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DD" w:rsidRPr="00FF1BBD" w:rsidRDefault="006B262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F1BB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3B6C23" w:rsidRPr="00FF1BBD" w:rsidRDefault="00FF1BB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F1BBD">
        <w:rPr>
          <w:rFonts w:hAnsi="Times New Roman" w:cs="Times New Roman"/>
          <w:b/>
          <w:color w:val="000000"/>
          <w:sz w:val="24"/>
          <w:szCs w:val="24"/>
          <w:lang w:val="ru-RU"/>
        </w:rPr>
        <w:t>Белосельская средня</w:t>
      </w:r>
      <w:r w:rsidR="003B6C23" w:rsidRPr="00FF1BBD">
        <w:rPr>
          <w:rFonts w:hAnsi="Times New Roman" w:cs="Times New Roman"/>
          <w:b/>
          <w:color w:val="000000"/>
          <w:sz w:val="24"/>
          <w:szCs w:val="24"/>
          <w:lang w:val="ru-RU"/>
        </w:rPr>
        <w:t>я школа</w:t>
      </w:r>
      <w:bookmarkStart w:id="0" w:name="_GoBack"/>
      <w:bookmarkEnd w:id="0"/>
    </w:p>
    <w:p w:rsidR="003831DD" w:rsidRPr="003B6C23" w:rsidRDefault="003831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41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807"/>
      </w:tblGrid>
      <w:tr w:rsidR="003831DD" w:rsidRPr="00FF1BBD" w:rsidTr="007773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1DD" w:rsidRPr="003B6C23" w:rsidRDefault="003831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31DD" w:rsidRPr="003B6C23" w:rsidRDefault="00777307" w:rsidP="007773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Утверждаю:</w:t>
            </w:r>
            <w:r w:rsidR="006B2627" w:rsidRPr="003B6C2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Директор школы</w:t>
            </w:r>
            <w:r w:rsidR="00FF1B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________Скобеле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 </w:t>
            </w:r>
            <w:r w:rsidR="00FF1B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.А.</w:t>
            </w:r>
            <w:r w:rsidR="006B2627" w:rsidRPr="003B6C23">
              <w:rPr>
                <w:lang w:val="ru-RU"/>
              </w:rPr>
              <w:br/>
            </w:r>
            <w:r w:rsidR="006B2627" w:rsidRPr="00777307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от</w:t>
            </w:r>
            <w:r w:rsidR="00FF1BBD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01.09.2023</w:t>
            </w:r>
            <w:r w:rsidR="006B2627" w:rsidRPr="00777307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№</w:t>
            </w:r>
            <w:r w:rsidR="00FF1BBD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53</w:t>
            </w:r>
          </w:p>
        </w:tc>
      </w:tr>
    </w:tbl>
    <w:p w:rsidR="003831DD" w:rsidRPr="003B6C23" w:rsidRDefault="006B26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школьном театре</w:t>
      </w:r>
    </w:p>
    <w:p w:rsidR="003831DD" w:rsidRPr="003B6C23" w:rsidRDefault="006B26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уставом МБОУ </w:t>
      </w:r>
      <w:r w:rsidR="00FF1BBD">
        <w:rPr>
          <w:rFonts w:hAnsi="Times New Roman" w:cs="Times New Roman"/>
          <w:color w:val="000000"/>
          <w:sz w:val="24"/>
          <w:szCs w:val="24"/>
          <w:lang w:val="ru-RU"/>
        </w:rPr>
        <w:t>Белосельская С</w:t>
      </w:r>
      <w:r w:rsidR="003B6C23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, во исполнение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24.03.2022 № 1.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регулирует деятельность школьного театра МБОУ </w:t>
      </w:r>
      <w:r w:rsidR="00FF1BBD">
        <w:rPr>
          <w:rFonts w:hAnsi="Times New Roman" w:cs="Times New Roman"/>
          <w:color w:val="000000"/>
          <w:sz w:val="24"/>
          <w:szCs w:val="24"/>
          <w:lang w:val="ru-RU"/>
        </w:rPr>
        <w:t>Белосельская С</w:t>
      </w:r>
      <w:r w:rsidR="003B6C23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1.3. Деятельность школьного театра осуществляется в соответствии </w:t>
      </w:r>
      <w:r w:rsidR="00777307">
        <w:rPr>
          <w:rFonts w:hAnsi="Times New Roman" w:cs="Times New Roman"/>
          <w:color w:val="000000"/>
          <w:sz w:val="24"/>
          <w:szCs w:val="24"/>
          <w:lang w:val="ru-RU"/>
        </w:rPr>
        <w:t xml:space="preserve">с программой воспитательной работы школы и </w:t>
      </w:r>
      <w:r w:rsidR="00644264" w:rsidRPr="00777307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программой внеурочной </w:t>
      </w:r>
      <w:r w:rsidR="00777307" w:rsidRPr="00777307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деятельности </w:t>
      </w:r>
      <w:r w:rsidR="00FF1BBD">
        <w:rPr>
          <w:rFonts w:hAnsi="Times New Roman" w:cs="Times New Roman"/>
          <w:color w:val="000000"/>
          <w:sz w:val="24"/>
          <w:szCs w:val="24"/>
          <w:lang w:val="ru-RU"/>
        </w:rPr>
        <w:t>«Творческая мастерская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1BBD">
        <w:rPr>
          <w:rFonts w:hAnsi="Times New Roman" w:cs="Times New Roman"/>
          <w:color w:val="000000"/>
          <w:sz w:val="24"/>
          <w:szCs w:val="24"/>
          <w:lang w:val="ru-RU"/>
        </w:rPr>
        <w:t>«Любительский театр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3831DD" w:rsidRPr="003B6C23" w:rsidRDefault="006B26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деятельности школьного театра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2.1. Цель школьного театра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системы духовно-нравственного и эстетического воспитания, и создание условий для реализации творческого потенциала обучающихся.</w:t>
      </w:r>
    </w:p>
    <w:p w:rsidR="003831DD" w:rsidRDefault="006B26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школьного театра:</w:t>
      </w:r>
    </w:p>
    <w:p w:rsidR="003831DD" w:rsidRPr="003B6C23" w:rsidRDefault="006B26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 w:rsidR="003831DD" w:rsidRPr="003B6C23" w:rsidRDefault="006B26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оказание помощи обучающимся в самовыражении и </w:t>
      </w:r>
      <w:proofErr w:type="spellStart"/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831DD" w:rsidRPr="003B6C23" w:rsidRDefault="006B26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проектов</w:t>
      </w:r>
      <w:proofErr w:type="gramEnd"/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3831DD" w:rsidRDefault="006B26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31DD" w:rsidRPr="003B6C23" w:rsidRDefault="006B26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обучающимся возможности обучения актерскому мастерству, сценической речи;</w:t>
      </w:r>
    </w:p>
    <w:p w:rsidR="003831DD" w:rsidRPr="003B6C23" w:rsidRDefault="006B26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организация досуга школьников в рамках содержательного общения;</w:t>
      </w:r>
    </w:p>
    <w:p w:rsidR="003831DD" w:rsidRPr="003B6C23" w:rsidRDefault="006B26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закрепление знаний и практических навыков, получаемых обучающимися в ходе образовательного процесса по формированию ключевых компетенций: умений учиться, сотрудничать и работать с информацией;</w:t>
      </w:r>
    </w:p>
    <w:p w:rsidR="003831DD" w:rsidRPr="003B6C23" w:rsidRDefault="006B26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продвижение традиционных ценностей, патриотическое воспитание театральными средствами;</w:t>
      </w:r>
    </w:p>
    <w:p w:rsidR="003831DD" w:rsidRPr="003B6C23" w:rsidRDefault="006B262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осуществление сотрудничества с другими творческими объединениями образовательных организаций, и организаций культуры, в том числе в рамках сетевого взаимодействия.</w:t>
      </w:r>
    </w:p>
    <w:p w:rsidR="003831DD" w:rsidRPr="003B6C23" w:rsidRDefault="006B26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деятельности школьного театра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3.1. Школьный театр функционирует в течение всего учебного года, а также в каникулярное время.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3.2. Деятельность школьного театра организуется в формах учебных занятий –групповых и индивидуальных, тренингов, творческих мастерских, индивидуальных проектов, спектаклей, концертов, постановок, социальных практик.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3.3. Занятия в школьном театре проводятся: репетиции, генеральные репетиции и выступления – актовый зал.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3.4. Возраст участников школьного театра: от 7 до</w:t>
      </w:r>
      <w:r w:rsid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4264" w:rsidRPr="000A00B4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 лет.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3.5. Занятия в школьном театре проводятся по группам или всем составом, а также индивидуально.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3.5.1. Предельная наполняемость групп не более 15 человек.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3.5.2. Группы обучающихся могут быть одновозрастными и разновозрастными.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занятий.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3.7. В работе школьного театра, при наличии условий и согласования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руководителя театра (ответственного педагога), могут участвовать совместно с детьми их родители (законные представители), а также педагогические работники МБОУ </w:t>
      </w:r>
      <w:r w:rsidR="00FF1BBD">
        <w:rPr>
          <w:rFonts w:hAnsi="Times New Roman" w:cs="Times New Roman"/>
          <w:color w:val="000000"/>
          <w:sz w:val="24"/>
          <w:szCs w:val="24"/>
          <w:lang w:val="ru-RU"/>
        </w:rPr>
        <w:t>Белосельская С</w:t>
      </w:r>
      <w:r w:rsidR="003B6C23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 без включения в основной состав.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3.8. Содержание деятельности школьного театра определяется соответствующей образовательной программой, реализуемой в театре.</w:t>
      </w:r>
    </w:p>
    <w:p w:rsidR="003831DD" w:rsidRPr="003B6C23" w:rsidRDefault="000A00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0B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6B2627" w:rsidRPr="000A00B4">
        <w:rPr>
          <w:rFonts w:hAnsi="Times New Roman" w:cs="Times New Roman"/>
          <w:color w:val="000000"/>
          <w:sz w:val="24"/>
          <w:szCs w:val="24"/>
          <w:lang w:val="ru-RU"/>
        </w:rPr>
        <w:t>рограмма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внеурочной деятельности</w:t>
      </w:r>
      <w:r w:rsidR="006B26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1BBD">
        <w:rPr>
          <w:rFonts w:hAnsi="Times New Roman" w:cs="Times New Roman"/>
          <w:color w:val="000000"/>
          <w:sz w:val="24"/>
          <w:szCs w:val="24"/>
          <w:lang w:val="ru-RU"/>
        </w:rPr>
        <w:t>«Творческая мастерская «Любительский театр</w:t>
      </w:r>
      <w:r w:rsidR="006B262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B2627"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мероприятий, проводимых на различных уровнях и утверждается приказом </w:t>
      </w:r>
      <w:r w:rsidR="00E327A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6B2627"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 w:rsidR="00FF1BBD">
        <w:rPr>
          <w:rFonts w:hAnsi="Times New Roman" w:cs="Times New Roman"/>
          <w:color w:val="000000"/>
          <w:sz w:val="24"/>
          <w:szCs w:val="24"/>
          <w:lang w:val="ru-RU"/>
        </w:rPr>
        <w:t>Белосельская С</w:t>
      </w:r>
      <w:r w:rsidR="003B6C23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="006B2627" w:rsidRPr="003B6C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="00E327AE">
        <w:rPr>
          <w:rFonts w:hAnsi="Times New Roman" w:cs="Times New Roman"/>
          <w:color w:val="000000"/>
          <w:sz w:val="24"/>
          <w:szCs w:val="24"/>
          <w:lang w:val="ru-RU"/>
        </w:rPr>
        <w:t>Ответственный педагог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, реализующий программу </w:t>
      </w:r>
      <w:r w:rsidR="006442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327AE">
        <w:rPr>
          <w:rFonts w:hAnsi="Times New Roman" w:cs="Times New Roman"/>
          <w:color w:val="000000"/>
          <w:sz w:val="24"/>
          <w:szCs w:val="24"/>
          <w:lang w:val="ru-RU"/>
        </w:rPr>
        <w:t xml:space="preserve">неурочной </w:t>
      </w:r>
      <w:r w:rsidR="0064426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E327AE">
        <w:rPr>
          <w:rFonts w:hAnsi="Times New Roman" w:cs="Times New Roman"/>
          <w:color w:val="000000"/>
          <w:sz w:val="24"/>
          <w:szCs w:val="24"/>
          <w:lang w:val="ru-RU"/>
        </w:rPr>
        <w:t>еятельности</w:t>
      </w:r>
      <w:r w:rsidR="006442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1BBD">
        <w:rPr>
          <w:rFonts w:hAnsi="Times New Roman" w:cs="Times New Roman"/>
          <w:color w:val="000000"/>
          <w:sz w:val="24"/>
          <w:szCs w:val="24"/>
          <w:lang w:val="ru-RU"/>
        </w:rPr>
        <w:t>«Творческая мастерская «Любительский театр</w:t>
      </w:r>
      <w:r w:rsidR="00E327AE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на базе школьного театра, выбирает по своему усмотрению образовательные технологии и методы,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направленные на достижение запланированных личностных, </w:t>
      </w:r>
      <w:proofErr w:type="spellStart"/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обучающихся.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3.10. Учет </w:t>
      </w:r>
      <w:proofErr w:type="gramStart"/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школьном театре производится в портфолио обучающихся.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3.11. Руководителем школьного театра назначается педагог в соответствии с приказом</w:t>
      </w:r>
      <w:r w:rsidR="00E327AE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 w:rsidR="00FF1BBD">
        <w:rPr>
          <w:rFonts w:hAnsi="Times New Roman" w:cs="Times New Roman"/>
          <w:color w:val="000000"/>
          <w:sz w:val="24"/>
          <w:szCs w:val="24"/>
          <w:lang w:val="ru-RU"/>
        </w:rPr>
        <w:t>Белосельская С</w:t>
      </w:r>
      <w:r w:rsidR="00212EBE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31DD" w:rsidRPr="003B6C23" w:rsidRDefault="006B26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Контроль за деятельностью школьного театра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Общее руководство и контроль за деятельностью школьного театра осуществляет </w:t>
      </w:r>
      <w:r w:rsidR="00E327AE" w:rsidRPr="00E327AE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 w:rsidR="00FF1BBD">
        <w:rPr>
          <w:rFonts w:hAnsi="Times New Roman" w:cs="Times New Roman"/>
          <w:color w:val="000000"/>
          <w:sz w:val="24"/>
          <w:szCs w:val="24"/>
          <w:lang w:val="ru-RU"/>
        </w:rPr>
        <w:t>Белосельская С</w:t>
      </w:r>
      <w:r w:rsidR="00212EBE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12E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4.2. Непосредственное руководство школьным театром осуществляет его руководитель</w:t>
      </w:r>
      <w:r w:rsidR="00E327AE">
        <w:rPr>
          <w:rFonts w:hAnsi="Times New Roman" w:cs="Times New Roman"/>
          <w:color w:val="000000"/>
          <w:sz w:val="24"/>
          <w:szCs w:val="24"/>
          <w:lang w:val="ru-RU"/>
        </w:rPr>
        <w:t xml:space="preserve"> (ответственный педагог)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4.3. В целях обеспечения деятельности школьного театра его руководитель:</w:t>
      </w:r>
    </w:p>
    <w:p w:rsidR="003831DD" w:rsidRPr="003B6C23" w:rsidRDefault="006B262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участвует в разработке образовательных программ, реализуемых в школьном театре;</w:t>
      </w:r>
    </w:p>
    <w:p w:rsidR="003831DD" w:rsidRPr="003B6C23" w:rsidRDefault="006B262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ведет регулярную творческую и учебно-воспитательную деятельность на основе учебного плана образовательной программы;</w:t>
      </w:r>
    </w:p>
    <w:p w:rsidR="003831DD" w:rsidRPr="003B6C23" w:rsidRDefault="006B262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разрабатывает расписание занятий школьного театра;</w:t>
      </w:r>
    </w:p>
    <w:p w:rsidR="003831DD" w:rsidRPr="003B6C23" w:rsidRDefault="006B262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</w:t>
      </w:r>
    </w:p>
    <w:p w:rsidR="003831DD" w:rsidRPr="003B6C23" w:rsidRDefault="006B262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готовит выступления, спектакли</w:t>
      </w:r>
      <w:r w:rsidR="00E327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обеспечивает участие обучающихся в конкурсах, смотрах и культурно-массовых мероприятий;</w:t>
      </w:r>
    </w:p>
    <w:p w:rsidR="003831DD" w:rsidRPr="003B6C23" w:rsidRDefault="006B262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представляет отчеты о результатах деятельности школьного театра за отчетные периоды.</w:t>
      </w:r>
    </w:p>
    <w:p w:rsidR="003831DD" w:rsidRPr="003B6C23" w:rsidRDefault="006B26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Материально-техническая база школьного база и его финансовое обеспечение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5.1. Помещения для работы школьного театра, а также необходимое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оборудованием, инвентарем и материалами предоставляет </w:t>
      </w:r>
      <w:r w:rsidR="00E327AE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FF1BBD">
        <w:rPr>
          <w:rFonts w:hAnsi="Times New Roman" w:cs="Times New Roman"/>
          <w:color w:val="000000"/>
          <w:sz w:val="24"/>
          <w:szCs w:val="24"/>
          <w:lang w:val="ru-RU"/>
        </w:rPr>
        <w:t>Белосельская С</w:t>
      </w:r>
      <w:r w:rsidR="00212EBE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порядке.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5.2.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учреждения.</w:t>
      </w:r>
    </w:p>
    <w:p w:rsidR="003831DD" w:rsidRPr="003B6C23" w:rsidRDefault="006B26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5.3. Финансовое обеспечение деятельности школьного театра осуществляется за счет:</w:t>
      </w:r>
    </w:p>
    <w:p w:rsidR="003831DD" w:rsidRPr="003B6C23" w:rsidRDefault="006B262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субсидии на выполнение государственного (муниципального)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задания, выделенной учреждению; </w:t>
      </w:r>
    </w:p>
    <w:p w:rsidR="003831DD" w:rsidRPr="003B6C23" w:rsidRDefault="006B262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6C23">
        <w:rPr>
          <w:rFonts w:hAnsi="Times New Roman" w:cs="Times New Roman"/>
          <w:color w:val="000000"/>
          <w:sz w:val="24"/>
          <w:szCs w:val="24"/>
          <w:lang w:val="ru-RU"/>
        </w:rPr>
        <w:t>средств физических и юридических лиц в рамках заключенных договоров об оказании платных образовательных услуг.</w:t>
      </w:r>
    </w:p>
    <w:sectPr w:rsidR="003831DD" w:rsidRPr="003B6C2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A4F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678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13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00B4"/>
    <w:rsid w:val="00212EBE"/>
    <w:rsid w:val="002D33B1"/>
    <w:rsid w:val="002D3591"/>
    <w:rsid w:val="003514A0"/>
    <w:rsid w:val="003831DD"/>
    <w:rsid w:val="003B6C23"/>
    <w:rsid w:val="004F7E17"/>
    <w:rsid w:val="005A05CE"/>
    <w:rsid w:val="00644264"/>
    <w:rsid w:val="00653AF6"/>
    <w:rsid w:val="006B2627"/>
    <w:rsid w:val="00777307"/>
    <w:rsid w:val="00B73A5A"/>
    <w:rsid w:val="00E327AE"/>
    <w:rsid w:val="00E438A1"/>
    <w:rsid w:val="00F01E19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B3C3"/>
  <w15:docId w15:val="{F08BE51D-1CE3-4FF9-81F5-77AFB6D8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domashny</cp:lastModifiedBy>
  <cp:revision>7</cp:revision>
  <dcterms:created xsi:type="dcterms:W3CDTF">2011-11-02T04:15:00Z</dcterms:created>
  <dcterms:modified xsi:type="dcterms:W3CDTF">2023-10-17T15:21:00Z</dcterms:modified>
</cp:coreProperties>
</file>