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FB" w:rsidRDefault="001C24FB" w:rsidP="004D7D16">
      <w:pPr>
        <w:spacing w:line="24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:rsidR="00551C56" w:rsidRPr="00551C56" w:rsidRDefault="006C6AA1" w:rsidP="00551C5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</w:t>
      </w:r>
      <w:r w:rsidR="00551C56" w:rsidRPr="00551C56">
        <w:rPr>
          <w:rFonts w:ascii="Times New Roman" w:hAnsi="Times New Roman" w:cs="Times New Roman"/>
          <w:b/>
          <w:bCs/>
          <w:sz w:val="20"/>
          <w:szCs w:val="20"/>
        </w:rPr>
        <w:t>Утверждаю:</w:t>
      </w:r>
    </w:p>
    <w:p w:rsidR="00551C56" w:rsidRPr="00551C56" w:rsidRDefault="00551C56" w:rsidP="00551C56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51C56">
        <w:rPr>
          <w:rFonts w:ascii="Times New Roman" w:hAnsi="Times New Roman" w:cs="Times New Roman"/>
          <w:b/>
          <w:bCs/>
          <w:sz w:val="20"/>
          <w:szCs w:val="20"/>
        </w:rPr>
        <w:t>Директор школы:_______/Л.А.Скобелева/</w:t>
      </w:r>
    </w:p>
    <w:p w:rsidR="00551C56" w:rsidRDefault="00596F4E" w:rsidP="00551C56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19.04.2023</w:t>
      </w:r>
      <w:r w:rsidR="00551C56" w:rsidRPr="00551C56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551C56" w:rsidRPr="00551C56" w:rsidRDefault="00551C56" w:rsidP="00551C56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551C56" w:rsidRPr="007C50B2" w:rsidRDefault="00551C56" w:rsidP="00551C5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0B2">
        <w:rPr>
          <w:rFonts w:ascii="Times New Roman" w:hAnsi="Times New Roman" w:cs="Times New Roman"/>
          <w:b/>
          <w:bCs/>
          <w:sz w:val="24"/>
          <w:szCs w:val="24"/>
        </w:rPr>
        <w:t>Анализ</w:t>
      </w:r>
    </w:p>
    <w:p w:rsidR="00551C56" w:rsidRPr="007C50B2" w:rsidRDefault="00551C56" w:rsidP="00551C5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0B2">
        <w:rPr>
          <w:rFonts w:ascii="Times New Roman" w:hAnsi="Times New Roman" w:cs="Times New Roman"/>
          <w:b/>
          <w:bCs/>
          <w:sz w:val="24"/>
          <w:szCs w:val="24"/>
        </w:rPr>
        <w:t xml:space="preserve"> показателей деятельности муниципального бюджетного общеобразовательного учреждения Белосельской средней школы, подлежащих самообследованию, </w:t>
      </w:r>
    </w:p>
    <w:p w:rsidR="00551C56" w:rsidRPr="007C50B2" w:rsidRDefault="00596F4E" w:rsidP="00551C5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2022</w:t>
      </w:r>
      <w:r w:rsidR="00551C56" w:rsidRPr="007C50B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551C56" w:rsidRPr="007C50B2" w:rsidRDefault="00551C56" w:rsidP="00551C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0B2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</w:p>
    <w:p w:rsidR="00551C56" w:rsidRPr="007C50B2" w:rsidRDefault="00551C56" w:rsidP="0055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B2">
        <w:rPr>
          <w:rFonts w:ascii="Times New Roman" w:hAnsi="Times New Roman" w:cs="Times New Roman"/>
          <w:b/>
          <w:bCs/>
          <w:sz w:val="24"/>
          <w:szCs w:val="24"/>
        </w:rPr>
        <w:t>Адрес</w:t>
      </w:r>
      <w:r w:rsidRPr="007C50B2">
        <w:rPr>
          <w:rFonts w:ascii="Times New Roman" w:hAnsi="Times New Roman" w:cs="Times New Roman"/>
          <w:sz w:val="24"/>
          <w:szCs w:val="24"/>
        </w:rPr>
        <w:t>: Ярославская область, Пошехонский район, с. Белое, ул. Федоровская, д.32</w:t>
      </w:r>
    </w:p>
    <w:p w:rsidR="00551C56" w:rsidRPr="007C50B2" w:rsidRDefault="00551C56" w:rsidP="00551C5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C50B2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7C50B2">
        <w:rPr>
          <w:rFonts w:ascii="Times New Roman" w:hAnsi="Times New Roman" w:cs="Times New Roman"/>
          <w:sz w:val="24"/>
          <w:szCs w:val="24"/>
        </w:rPr>
        <w:t xml:space="preserve"> http://beloeshkola.edu.yar.ru/</w:t>
      </w:r>
    </w:p>
    <w:p w:rsidR="00551C56" w:rsidRPr="007C50B2" w:rsidRDefault="00551C56" w:rsidP="00551C5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C50B2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почты:</w:t>
      </w:r>
      <w:hyperlink r:id="rId8" w:history="1">
        <w:r w:rsidRPr="007C50B2">
          <w:rPr>
            <w:rStyle w:val="a5"/>
            <w:color w:val="auto"/>
            <w:sz w:val="24"/>
            <w:szCs w:val="24"/>
          </w:rPr>
          <w:t>beloeshkola</w:t>
        </w:r>
        <w:r>
          <w:rPr>
            <w:rStyle w:val="a5"/>
            <w:color w:val="auto"/>
            <w:sz w:val="24"/>
            <w:szCs w:val="24"/>
          </w:rPr>
          <w:t>.</w:t>
        </w:r>
        <w:r w:rsidR="009F4CB7">
          <w:rPr>
            <w:rStyle w:val="a5"/>
            <w:color w:val="auto"/>
            <w:sz w:val="24"/>
            <w:szCs w:val="24"/>
            <w:lang w:val="en-US"/>
          </w:rPr>
          <w:t>posh</w:t>
        </w:r>
        <w:r w:rsidR="009F4CB7">
          <w:rPr>
            <w:rStyle w:val="a5"/>
            <w:color w:val="auto"/>
            <w:sz w:val="24"/>
            <w:szCs w:val="24"/>
          </w:rPr>
          <w:t>@</w:t>
        </w:r>
        <w:r w:rsidR="009F4CB7">
          <w:rPr>
            <w:rStyle w:val="a5"/>
            <w:color w:val="auto"/>
            <w:sz w:val="24"/>
            <w:szCs w:val="24"/>
            <w:lang w:val="en-US"/>
          </w:rPr>
          <w:t>yarregion</w:t>
        </w:r>
        <w:r w:rsidRPr="007C50B2">
          <w:rPr>
            <w:rStyle w:val="a5"/>
            <w:color w:val="auto"/>
            <w:sz w:val="24"/>
            <w:szCs w:val="24"/>
          </w:rPr>
          <w:t>.ru</w:t>
        </w:r>
      </w:hyperlink>
    </w:p>
    <w:p w:rsidR="00551C56" w:rsidRPr="007C50B2" w:rsidRDefault="00551C56" w:rsidP="0055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B2">
        <w:rPr>
          <w:rFonts w:ascii="Times New Roman" w:hAnsi="Times New Roman" w:cs="Times New Roman"/>
          <w:b/>
          <w:bCs/>
          <w:sz w:val="24"/>
          <w:szCs w:val="24"/>
        </w:rPr>
        <w:t>Контактные телефон:</w:t>
      </w:r>
      <w:r w:rsidRPr="007C50B2">
        <w:rPr>
          <w:rFonts w:ascii="Times New Roman" w:hAnsi="Times New Roman" w:cs="Times New Roman"/>
          <w:sz w:val="24"/>
          <w:szCs w:val="24"/>
        </w:rPr>
        <w:t xml:space="preserve"> 8(48546) 3-23-47 – директор, 8(48546) 2-28-86 – бухгалтерия, факс.</w:t>
      </w:r>
    </w:p>
    <w:p w:rsidR="00551C56" w:rsidRPr="007C50B2" w:rsidRDefault="00551C56" w:rsidP="0055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B2">
        <w:rPr>
          <w:rFonts w:ascii="Times New Roman" w:hAnsi="Times New Roman" w:cs="Times New Roman"/>
          <w:b/>
          <w:bCs/>
          <w:sz w:val="24"/>
          <w:szCs w:val="24"/>
        </w:rPr>
        <w:t>Директор школы:</w:t>
      </w:r>
      <w:r w:rsidRPr="007C50B2">
        <w:rPr>
          <w:rFonts w:ascii="Times New Roman" w:hAnsi="Times New Roman" w:cs="Times New Roman"/>
          <w:sz w:val="24"/>
          <w:szCs w:val="24"/>
        </w:rPr>
        <w:t xml:space="preserve"> Скобелева Любовь Алексеевна.</w:t>
      </w:r>
    </w:p>
    <w:p w:rsidR="00551C56" w:rsidRPr="007C50B2" w:rsidRDefault="00551C56" w:rsidP="0055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B2">
        <w:rPr>
          <w:rFonts w:ascii="Times New Roman" w:hAnsi="Times New Roman" w:cs="Times New Roman"/>
          <w:b/>
          <w:bCs/>
          <w:sz w:val="24"/>
          <w:szCs w:val="24"/>
        </w:rPr>
        <w:t>Заместитель директора по УВР:</w:t>
      </w:r>
      <w:r w:rsidRPr="007C50B2">
        <w:rPr>
          <w:rFonts w:ascii="Times New Roman" w:hAnsi="Times New Roman" w:cs="Times New Roman"/>
          <w:sz w:val="24"/>
          <w:szCs w:val="24"/>
        </w:rPr>
        <w:t xml:space="preserve"> Вахрамеева Елена Николаевна</w:t>
      </w:r>
    </w:p>
    <w:p w:rsidR="00551C56" w:rsidRPr="007C50B2" w:rsidRDefault="00551C56" w:rsidP="0055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B2">
        <w:rPr>
          <w:rFonts w:ascii="Times New Roman" w:hAnsi="Times New Roman" w:cs="Times New Roman"/>
          <w:b/>
          <w:bCs/>
          <w:sz w:val="24"/>
          <w:szCs w:val="24"/>
        </w:rPr>
        <w:t>Заместитель директора по ВР:</w:t>
      </w:r>
      <w:r w:rsidRPr="007C50B2">
        <w:rPr>
          <w:rFonts w:ascii="Times New Roman" w:hAnsi="Times New Roman" w:cs="Times New Roman"/>
          <w:sz w:val="24"/>
          <w:szCs w:val="24"/>
        </w:rPr>
        <w:t xml:space="preserve"> Комарова Анна Сергеевна</w:t>
      </w:r>
    </w:p>
    <w:p w:rsidR="00551C56" w:rsidRPr="007C50B2" w:rsidRDefault="00551C56" w:rsidP="00551C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0B2">
        <w:rPr>
          <w:rFonts w:ascii="Times New Roman" w:hAnsi="Times New Roman" w:cs="Times New Roman"/>
          <w:b/>
          <w:bCs/>
          <w:sz w:val="24"/>
          <w:szCs w:val="24"/>
        </w:rPr>
        <w:t>Данные о лицензировании, аккредитации:</w:t>
      </w:r>
    </w:p>
    <w:p w:rsidR="00551C56" w:rsidRPr="007C50B2" w:rsidRDefault="00551C56" w:rsidP="00551C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50B2">
        <w:rPr>
          <w:rFonts w:ascii="Times New Roman" w:hAnsi="Times New Roman" w:cs="Times New Roman"/>
          <w:sz w:val="24"/>
          <w:szCs w:val="24"/>
        </w:rPr>
        <w:t xml:space="preserve">Лицензия серия 76 ЛО 2 № 0000326, регистрационный номер 87/15 от  </w:t>
      </w:r>
      <w:r w:rsidRPr="007C50B2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7C50B2">
        <w:rPr>
          <w:rFonts w:ascii="Times New Roman" w:hAnsi="Times New Roman" w:cs="Times New Roman"/>
          <w:sz w:val="24"/>
          <w:szCs w:val="24"/>
        </w:rPr>
        <w:t>04» июня  2015 года, выдана  Департаментом образования Ярославской области. Срок действия лицензии:   бессрочно.</w:t>
      </w:r>
    </w:p>
    <w:p w:rsidR="00551C56" w:rsidRPr="007C50B2" w:rsidRDefault="00551C56" w:rsidP="00551C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C50B2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  серия 76 А 01 № 0000291    , регистрационный номер 37/16 от «16» февраля  2016 г., выдана Департаментом образования Ярославской области. Срок действия свидетельства об аккредитации с "16" февраля 2016 г.  до "16" февраля 2028г.  Школа реализует в своей деятельности спектр образовательных услуг по программам: </w:t>
      </w:r>
      <w:r w:rsidR="009F4CB7">
        <w:rPr>
          <w:rFonts w:ascii="Times New Roman" w:hAnsi="Times New Roman" w:cs="Times New Roman"/>
          <w:sz w:val="24"/>
          <w:szCs w:val="24"/>
        </w:rPr>
        <w:t xml:space="preserve">дошкольного, </w:t>
      </w:r>
      <w:r w:rsidRPr="007C50B2">
        <w:rPr>
          <w:rFonts w:ascii="Times New Roman" w:hAnsi="Times New Roman" w:cs="Times New Roman"/>
          <w:sz w:val="24"/>
          <w:szCs w:val="24"/>
        </w:rPr>
        <w:t>начального общего, основного общего образования, среднего  общего образования</w:t>
      </w:r>
      <w:r w:rsidR="009F4CB7">
        <w:rPr>
          <w:rFonts w:ascii="Times New Roman" w:hAnsi="Times New Roman" w:cs="Times New Roman"/>
          <w:sz w:val="24"/>
          <w:szCs w:val="24"/>
        </w:rPr>
        <w:t>, дополнительного образования.</w:t>
      </w:r>
    </w:p>
    <w:p w:rsidR="00551C56" w:rsidRPr="007C50B2" w:rsidRDefault="00551C56" w:rsidP="0055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B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Белосельская средняя школа функционирует с 1984 года (в статусе средней школы). Школа располагает 3 зданиями: здание школы, здание дошкольной группы и  здание котельной.  В зданиях расп</w:t>
      </w:r>
      <w:r w:rsidR="009F4CB7">
        <w:rPr>
          <w:rFonts w:ascii="Times New Roman" w:hAnsi="Times New Roman" w:cs="Times New Roman"/>
          <w:sz w:val="24"/>
          <w:szCs w:val="24"/>
        </w:rPr>
        <w:t>олагаются: 11 учебных кабинетов (в т.ч. помещения Центра образования цифрового и гуманитарного профилей «Точка роста»),</w:t>
      </w:r>
      <w:r w:rsidRPr="007C50B2">
        <w:rPr>
          <w:rFonts w:ascii="Times New Roman" w:hAnsi="Times New Roman" w:cs="Times New Roman"/>
          <w:sz w:val="24"/>
          <w:szCs w:val="24"/>
        </w:rPr>
        <w:t xml:space="preserve">  спортивный зал, библиотека, столовая, мастерская, музей. </w:t>
      </w:r>
    </w:p>
    <w:p w:rsidR="00551C56" w:rsidRPr="007C50B2" w:rsidRDefault="00551C56" w:rsidP="0055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B2">
        <w:rPr>
          <w:rFonts w:ascii="Times New Roman" w:hAnsi="Times New Roman" w:cs="Times New Roman"/>
          <w:sz w:val="24"/>
          <w:szCs w:val="24"/>
        </w:rPr>
        <w:t xml:space="preserve">Школа зарекомендовала себя как общеобразовательное учреждение, обеспечивающее доступное и качественное образование. </w:t>
      </w:r>
    </w:p>
    <w:p w:rsidR="00551C56" w:rsidRDefault="00551C56" w:rsidP="00551C56">
      <w:pPr>
        <w:spacing w:line="240" w:lineRule="auto"/>
        <w:ind w:firstLine="724"/>
        <w:jc w:val="both"/>
        <w:rPr>
          <w:rFonts w:ascii="Times New Roman" w:hAnsi="Times New Roman" w:cs="Times New Roman"/>
        </w:rPr>
      </w:pPr>
      <w:r w:rsidRPr="007C50B2">
        <w:rPr>
          <w:rFonts w:ascii="Times New Roman" w:hAnsi="Times New Roman" w:cs="Times New Roman"/>
        </w:rPr>
        <w:t>Организационная структура школы</w:t>
      </w:r>
    </w:p>
    <w:p w:rsidR="00551C56" w:rsidRPr="007C50B2" w:rsidRDefault="00551C56" w:rsidP="00551C56">
      <w:pPr>
        <w:spacing w:line="240" w:lineRule="auto"/>
        <w:ind w:firstLine="724"/>
        <w:jc w:val="both"/>
        <w:rPr>
          <w:rFonts w:ascii="Times New Roman" w:hAnsi="Times New Roman" w:cs="Times New Roman"/>
        </w:rPr>
      </w:pPr>
    </w:p>
    <w:p w:rsidR="001C24FB" w:rsidRDefault="00D26DE6" w:rsidP="004D7D16">
      <w:pPr>
        <w:spacing w:line="24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4F81BD" w:themeColor="accent1"/>
          <w:sz w:val="24"/>
          <w:szCs w:val="24"/>
          <w:lang w:eastAsia="ru-RU"/>
        </w:rPr>
        <w:pict>
          <v:group id="_x0000_s1026" style="position:absolute;left:0;text-align:left;margin-left:22pt;margin-top:-18.65pt;width:468pt;height:209.75pt;z-index:251658240" coordorigin="1675,10403" coordsize="9360,4125">
            <v:rect id="Rectangle 4" o:spid="_x0000_s1027" style="position:absolute;left:5781;top:13210;width:2160;height:432;visibility:visible" strokeweight="1.5pt">
              <v:textbox style="mso-next-textbox:#Rectangle 4">
                <w:txbxContent>
                  <w:p w:rsidR="00211BCA" w:rsidRPr="00551C56" w:rsidRDefault="00211BCA" w:rsidP="00551C56">
                    <w:pPr>
                      <w:rPr>
                        <w:rFonts w:ascii="Times New Roman" w:hAnsi="Times New Roman" w:cs="Times New Roman"/>
                        <w:iCs/>
                        <w:sz w:val="20"/>
                        <w:szCs w:val="20"/>
                      </w:rPr>
                    </w:pPr>
                    <w:r w:rsidRPr="00551C56">
                      <w:rPr>
                        <w:rFonts w:ascii="Times New Roman" w:hAnsi="Times New Roman" w:cs="Times New Roman"/>
                        <w:iCs/>
                        <w:sz w:val="20"/>
                        <w:szCs w:val="20"/>
                      </w:rPr>
                      <w:t>Основная  школа</w:t>
                    </w:r>
                  </w:p>
                </w:txbxContent>
              </v:textbox>
            </v:rect>
            <v:rect id="Rectangle 2" o:spid="_x0000_s1028" style="position:absolute;left:5095;top:11483;width:3312;height:1080;visibility:visible" strokeweight="3pt">
              <v:stroke linestyle="thinThin"/>
              <v:textbox style="mso-next-textbox:#Rectangle 2">
                <w:txbxContent>
                  <w:p w:rsidR="00211BCA" w:rsidRPr="00551C56" w:rsidRDefault="00211BCA" w:rsidP="00551C5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551C56">
                      <w:rPr>
                        <w:b/>
                        <w:sz w:val="28"/>
                        <w:szCs w:val="28"/>
                      </w:rPr>
                      <w:t>МБОУ Белосельская СШ</w:t>
                    </w:r>
                  </w:p>
                </w:txbxContent>
              </v:textbox>
            </v:rect>
            <v:rect id="Rectangle 3" o:spid="_x0000_s1029" style="position:absolute;left:2395;top:12907;width:2304;height:432;visibility:visible" strokeweight="1.5pt">
              <v:textbox style="mso-next-textbox:#Rectangle 3">
                <w:txbxContent>
                  <w:p w:rsidR="00211BCA" w:rsidRPr="00551C56" w:rsidRDefault="00211BCA" w:rsidP="00551C56">
                    <w:pPr>
                      <w:rPr>
                        <w:rFonts w:ascii="Times New Roman" w:hAnsi="Times New Roman" w:cs="Times New Roman"/>
                        <w:iCs/>
                        <w:color w:val="00FF00"/>
                      </w:rPr>
                    </w:pPr>
                    <w:r w:rsidRPr="00551C56">
                      <w:rPr>
                        <w:rFonts w:ascii="Times New Roman" w:hAnsi="Times New Roman" w:cs="Times New Roman"/>
                        <w:iCs/>
                      </w:rPr>
                      <w:t xml:space="preserve">Начальная школа  </w:t>
                    </w:r>
                  </w:p>
                </w:txbxContent>
              </v:textbox>
            </v:rect>
            <v:rect id="Rectangle 5" o:spid="_x0000_s1030" style="position:absolute;left:8695;top:12907;width:2160;height:433;flip:y;visibility:visible" strokeweight="1.5pt">
              <v:textbox style="mso-next-textbox:#Rectangle 5">
                <w:txbxContent>
                  <w:p w:rsidR="00211BCA" w:rsidRPr="00551C56" w:rsidRDefault="00211BCA" w:rsidP="00551C56">
                    <w:pPr>
                      <w:rPr>
                        <w:rFonts w:ascii="Times New Roman" w:hAnsi="Times New Roman" w:cs="Times New Roman"/>
                        <w:iCs/>
                        <w:sz w:val="20"/>
                        <w:szCs w:val="20"/>
                      </w:rPr>
                    </w:pPr>
                    <w:r w:rsidRPr="00551C56">
                      <w:rPr>
                        <w:rFonts w:ascii="Times New Roman" w:hAnsi="Times New Roman" w:cs="Times New Roman"/>
                        <w:iCs/>
                        <w:sz w:val="20"/>
                        <w:szCs w:val="20"/>
                      </w:rPr>
                      <w:t>Старшая школа</w:t>
                    </w:r>
                  </w:p>
                </w:txbxContent>
              </v:textbox>
            </v:rect>
            <v:rect id="Rectangle 8" o:spid="_x0000_s1031" style="position:absolute;left:4117;top:14096;width:5472;height:432;visibility:visible">
              <v:textbox style="mso-next-textbox:#Rectangle 8">
                <w:txbxContent>
                  <w:p w:rsidR="00211BCA" w:rsidRPr="00551C56" w:rsidRDefault="00211BCA" w:rsidP="00551C5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51C5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Центр образования  «Точка роста»</w:t>
                    </w:r>
                  </w:p>
                </w:txbxContent>
              </v:textbox>
            </v:rect>
            <v:rect id="Rectangle 10" o:spid="_x0000_s1032" style="position:absolute;left:2215;top:11483;width:2160;height:720;visibility:visible">
              <v:textbox style="mso-next-textbox:#Rectangle 10">
                <w:txbxContent>
                  <w:p w:rsidR="00211BCA" w:rsidRPr="00551C56" w:rsidRDefault="00211BCA" w:rsidP="00551C56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51C5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Завхоз</w:t>
                    </w:r>
                  </w:p>
                </w:txbxContent>
              </v:textbox>
            </v:rect>
            <v:rect id="Rectangle 11" o:spid="_x0000_s1033" style="position:absolute;left:9415;top:11483;width:1620;height:540;visibility:visible">
              <v:textbox style="mso-next-textbox:#Rectangle 11">
                <w:txbxContent>
                  <w:p w:rsidR="00211BCA" w:rsidRPr="00551C56" w:rsidRDefault="00211BCA" w:rsidP="00551C56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51C5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Бухгалтерия</w:t>
                    </w:r>
                  </w:p>
                </w:txbxContent>
              </v:textbox>
            </v:rect>
            <v:rect id="Rectangle 12" o:spid="_x0000_s1034" style="position:absolute;left:5455;top:10403;width:1980;height:720;visibility:visible">
              <v:textbox style="mso-next-textbox:#Rectangle 12">
                <w:txbxContent>
                  <w:p w:rsidR="00211BCA" w:rsidRPr="00551C56" w:rsidRDefault="00211BCA" w:rsidP="00551C5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51C5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Библиотека</w:t>
                    </w:r>
                  </w:p>
                  <w:p w:rsidR="00211BCA" w:rsidRDefault="00211BCA" w:rsidP="00551C56"/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style="position:absolute;left:8515;top:10583;width:1800;height:540;visibility:visible">
              <v:textbox style="mso-next-textbox:#Text Box 14">
                <w:txbxContent>
                  <w:p w:rsidR="00211BCA" w:rsidRPr="00551C56" w:rsidRDefault="00211BCA" w:rsidP="00551C56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51C5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    Столовая</w:t>
                    </w:r>
                  </w:p>
                </w:txbxContent>
              </v:textbox>
            </v:shape>
            <v:shape id="Text Box 15" o:spid="_x0000_s1036" type="#_x0000_t202" style="position:absolute;left:1675;top:10583;width:2340;height:540;visibility:visible">
              <v:textbox style="mso-next-textbox:#Text Box 15">
                <w:txbxContent>
                  <w:p w:rsidR="00211BCA" w:rsidRPr="00551C56" w:rsidRDefault="00211BCA" w:rsidP="00551C5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51C5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Медицинский кабинет</w:t>
                    </w:r>
                  </w:p>
                </w:txbxContent>
              </v:textbox>
            </v:shape>
            <v:line id="Line 22" o:spid="_x0000_s1037" style="position:absolute;flip:x y;visibility:visible" from="4195,10943" to="5095,11303">
              <v:stroke endarrow="block"/>
            </v:line>
            <v:line id="Line 23" o:spid="_x0000_s1038" style="position:absolute;flip:y;visibility:visible;mso-wrap-distance-left:3.17497mm;mso-wrap-distance-right:3.17497mm" from="6355,11123" to="6355,11483">
              <v:stroke endarrow="block"/>
            </v:line>
            <v:line id="Line 24" o:spid="_x0000_s1039" style="position:absolute;flip:y;visibility:visible" from="7795,10943" to="8335,11303">
              <v:stroke endarrow="block"/>
            </v:line>
            <v:line id="Line 25" o:spid="_x0000_s1040" style="position:absolute;flip:y;visibility:visible" from="8695,11663" to="9235,11843">
              <v:stroke endarrow="block"/>
            </v:line>
            <v:line id="Line 26" o:spid="_x0000_s1041" style="position:absolute;flip:x;visibility:visible;mso-wrap-distance-top:-3e-5mm;mso-wrap-distance-bottom:-3e-5mm" from="4555,12023" to="4915,12023">
              <v:stroke endarrow="block"/>
            </v:line>
            <v:line id="Line 27" o:spid="_x0000_s1042" style="position:absolute;flip:x;visibility:visible" from="4375,12563" to="4915,12743">
              <v:stroke endarrow="block"/>
            </v:line>
            <v:line id="Line 30" o:spid="_x0000_s1043" style="position:absolute;visibility:visible" from="8515,12383" to="9055,12743">
              <v:stroke endarrow="block"/>
            </v:line>
            <v:line id="Line 33" o:spid="_x0000_s1044" style="position:absolute;visibility:visible" from="6950,12544" to="7130,13211">
              <v:stroke endarrow="block"/>
            </v:line>
            <v:line id="Line 34" o:spid="_x0000_s1045" style="position:absolute;visibility:visible" from="8335,12742" to="8546,13462">
              <v:stroke endarrow="block"/>
            </v:line>
          </v:group>
        </w:pict>
      </w:r>
    </w:p>
    <w:p w:rsidR="001C24FB" w:rsidRDefault="001C24FB" w:rsidP="004D7D16">
      <w:pPr>
        <w:spacing w:line="24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:rsidR="00BE3E4A" w:rsidRPr="002C5286" w:rsidRDefault="00BE3E4A" w:rsidP="001C24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E4A" w:rsidRPr="002C5286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C56" w:rsidRDefault="00D26DE6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07.85pt;margin-top:.5pt;width:10.9pt;height:73.45pt;flip:x;z-index:251659264" o:connectortype="straight">
            <v:stroke endarrow="block"/>
          </v:shape>
        </w:pict>
      </w:r>
    </w:p>
    <w:p w:rsidR="00551C56" w:rsidRDefault="00551C56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C56" w:rsidRDefault="00551C56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C56" w:rsidRDefault="00551C56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C56" w:rsidRDefault="00551C56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C56" w:rsidRDefault="00551C56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E4A" w:rsidRPr="002C5286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lastRenderedPageBreak/>
        <w:t>Школа работает в тесном сотрудничестве с социумом: ЦДТ «Эдельвейс», ДЮСШ г. Пошехонье, ГОУ ДО Ярославской области «Центр детского и юношеского туризма и экскурсий»,   Белосельский ДК,</w:t>
      </w:r>
      <w:r w:rsidR="007C55D0" w:rsidRPr="002C5286">
        <w:rPr>
          <w:rFonts w:ascii="Times New Roman" w:hAnsi="Times New Roman" w:cs="Times New Roman"/>
          <w:sz w:val="24"/>
          <w:szCs w:val="24"/>
        </w:rPr>
        <w:t xml:space="preserve"> Белосельский ФАП, </w:t>
      </w:r>
      <w:r w:rsidRPr="002C5286">
        <w:rPr>
          <w:rFonts w:ascii="Times New Roman" w:hAnsi="Times New Roman" w:cs="Times New Roman"/>
          <w:sz w:val="24"/>
          <w:szCs w:val="24"/>
        </w:rPr>
        <w:t xml:space="preserve"> Пошехонская ЦБС ( в т.ч. Белосельский филиал)</w:t>
      </w:r>
      <w:r w:rsidR="00596F4E">
        <w:rPr>
          <w:rFonts w:ascii="Times New Roman" w:hAnsi="Times New Roman" w:cs="Times New Roman"/>
          <w:sz w:val="24"/>
          <w:szCs w:val="24"/>
        </w:rPr>
        <w:t xml:space="preserve">, поддерживает связи </w:t>
      </w:r>
      <w:r w:rsidR="009F4CB7">
        <w:rPr>
          <w:rFonts w:ascii="Times New Roman" w:hAnsi="Times New Roman" w:cs="Times New Roman"/>
          <w:sz w:val="24"/>
          <w:szCs w:val="24"/>
        </w:rPr>
        <w:t xml:space="preserve"> с детским технопарком «Кванториум» г.</w:t>
      </w:r>
      <w:r w:rsidR="00596F4E">
        <w:rPr>
          <w:rFonts w:ascii="Times New Roman" w:hAnsi="Times New Roman" w:cs="Times New Roman"/>
          <w:sz w:val="24"/>
          <w:szCs w:val="24"/>
        </w:rPr>
        <w:t xml:space="preserve"> </w:t>
      </w:r>
      <w:r w:rsidR="009F4CB7">
        <w:rPr>
          <w:rFonts w:ascii="Times New Roman" w:hAnsi="Times New Roman" w:cs="Times New Roman"/>
          <w:sz w:val="24"/>
          <w:szCs w:val="24"/>
        </w:rPr>
        <w:t>Рыбинска.</w:t>
      </w:r>
    </w:p>
    <w:p w:rsidR="00BE3E4A" w:rsidRPr="002C5286" w:rsidRDefault="00202B38" w:rsidP="004D7D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286">
        <w:rPr>
          <w:rFonts w:ascii="Times New Roman" w:hAnsi="Times New Roman" w:cs="Times New Roman"/>
          <w:b/>
          <w:bCs/>
          <w:sz w:val="24"/>
          <w:szCs w:val="24"/>
        </w:rPr>
        <w:t>1.Организация образовательного</w:t>
      </w:r>
      <w:r w:rsidR="00BE3E4A" w:rsidRPr="002C5286">
        <w:rPr>
          <w:rFonts w:ascii="Times New Roman" w:hAnsi="Times New Roman" w:cs="Times New Roman"/>
          <w:b/>
          <w:bCs/>
          <w:sz w:val="24"/>
          <w:szCs w:val="24"/>
        </w:rPr>
        <w:t xml:space="preserve"> процесса</w:t>
      </w:r>
    </w:p>
    <w:p w:rsidR="00BE3E4A" w:rsidRPr="002C5286" w:rsidRDefault="00BE3E4A" w:rsidP="004D7D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Обучени</w:t>
      </w:r>
      <w:r w:rsidR="007C55D0" w:rsidRPr="002C5286">
        <w:rPr>
          <w:rFonts w:ascii="Times New Roman" w:hAnsi="Times New Roman" w:cs="Times New Roman"/>
          <w:sz w:val="24"/>
          <w:szCs w:val="24"/>
        </w:rPr>
        <w:t xml:space="preserve">е в </w:t>
      </w:r>
      <w:r w:rsidR="00140DF4" w:rsidRPr="002C5286">
        <w:rPr>
          <w:rFonts w:ascii="Times New Roman" w:hAnsi="Times New Roman" w:cs="Times New Roman"/>
          <w:sz w:val="24"/>
          <w:szCs w:val="24"/>
        </w:rPr>
        <w:t xml:space="preserve">МБОУ </w:t>
      </w:r>
      <w:r w:rsidR="00596F4E">
        <w:rPr>
          <w:rFonts w:ascii="Times New Roman" w:hAnsi="Times New Roman" w:cs="Times New Roman"/>
          <w:sz w:val="24"/>
          <w:szCs w:val="24"/>
        </w:rPr>
        <w:t>Белосельской СШ  в 2022</w:t>
      </w:r>
      <w:r w:rsidRPr="002C5286">
        <w:rPr>
          <w:rFonts w:ascii="Times New Roman" w:hAnsi="Times New Roman" w:cs="Times New Roman"/>
          <w:sz w:val="24"/>
          <w:szCs w:val="24"/>
        </w:rPr>
        <w:t xml:space="preserve"> году было организовано  в соответствии календарным учебным графиком: обучались  в одну смену, 1-11 классы –  по пятидневной учебной неделе,  продолжительность урока соответствовала СанПиН. Режим занятий соответствовал положению об организации учебного процесса и календарному учебному графику.   Дошкольная группа работала с 8.30 до 17.00 по  пятидневной рабочей неделе. </w:t>
      </w:r>
    </w:p>
    <w:p w:rsidR="0068128E" w:rsidRDefault="00BE3E4A" w:rsidP="003C2C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Для обеспечения предоставления услуг в электронном виде в школе  налажена работа информационной системы для ведения электронных журналов и ежедневной выгрузки сведений в обезличенном виде в электронные дневники учащихся. С помощью программы АСИОУ ведется кадровый учет, учет контингента обучающихся, контроль и учет льготного питания, использования библиотечных образовательных ресурсов.</w:t>
      </w:r>
      <w:r w:rsidR="00C074D7">
        <w:rPr>
          <w:rFonts w:ascii="Times New Roman" w:hAnsi="Times New Roman" w:cs="Times New Roman"/>
          <w:sz w:val="24"/>
          <w:szCs w:val="24"/>
        </w:rPr>
        <w:t xml:space="preserve"> В качестве поставщика мер социальной защиты школа своевременно пр</w:t>
      </w:r>
      <w:r w:rsidR="00596F4E">
        <w:rPr>
          <w:rFonts w:ascii="Times New Roman" w:hAnsi="Times New Roman" w:cs="Times New Roman"/>
          <w:sz w:val="24"/>
          <w:szCs w:val="24"/>
        </w:rPr>
        <w:t>едоставляет информацию в ЕГИССО, налажена работа платформы государственных сервисов (ПГС).</w:t>
      </w:r>
      <w:r w:rsidR="00C074D7">
        <w:rPr>
          <w:rFonts w:ascii="Times New Roman" w:hAnsi="Times New Roman" w:cs="Times New Roman"/>
          <w:sz w:val="24"/>
          <w:szCs w:val="24"/>
        </w:rPr>
        <w:t xml:space="preserve"> </w:t>
      </w:r>
      <w:r w:rsidR="00202B38" w:rsidRPr="002C5286">
        <w:rPr>
          <w:rFonts w:ascii="Times New Roman" w:hAnsi="Times New Roman" w:cs="Times New Roman"/>
          <w:sz w:val="24"/>
          <w:szCs w:val="24"/>
        </w:rPr>
        <w:t xml:space="preserve"> Открытость организации образовательного процесса  обеспечивается функционированием школьного сайта</w:t>
      </w:r>
      <w:r w:rsidR="0068128E">
        <w:rPr>
          <w:rFonts w:ascii="Times New Roman" w:hAnsi="Times New Roman" w:cs="Times New Roman"/>
          <w:sz w:val="24"/>
          <w:szCs w:val="24"/>
        </w:rPr>
        <w:t>, групп в социальной сети «ВКонтакте».</w:t>
      </w:r>
    </w:p>
    <w:p w:rsidR="003C2CED" w:rsidRDefault="00BE3E4A" w:rsidP="003C2C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ВЫВОД:</w:t>
      </w:r>
      <w:r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Организация образовательного процесса удовлетворяет требованиям  ФЗ «Об образовании в Российской Федерации» и Санитарно- эпидемиологическим правилам и нормам «Санитарно-эпидемиологические  требования к условиям и организации обучения в общеобразовательном учреждении», СанПиН 2.4.2.2821-10, утвержденными постановлением  Главного  государственного санитарного врача Российской Федерации от 29.12.2010 №189</w:t>
      </w:r>
      <w:r w:rsidR="003C2CED" w:rsidRPr="002C52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3C2CED" w:rsidRPr="002C5286">
        <w:rPr>
          <w:rFonts w:ascii="Times New Roman" w:eastAsia="Times New Roman" w:hAnsi="Times New Roman" w:cs="Times New Roman"/>
          <w:b/>
          <w:i/>
          <w:sz w:val="24"/>
          <w:szCs w:val="24"/>
        </w:rPr>
        <w:t>СанПиН 3.1/2.4.3598-20</w:t>
      </w:r>
      <w:r w:rsidR="003C2CED" w:rsidRPr="002C52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28E" w:rsidRPr="002C5286" w:rsidRDefault="0068128E" w:rsidP="003C2C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E4A" w:rsidRPr="002C5286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 xml:space="preserve"> 2.</w:t>
      </w:r>
      <w:r w:rsidRPr="002C5286">
        <w:rPr>
          <w:rFonts w:ascii="Times New Roman" w:hAnsi="Times New Roman" w:cs="Times New Roman"/>
          <w:b/>
          <w:bCs/>
          <w:sz w:val="24"/>
          <w:szCs w:val="24"/>
        </w:rPr>
        <w:t>Контингент учащихся</w:t>
      </w:r>
    </w:p>
    <w:p w:rsidR="00BE3E4A" w:rsidRPr="002C5286" w:rsidRDefault="00BE3E4A" w:rsidP="004D7D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МБОУ Белосельская СШ расположена в</w:t>
      </w:r>
      <w:r w:rsidR="00596F4E">
        <w:rPr>
          <w:rFonts w:ascii="Times New Roman" w:hAnsi="Times New Roman" w:cs="Times New Roman"/>
          <w:sz w:val="24"/>
          <w:szCs w:val="24"/>
        </w:rPr>
        <w:t xml:space="preserve"> </w:t>
      </w:r>
      <w:r w:rsidRPr="002C5286">
        <w:rPr>
          <w:rFonts w:ascii="Times New Roman" w:hAnsi="Times New Roman" w:cs="Times New Roman"/>
          <w:sz w:val="24"/>
          <w:szCs w:val="24"/>
        </w:rPr>
        <w:t xml:space="preserve">с. Белое, административном центре Белосельского сельского поселения, удаленном от районного центра на 20 км. На территории Белосельского сельского поселения </w:t>
      </w:r>
      <w:r w:rsidR="00D41102">
        <w:rPr>
          <w:rFonts w:ascii="Times New Roman" w:hAnsi="Times New Roman" w:cs="Times New Roman"/>
          <w:sz w:val="24"/>
          <w:szCs w:val="24"/>
        </w:rPr>
        <w:t xml:space="preserve">расположены две </w:t>
      </w:r>
      <w:r w:rsidRPr="002C5286">
        <w:rPr>
          <w:rFonts w:ascii="Times New Roman" w:hAnsi="Times New Roman" w:cs="Times New Roman"/>
          <w:sz w:val="24"/>
          <w:szCs w:val="24"/>
        </w:rPr>
        <w:t xml:space="preserve"> общеобразовательные шко</w:t>
      </w:r>
      <w:r w:rsidR="00D41102">
        <w:rPr>
          <w:rFonts w:ascii="Times New Roman" w:hAnsi="Times New Roman" w:cs="Times New Roman"/>
          <w:sz w:val="24"/>
          <w:szCs w:val="24"/>
        </w:rPr>
        <w:t>лы с малочисленным контингентом: МБОУ Белосельская СШ и МБОУ Покров-Рогульская ООШ.</w:t>
      </w:r>
      <w:r w:rsidRPr="002C5286">
        <w:rPr>
          <w:rFonts w:ascii="Times New Roman" w:hAnsi="Times New Roman" w:cs="Times New Roman"/>
          <w:sz w:val="24"/>
          <w:szCs w:val="24"/>
        </w:rPr>
        <w:t xml:space="preserve"> Население села стареющее. </w:t>
      </w:r>
      <w:r w:rsidR="00D41102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2C5286">
        <w:rPr>
          <w:rFonts w:ascii="Times New Roman" w:hAnsi="Times New Roman" w:cs="Times New Roman"/>
          <w:sz w:val="24"/>
          <w:szCs w:val="24"/>
        </w:rPr>
        <w:t>50% обучающихся</w:t>
      </w:r>
      <w:r w:rsidR="00140DF4" w:rsidRPr="002C5286">
        <w:rPr>
          <w:rFonts w:ascii="Times New Roman" w:hAnsi="Times New Roman" w:cs="Times New Roman"/>
          <w:sz w:val="24"/>
          <w:szCs w:val="24"/>
        </w:rPr>
        <w:t xml:space="preserve"> и дошкольников</w:t>
      </w:r>
      <w:r w:rsidRPr="002C5286">
        <w:rPr>
          <w:rFonts w:ascii="Times New Roman" w:hAnsi="Times New Roman" w:cs="Times New Roman"/>
          <w:sz w:val="24"/>
          <w:szCs w:val="24"/>
        </w:rPr>
        <w:t xml:space="preserve"> подвозится из соседних населенных пунктов, расположенных на расстоянии от 5 до 17 км. Из функционирующих организаций в селе </w:t>
      </w:r>
      <w:r w:rsidR="00D41102">
        <w:rPr>
          <w:rFonts w:ascii="Times New Roman" w:hAnsi="Times New Roman" w:cs="Times New Roman"/>
          <w:sz w:val="24"/>
          <w:szCs w:val="24"/>
        </w:rPr>
        <w:t>имеются</w:t>
      </w:r>
      <w:r w:rsidRPr="002C5286">
        <w:rPr>
          <w:rFonts w:ascii="Times New Roman" w:hAnsi="Times New Roman" w:cs="Times New Roman"/>
          <w:sz w:val="24"/>
          <w:szCs w:val="24"/>
        </w:rPr>
        <w:t xml:space="preserve"> школа, администрация поселения, Дом культуры, ФАП, библиотека, почта, аптека, отделение социальной защиты.</w:t>
      </w:r>
    </w:p>
    <w:p w:rsidR="00BE3E4A" w:rsidRPr="002C5286" w:rsidRDefault="00BE3E4A" w:rsidP="004D7D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В статусе средней школа работает с 1984 года.</w:t>
      </w:r>
    </w:p>
    <w:p w:rsidR="00BE3E4A" w:rsidRPr="002C5286" w:rsidRDefault="00BE3E4A" w:rsidP="004D7D1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 xml:space="preserve">В МБОУ Белосельской СШ </w:t>
      </w:r>
      <w:r w:rsidR="00596F4E">
        <w:rPr>
          <w:rFonts w:ascii="Times New Roman" w:hAnsi="Times New Roman" w:cs="Times New Roman"/>
          <w:sz w:val="24"/>
          <w:szCs w:val="24"/>
        </w:rPr>
        <w:t xml:space="preserve"> в 2022</w:t>
      </w:r>
      <w:r w:rsidR="00202B38" w:rsidRPr="002C5286">
        <w:rPr>
          <w:rFonts w:ascii="Times New Roman" w:hAnsi="Times New Roman" w:cs="Times New Roman"/>
          <w:sz w:val="24"/>
          <w:szCs w:val="24"/>
        </w:rPr>
        <w:t xml:space="preserve">  году функционировало</w:t>
      </w:r>
      <w:r w:rsidR="00596F4E">
        <w:rPr>
          <w:rFonts w:ascii="Times New Roman" w:hAnsi="Times New Roman" w:cs="Times New Roman"/>
          <w:sz w:val="24"/>
          <w:szCs w:val="24"/>
        </w:rPr>
        <w:t xml:space="preserve"> </w:t>
      </w:r>
      <w:r w:rsidR="000921A5" w:rsidRPr="002C5286">
        <w:rPr>
          <w:rFonts w:ascii="Times New Roman" w:hAnsi="Times New Roman" w:cs="Times New Roman"/>
          <w:sz w:val="24"/>
          <w:szCs w:val="24"/>
        </w:rPr>
        <w:t>9</w:t>
      </w:r>
      <w:r w:rsidRPr="002C5286">
        <w:rPr>
          <w:rFonts w:ascii="Times New Roman" w:hAnsi="Times New Roman" w:cs="Times New Roman"/>
          <w:sz w:val="24"/>
          <w:szCs w:val="24"/>
        </w:rPr>
        <w:t xml:space="preserve"> кл</w:t>
      </w:r>
      <w:r w:rsidR="000921A5" w:rsidRPr="002C5286">
        <w:rPr>
          <w:rFonts w:ascii="Times New Roman" w:hAnsi="Times New Roman" w:cs="Times New Roman"/>
          <w:sz w:val="24"/>
          <w:szCs w:val="24"/>
        </w:rPr>
        <w:t>ассов  и 1 класс-комплект</w:t>
      </w:r>
      <w:r w:rsidRPr="002C5286">
        <w:rPr>
          <w:rFonts w:ascii="Times New Roman" w:hAnsi="Times New Roman" w:cs="Times New Roman"/>
          <w:sz w:val="24"/>
          <w:szCs w:val="24"/>
        </w:rPr>
        <w:t xml:space="preserve">, </w:t>
      </w:r>
      <w:r w:rsidR="00202B38" w:rsidRPr="002C5286">
        <w:rPr>
          <w:rFonts w:ascii="Times New Roman" w:hAnsi="Times New Roman" w:cs="Times New Roman"/>
          <w:sz w:val="24"/>
          <w:szCs w:val="24"/>
        </w:rPr>
        <w:t>по состоянию на 1 января контингент обучающихся составля</w:t>
      </w:r>
      <w:r w:rsidR="000921A5" w:rsidRPr="002C5286">
        <w:rPr>
          <w:rFonts w:ascii="Times New Roman" w:hAnsi="Times New Roman" w:cs="Times New Roman"/>
          <w:sz w:val="24"/>
          <w:szCs w:val="24"/>
        </w:rPr>
        <w:t xml:space="preserve">л </w:t>
      </w:r>
      <w:r w:rsidR="001754AA">
        <w:rPr>
          <w:rFonts w:ascii="Times New Roman" w:hAnsi="Times New Roman" w:cs="Times New Roman"/>
          <w:sz w:val="24"/>
          <w:szCs w:val="24"/>
        </w:rPr>
        <w:t>68</w:t>
      </w:r>
      <w:r w:rsidR="00140DF4" w:rsidRPr="002C528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754AA">
        <w:rPr>
          <w:rFonts w:ascii="Times New Roman" w:hAnsi="Times New Roman" w:cs="Times New Roman"/>
          <w:sz w:val="24"/>
          <w:szCs w:val="24"/>
        </w:rPr>
        <w:t xml:space="preserve"> (в т.ч. 9</w:t>
      </w:r>
      <w:r w:rsidR="001C2E9B">
        <w:rPr>
          <w:rFonts w:ascii="Times New Roman" w:hAnsi="Times New Roman" w:cs="Times New Roman"/>
          <w:sz w:val="24"/>
          <w:szCs w:val="24"/>
        </w:rPr>
        <w:t xml:space="preserve"> –</w:t>
      </w:r>
      <w:r w:rsidR="001754AA">
        <w:rPr>
          <w:rFonts w:ascii="Times New Roman" w:hAnsi="Times New Roman" w:cs="Times New Roman"/>
          <w:sz w:val="24"/>
          <w:szCs w:val="24"/>
        </w:rPr>
        <w:t xml:space="preserve"> дети с ОВЗ), на 31 декабря - 76</w:t>
      </w:r>
      <w:r w:rsidR="00140DF4" w:rsidRPr="002C5286">
        <w:rPr>
          <w:rFonts w:ascii="Times New Roman" w:hAnsi="Times New Roman" w:cs="Times New Roman"/>
          <w:sz w:val="24"/>
          <w:szCs w:val="24"/>
        </w:rPr>
        <w:t xml:space="preserve"> человек (в</w:t>
      </w:r>
      <w:r w:rsidR="001754AA">
        <w:rPr>
          <w:rFonts w:ascii="Times New Roman" w:hAnsi="Times New Roman" w:cs="Times New Roman"/>
          <w:sz w:val="24"/>
          <w:szCs w:val="24"/>
        </w:rPr>
        <w:t xml:space="preserve"> том числе 10</w:t>
      </w:r>
      <w:r w:rsidRPr="002C5286">
        <w:rPr>
          <w:rFonts w:ascii="Times New Roman" w:hAnsi="Times New Roman" w:cs="Times New Roman"/>
          <w:sz w:val="24"/>
          <w:szCs w:val="24"/>
        </w:rPr>
        <w:t xml:space="preserve"> -  дети с ОВЗ</w:t>
      </w:r>
      <w:r w:rsidR="001754AA">
        <w:rPr>
          <w:rFonts w:ascii="Times New Roman" w:hAnsi="Times New Roman" w:cs="Times New Roman"/>
          <w:sz w:val="24"/>
          <w:szCs w:val="24"/>
        </w:rPr>
        <w:t>, 2 ребенка-инвалида, один из которых обучается на дому</w:t>
      </w:r>
      <w:r w:rsidRPr="002C5286">
        <w:rPr>
          <w:rFonts w:ascii="Times New Roman" w:hAnsi="Times New Roman" w:cs="Times New Roman"/>
          <w:sz w:val="24"/>
          <w:szCs w:val="24"/>
        </w:rPr>
        <w:t xml:space="preserve">).  Численность воспитанников дошкольной группы  </w:t>
      </w:r>
      <w:r w:rsidR="00202B38" w:rsidRPr="002C5286">
        <w:rPr>
          <w:rFonts w:ascii="Times New Roman" w:hAnsi="Times New Roman" w:cs="Times New Roman"/>
          <w:sz w:val="24"/>
          <w:szCs w:val="24"/>
        </w:rPr>
        <w:t xml:space="preserve">в начале года </w:t>
      </w:r>
      <w:r w:rsidR="009653C0" w:rsidRPr="002C5286">
        <w:rPr>
          <w:rFonts w:ascii="Times New Roman" w:hAnsi="Times New Roman" w:cs="Times New Roman"/>
          <w:sz w:val="24"/>
          <w:szCs w:val="24"/>
        </w:rPr>
        <w:t>–</w:t>
      </w:r>
      <w:r w:rsidR="001C2E9B">
        <w:rPr>
          <w:rFonts w:ascii="Times New Roman" w:hAnsi="Times New Roman" w:cs="Times New Roman"/>
          <w:sz w:val="24"/>
          <w:szCs w:val="24"/>
        </w:rPr>
        <w:t>12</w:t>
      </w:r>
      <w:r w:rsidRPr="002C5286">
        <w:rPr>
          <w:rFonts w:ascii="Times New Roman" w:hAnsi="Times New Roman" w:cs="Times New Roman"/>
          <w:sz w:val="24"/>
          <w:szCs w:val="24"/>
        </w:rPr>
        <w:t xml:space="preserve">человек, </w:t>
      </w:r>
      <w:r w:rsidR="001C2E9B">
        <w:rPr>
          <w:rFonts w:ascii="Times New Roman" w:hAnsi="Times New Roman" w:cs="Times New Roman"/>
          <w:sz w:val="24"/>
          <w:szCs w:val="24"/>
        </w:rPr>
        <w:t>по состоянию на 31 декабря</w:t>
      </w:r>
      <w:r w:rsidR="001754AA">
        <w:rPr>
          <w:rFonts w:ascii="Times New Roman" w:hAnsi="Times New Roman" w:cs="Times New Roman"/>
          <w:sz w:val="24"/>
          <w:szCs w:val="24"/>
        </w:rPr>
        <w:t xml:space="preserve"> 2022</w:t>
      </w:r>
      <w:r w:rsidR="00202B38" w:rsidRPr="002C5286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1754AA">
        <w:rPr>
          <w:rFonts w:ascii="Times New Roman" w:hAnsi="Times New Roman" w:cs="Times New Roman"/>
          <w:sz w:val="24"/>
          <w:szCs w:val="24"/>
        </w:rPr>
        <w:t>15</w:t>
      </w:r>
      <w:r w:rsidR="00202B38" w:rsidRPr="002C528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754AA">
        <w:rPr>
          <w:rFonts w:ascii="Times New Roman" w:hAnsi="Times New Roman" w:cs="Times New Roman"/>
          <w:sz w:val="24"/>
          <w:szCs w:val="24"/>
        </w:rPr>
        <w:t xml:space="preserve"> (в т.ч. 2 ребенка</w:t>
      </w:r>
      <w:r w:rsidR="00140DF4" w:rsidRPr="002C5286">
        <w:rPr>
          <w:rFonts w:ascii="Times New Roman" w:hAnsi="Times New Roman" w:cs="Times New Roman"/>
          <w:sz w:val="24"/>
          <w:szCs w:val="24"/>
        </w:rPr>
        <w:t xml:space="preserve"> с ОВЗ)</w:t>
      </w:r>
    </w:p>
    <w:p w:rsidR="00BE3E4A" w:rsidRPr="002C5286" w:rsidRDefault="00BE3E4A" w:rsidP="004D7D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 xml:space="preserve">В  МБОУ Белосельской СШ обучаются  дети </w:t>
      </w:r>
      <w:r w:rsidR="00D41102">
        <w:rPr>
          <w:rFonts w:ascii="Times New Roman" w:hAnsi="Times New Roman" w:cs="Times New Roman"/>
          <w:sz w:val="24"/>
          <w:szCs w:val="24"/>
        </w:rPr>
        <w:t xml:space="preserve"> из 55 семей</w:t>
      </w:r>
      <w:r w:rsidR="001C2E9B">
        <w:rPr>
          <w:rFonts w:ascii="Times New Roman" w:hAnsi="Times New Roman" w:cs="Times New Roman"/>
          <w:sz w:val="24"/>
          <w:szCs w:val="24"/>
        </w:rPr>
        <w:t>. Семьи преимущественно  малообеспеченные</w:t>
      </w:r>
      <w:r w:rsidRPr="002C5286">
        <w:rPr>
          <w:rFonts w:ascii="Times New Roman" w:hAnsi="Times New Roman" w:cs="Times New Roman"/>
          <w:sz w:val="24"/>
          <w:szCs w:val="24"/>
        </w:rPr>
        <w:t>, где родители имеют среднее профессиональное или среднее общее образование.  Среди контингента</w:t>
      </w:r>
      <w:r w:rsidR="001C2E9B">
        <w:rPr>
          <w:rFonts w:ascii="Times New Roman" w:hAnsi="Times New Roman" w:cs="Times New Roman"/>
          <w:sz w:val="24"/>
          <w:szCs w:val="24"/>
        </w:rPr>
        <w:t xml:space="preserve"> и </w:t>
      </w:r>
      <w:r w:rsidRPr="002C5286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1C2E9B">
        <w:rPr>
          <w:rFonts w:ascii="Times New Roman" w:hAnsi="Times New Roman" w:cs="Times New Roman"/>
          <w:sz w:val="24"/>
          <w:szCs w:val="24"/>
        </w:rPr>
        <w:t xml:space="preserve">, и дошкольников наблюдается тенденция к увеличению </w:t>
      </w:r>
      <w:r w:rsidRPr="002C5286">
        <w:rPr>
          <w:rFonts w:ascii="Times New Roman" w:hAnsi="Times New Roman" w:cs="Times New Roman"/>
          <w:sz w:val="24"/>
          <w:szCs w:val="24"/>
        </w:rPr>
        <w:t xml:space="preserve"> численности обучающихся, нуждающихся в обучении по адаптированным программам.</w:t>
      </w:r>
      <w:r w:rsidR="001C2E9B">
        <w:rPr>
          <w:rFonts w:ascii="Times New Roman" w:hAnsi="Times New Roman" w:cs="Times New Roman"/>
          <w:sz w:val="24"/>
          <w:szCs w:val="24"/>
        </w:rPr>
        <w:t xml:space="preserve"> Ч</w:t>
      </w:r>
      <w:r w:rsidR="00E462E0" w:rsidRPr="002C5286">
        <w:rPr>
          <w:rFonts w:ascii="Times New Roman" w:hAnsi="Times New Roman" w:cs="Times New Roman"/>
          <w:sz w:val="24"/>
          <w:szCs w:val="24"/>
        </w:rPr>
        <w:t>исло</w:t>
      </w:r>
      <w:r w:rsidR="001C2E9B">
        <w:rPr>
          <w:rFonts w:ascii="Times New Roman" w:hAnsi="Times New Roman" w:cs="Times New Roman"/>
          <w:sz w:val="24"/>
          <w:szCs w:val="24"/>
        </w:rPr>
        <w:t xml:space="preserve"> детей из приемных семей также увеличивается:</w:t>
      </w:r>
      <w:r w:rsidR="001754AA">
        <w:rPr>
          <w:rFonts w:ascii="Times New Roman" w:hAnsi="Times New Roman" w:cs="Times New Roman"/>
          <w:sz w:val="24"/>
          <w:szCs w:val="24"/>
        </w:rPr>
        <w:t xml:space="preserve"> по состоянию на 31 декабря 2022 года таких детей 8</w:t>
      </w:r>
      <w:r w:rsidR="001C2E9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462E0" w:rsidRPr="002C5286">
        <w:rPr>
          <w:rFonts w:ascii="Times New Roman" w:hAnsi="Times New Roman" w:cs="Times New Roman"/>
          <w:sz w:val="24"/>
          <w:szCs w:val="24"/>
        </w:rPr>
        <w:t>.</w:t>
      </w:r>
      <w:r w:rsidR="001C2E9B">
        <w:rPr>
          <w:rFonts w:ascii="Times New Roman" w:hAnsi="Times New Roman" w:cs="Times New Roman"/>
          <w:sz w:val="24"/>
          <w:szCs w:val="24"/>
        </w:rPr>
        <w:t xml:space="preserve"> Два ребенка находятся под опекой.</w:t>
      </w:r>
    </w:p>
    <w:p w:rsidR="00BE3E4A" w:rsidRPr="002C5286" w:rsidRDefault="00BE3E4A" w:rsidP="004D7D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 xml:space="preserve">Контингент учащихся, обучающихся по адаптированным программам </w:t>
      </w:r>
    </w:p>
    <w:tbl>
      <w:tblPr>
        <w:tblW w:w="7870" w:type="dxa"/>
        <w:jc w:val="center"/>
        <w:tblLayout w:type="fixed"/>
        <w:tblLook w:val="0000" w:firstRow="0" w:lastRow="0" w:firstColumn="0" w:lastColumn="0" w:noHBand="0" w:noVBand="0"/>
      </w:tblPr>
      <w:tblGrid>
        <w:gridCol w:w="2377"/>
        <w:gridCol w:w="1276"/>
        <w:gridCol w:w="1276"/>
        <w:gridCol w:w="1275"/>
        <w:gridCol w:w="1666"/>
      </w:tblGrid>
      <w:tr w:rsidR="001754AA" w:rsidRPr="002C5286" w:rsidTr="001754AA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4AA" w:rsidRPr="002C5286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4AA" w:rsidRPr="002C5286" w:rsidRDefault="001754AA" w:rsidP="00140D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2C5286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2C5286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1754AA" w:rsidRPr="002C5286" w:rsidTr="001754AA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4AA" w:rsidRPr="002C5286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Дошкольная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54AA" w:rsidRPr="002C5286" w:rsidRDefault="001754AA" w:rsidP="00140D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2C5286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2C5286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54AA" w:rsidRPr="002C5286" w:rsidTr="001754AA">
        <w:trPr>
          <w:jc w:val="center"/>
        </w:trPr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</w:tcPr>
          <w:p w:rsidR="001754AA" w:rsidRPr="002C5286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754AA" w:rsidRPr="002C5286" w:rsidRDefault="001754AA" w:rsidP="00140D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2C5286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2C5286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54AA" w:rsidRPr="002C5286" w:rsidTr="001754AA">
        <w:trPr>
          <w:jc w:val="center"/>
        </w:trPr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</w:tcPr>
          <w:p w:rsidR="001754AA" w:rsidRPr="002C5286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754AA" w:rsidRPr="002C5286" w:rsidRDefault="001754AA" w:rsidP="00140D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2C5286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2C5286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54AA" w:rsidRPr="002C5286" w:rsidTr="001754AA">
        <w:trPr>
          <w:jc w:val="center"/>
        </w:trPr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</w:tcPr>
          <w:p w:rsidR="001754AA" w:rsidRPr="002C5286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школа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754AA" w:rsidRPr="002C5286" w:rsidRDefault="001754AA" w:rsidP="00140D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2C5286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2C5286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54AA" w:rsidRPr="002C5286" w:rsidTr="001754AA">
        <w:trPr>
          <w:jc w:val="center"/>
        </w:trPr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</w:tcPr>
          <w:p w:rsidR="001754AA" w:rsidRPr="002C5286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754AA" w:rsidRPr="002C5286" w:rsidRDefault="001754AA" w:rsidP="00140D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2C5286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Pr="002C5286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AA" w:rsidRDefault="001754AA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E3E4A" w:rsidRPr="002C5286" w:rsidRDefault="00BE3E4A" w:rsidP="004D7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3E4A" w:rsidRPr="00D26DE6" w:rsidRDefault="003C2CED" w:rsidP="004D7D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DE6">
        <w:rPr>
          <w:rFonts w:ascii="Times New Roman" w:hAnsi="Times New Roman" w:cs="Times New Roman"/>
          <w:sz w:val="24"/>
          <w:szCs w:val="24"/>
        </w:rPr>
        <w:t>С</w:t>
      </w:r>
      <w:r w:rsidR="000921A5" w:rsidRPr="00D26DE6">
        <w:rPr>
          <w:rFonts w:ascii="Times New Roman" w:hAnsi="Times New Roman" w:cs="Times New Roman"/>
          <w:sz w:val="24"/>
          <w:szCs w:val="24"/>
        </w:rPr>
        <w:t>реди</w:t>
      </w:r>
      <w:r w:rsidR="006C6AA1" w:rsidRPr="00D26DE6">
        <w:rPr>
          <w:rFonts w:ascii="Times New Roman" w:hAnsi="Times New Roman" w:cs="Times New Roman"/>
          <w:sz w:val="24"/>
          <w:szCs w:val="24"/>
        </w:rPr>
        <w:t xml:space="preserve"> </w:t>
      </w:r>
      <w:r w:rsidR="000921A5" w:rsidRPr="00D26DE6">
        <w:rPr>
          <w:rFonts w:ascii="Times New Roman" w:hAnsi="Times New Roman" w:cs="Times New Roman"/>
          <w:sz w:val="24"/>
          <w:szCs w:val="24"/>
        </w:rPr>
        <w:t>обучающихся</w:t>
      </w:r>
      <w:r w:rsidR="00E97AEB" w:rsidRPr="00D26DE6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D26DE6" w:rsidRPr="00D26DE6">
        <w:rPr>
          <w:rFonts w:ascii="Times New Roman" w:hAnsi="Times New Roman" w:cs="Times New Roman"/>
          <w:sz w:val="24"/>
          <w:szCs w:val="24"/>
        </w:rPr>
        <w:t xml:space="preserve"> по состоянию на 31 декабря 2022 года </w:t>
      </w:r>
      <w:r w:rsidR="00E97AEB" w:rsidRPr="00D26DE6">
        <w:rPr>
          <w:rFonts w:ascii="Times New Roman" w:hAnsi="Times New Roman" w:cs="Times New Roman"/>
          <w:sz w:val="24"/>
          <w:szCs w:val="24"/>
        </w:rPr>
        <w:t xml:space="preserve"> </w:t>
      </w:r>
      <w:r w:rsidR="00D26DE6" w:rsidRPr="00D26DE6">
        <w:rPr>
          <w:rFonts w:ascii="Times New Roman" w:hAnsi="Times New Roman" w:cs="Times New Roman"/>
          <w:sz w:val="24"/>
          <w:szCs w:val="24"/>
        </w:rPr>
        <w:t>не было</w:t>
      </w:r>
      <w:r w:rsidRPr="00D26DE6">
        <w:rPr>
          <w:rFonts w:ascii="Times New Roman" w:hAnsi="Times New Roman" w:cs="Times New Roman"/>
          <w:sz w:val="24"/>
          <w:szCs w:val="24"/>
        </w:rPr>
        <w:t xml:space="preserve"> </w:t>
      </w:r>
      <w:r w:rsidR="00D26DE6" w:rsidRPr="00D26DE6">
        <w:rPr>
          <w:rFonts w:ascii="Times New Roman" w:hAnsi="Times New Roman" w:cs="Times New Roman"/>
          <w:sz w:val="24"/>
          <w:szCs w:val="24"/>
        </w:rPr>
        <w:t>детей, состоящих</w:t>
      </w:r>
      <w:r w:rsidR="000921A5" w:rsidRPr="00D26DE6">
        <w:rPr>
          <w:rFonts w:ascii="Times New Roman" w:hAnsi="Times New Roman" w:cs="Times New Roman"/>
          <w:sz w:val="24"/>
          <w:szCs w:val="24"/>
        </w:rPr>
        <w:t xml:space="preserve"> </w:t>
      </w:r>
      <w:r w:rsidR="00BE3E4A" w:rsidRPr="00D26DE6">
        <w:rPr>
          <w:rFonts w:ascii="Times New Roman" w:hAnsi="Times New Roman" w:cs="Times New Roman"/>
          <w:sz w:val="24"/>
          <w:szCs w:val="24"/>
        </w:rPr>
        <w:t>на внутришкольном контроле</w:t>
      </w:r>
      <w:r w:rsidRPr="00D26DE6">
        <w:rPr>
          <w:rFonts w:ascii="Times New Roman" w:hAnsi="Times New Roman" w:cs="Times New Roman"/>
          <w:sz w:val="24"/>
          <w:szCs w:val="24"/>
        </w:rPr>
        <w:t xml:space="preserve"> </w:t>
      </w:r>
      <w:r w:rsidR="007C50B2" w:rsidRPr="00D26DE6">
        <w:rPr>
          <w:rFonts w:ascii="Times New Roman" w:hAnsi="Times New Roman" w:cs="Times New Roman"/>
          <w:sz w:val="24"/>
          <w:szCs w:val="24"/>
        </w:rPr>
        <w:t>З</w:t>
      </w:r>
      <w:r w:rsidR="00BE3E4A" w:rsidRPr="00D26DE6">
        <w:rPr>
          <w:rFonts w:ascii="Times New Roman" w:hAnsi="Times New Roman" w:cs="Times New Roman"/>
          <w:sz w:val="24"/>
          <w:szCs w:val="24"/>
        </w:rPr>
        <w:t>арегистр</w:t>
      </w:r>
      <w:r w:rsidR="007C50B2" w:rsidRPr="00D26DE6">
        <w:rPr>
          <w:rFonts w:ascii="Times New Roman" w:hAnsi="Times New Roman" w:cs="Times New Roman"/>
          <w:sz w:val="24"/>
          <w:szCs w:val="24"/>
        </w:rPr>
        <w:t xml:space="preserve">ированных случаев хулиганства </w:t>
      </w:r>
      <w:r w:rsidR="00BE3E4A" w:rsidRPr="00D26DE6">
        <w:rPr>
          <w:rFonts w:ascii="Times New Roman" w:hAnsi="Times New Roman" w:cs="Times New Roman"/>
          <w:sz w:val="24"/>
          <w:szCs w:val="24"/>
        </w:rPr>
        <w:t xml:space="preserve">нет.  </w:t>
      </w:r>
      <w:bookmarkStart w:id="0" w:name="_GoBack"/>
      <w:bookmarkEnd w:id="0"/>
    </w:p>
    <w:p w:rsidR="00E462E0" w:rsidRPr="006C6AA1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AA1">
        <w:rPr>
          <w:rFonts w:ascii="Times New Roman" w:hAnsi="Times New Roman" w:cs="Times New Roman"/>
          <w:sz w:val="24"/>
          <w:szCs w:val="24"/>
        </w:rPr>
        <w:t>В школе создан благоприятный морально – психологический климат для всех участников образовательного процесса.</w:t>
      </w:r>
      <w:r w:rsidR="007C50B2" w:rsidRPr="006C6AA1">
        <w:rPr>
          <w:rFonts w:ascii="Times New Roman" w:hAnsi="Times New Roman" w:cs="Times New Roman"/>
          <w:sz w:val="24"/>
          <w:szCs w:val="24"/>
        </w:rPr>
        <w:t xml:space="preserve">Даже обучающиеся, состоящие на контроле, с удовольствием ходят в школу, не пропускают занятия без уважительных причин. </w:t>
      </w:r>
    </w:p>
    <w:p w:rsidR="00BE3E4A" w:rsidRPr="002C5286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528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ВЫВОД:</w:t>
      </w:r>
      <w:r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411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численности</w:t>
      </w:r>
      <w:r w:rsidR="007C50B2"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конти</w:t>
      </w:r>
      <w:r w:rsidR="00E462E0"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нге</w:t>
      </w:r>
      <w:r w:rsidR="00D411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нта  обучающихся отмечается положительная динамика по сравнению с  аналогичным периодом 2021</w:t>
      </w:r>
      <w:r w:rsidR="007C50B2"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</w:t>
      </w:r>
      <w:r w:rsidR="007C3F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D411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Количественный состав увеличился за счет слияния Белосельской и Пятницкой школ.</w:t>
      </w:r>
      <w:r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Качественные характеристики контингента обучающихся</w:t>
      </w:r>
      <w:r w:rsidR="00E462E0"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воспитанников</w:t>
      </w:r>
      <w:r w:rsidR="00D411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продолжают ухудшаться: растет число детей из приемных семей, которые, чаще всего, имеют еще и заключение ЦПМПК об ограниченных возможностях здоровья. Однако, несмотря</w:t>
      </w:r>
      <w:r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411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сложность </w:t>
      </w:r>
      <w:r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контингента обучающихся</w:t>
      </w:r>
      <w:r w:rsidR="00D411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отмечается устойчивое положительное отношение к школе.</w:t>
      </w:r>
    </w:p>
    <w:p w:rsidR="00BE3E4A" w:rsidRPr="002C5286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286">
        <w:rPr>
          <w:rFonts w:ascii="Times New Roman" w:hAnsi="Times New Roman" w:cs="Times New Roman"/>
          <w:b/>
          <w:bCs/>
          <w:sz w:val="24"/>
          <w:szCs w:val="24"/>
        </w:rPr>
        <w:t>3.Кадровое обеспечение</w:t>
      </w:r>
    </w:p>
    <w:p w:rsidR="00202B38" w:rsidRPr="002C5286" w:rsidRDefault="00420327" w:rsidP="00D714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31 декабря 2022</w:t>
      </w:r>
      <w:r w:rsidR="00D714F8" w:rsidRPr="002C5286">
        <w:rPr>
          <w:rFonts w:ascii="Times New Roman" w:hAnsi="Times New Roman" w:cs="Times New Roman"/>
          <w:sz w:val="24"/>
          <w:szCs w:val="24"/>
        </w:rPr>
        <w:t xml:space="preserve"> года о</w:t>
      </w:r>
      <w:r w:rsidR="00202B38" w:rsidRPr="002C5286">
        <w:rPr>
          <w:rFonts w:ascii="Times New Roman" w:hAnsi="Times New Roman" w:cs="Times New Roman"/>
          <w:sz w:val="24"/>
          <w:szCs w:val="24"/>
        </w:rPr>
        <w:t>бразоват</w:t>
      </w:r>
      <w:r w:rsidR="00DE506B" w:rsidRPr="002C5286">
        <w:rPr>
          <w:rFonts w:ascii="Times New Roman" w:hAnsi="Times New Roman" w:cs="Times New Roman"/>
          <w:sz w:val="24"/>
          <w:szCs w:val="24"/>
        </w:rPr>
        <w:t xml:space="preserve">ельный процесс </w:t>
      </w:r>
      <w:r w:rsidR="007C3F67">
        <w:rPr>
          <w:rFonts w:ascii="Times New Roman" w:hAnsi="Times New Roman" w:cs="Times New Roman"/>
          <w:sz w:val="24"/>
          <w:szCs w:val="24"/>
        </w:rPr>
        <w:t>в МБОУ Белосельской СШ обеспечивался  15</w:t>
      </w:r>
      <w:r w:rsidR="00202B38" w:rsidRPr="002C5286">
        <w:rPr>
          <w:rFonts w:ascii="Times New Roman" w:hAnsi="Times New Roman" w:cs="Times New Roman"/>
          <w:sz w:val="24"/>
          <w:szCs w:val="24"/>
        </w:rPr>
        <w:t xml:space="preserve"> педагогами</w:t>
      </w:r>
      <w:r w:rsidR="00BE3E4A" w:rsidRPr="002C5286">
        <w:rPr>
          <w:rFonts w:ascii="Times New Roman" w:hAnsi="Times New Roman" w:cs="Times New Roman"/>
          <w:sz w:val="24"/>
          <w:szCs w:val="24"/>
        </w:rPr>
        <w:t>, в том числе 3 представителя</w:t>
      </w:r>
      <w:r w:rsidR="00202B38" w:rsidRPr="002C5286">
        <w:rPr>
          <w:rFonts w:ascii="Times New Roman" w:hAnsi="Times New Roman" w:cs="Times New Roman"/>
          <w:sz w:val="24"/>
          <w:szCs w:val="24"/>
        </w:rPr>
        <w:t>ми</w:t>
      </w:r>
      <w:r w:rsidR="007C50B2" w:rsidRPr="002C5286">
        <w:rPr>
          <w:rFonts w:ascii="Times New Roman" w:hAnsi="Times New Roman" w:cs="Times New Roman"/>
          <w:sz w:val="24"/>
          <w:szCs w:val="24"/>
        </w:rPr>
        <w:t xml:space="preserve"> администрации, </w:t>
      </w:r>
      <w:r w:rsidR="00202B38" w:rsidRPr="002C5286">
        <w:rPr>
          <w:rFonts w:ascii="Times New Roman" w:hAnsi="Times New Roman" w:cs="Times New Roman"/>
          <w:sz w:val="24"/>
          <w:szCs w:val="24"/>
        </w:rPr>
        <w:t>1 воспитателем</w:t>
      </w:r>
      <w:r>
        <w:rPr>
          <w:rFonts w:ascii="Times New Roman" w:hAnsi="Times New Roman" w:cs="Times New Roman"/>
          <w:sz w:val="24"/>
          <w:szCs w:val="24"/>
        </w:rPr>
        <w:t xml:space="preserve"> дошкольной группы, 1 учителем-внешним совместителем</w:t>
      </w:r>
      <w:r w:rsidR="00E462E0" w:rsidRPr="002C5286">
        <w:rPr>
          <w:rFonts w:ascii="Times New Roman" w:hAnsi="Times New Roman" w:cs="Times New Roman"/>
          <w:sz w:val="24"/>
          <w:szCs w:val="24"/>
        </w:rPr>
        <w:t xml:space="preserve">. </w:t>
      </w:r>
      <w:r w:rsidR="007C3F67">
        <w:rPr>
          <w:rFonts w:ascii="Times New Roman" w:hAnsi="Times New Roman" w:cs="Times New Roman"/>
          <w:sz w:val="24"/>
          <w:szCs w:val="24"/>
        </w:rPr>
        <w:t>Несмотря на имеющийся кадровый дефицит ( в школе 1 учитель математики и 1 учитель русского языка) имеющимися кадровыми ресурсами удалось обеспечить реализацию учебных планов на всех уровнях о</w:t>
      </w:r>
      <w:r>
        <w:rPr>
          <w:rFonts w:ascii="Times New Roman" w:hAnsi="Times New Roman" w:cs="Times New Roman"/>
          <w:sz w:val="24"/>
          <w:szCs w:val="24"/>
        </w:rPr>
        <w:t xml:space="preserve">бразования в полном объеме. Из 10 </w:t>
      </w:r>
      <w:r w:rsidR="00D714F8" w:rsidRPr="002C5286">
        <w:rPr>
          <w:rFonts w:ascii="Times New Roman" w:hAnsi="Times New Roman" w:cs="Times New Roman"/>
          <w:sz w:val="24"/>
          <w:szCs w:val="24"/>
        </w:rPr>
        <w:t>учителей, основных работников, 4</w:t>
      </w:r>
      <w:r w:rsidR="00BE3E4A" w:rsidRPr="002C5286">
        <w:rPr>
          <w:rFonts w:ascii="Times New Roman" w:hAnsi="Times New Roman" w:cs="Times New Roman"/>
          <w:sz w:val="24"/>
          <w:szCs w:val="24"/>
        </w:rPr>
        <w:t xml:space="preserve"> имеют высш</w:t>
      </w:r>
      <w:r>
        <w:rPr>
          <w:rFonts w:ascii="Times New Roman" w:hAnsi="Times New Roman" w:cs="Times New Roman"/>
          <w:sz w:val="24"/>
          <w:szCs w:val="24"/>
        </w:rPr>
        <w:t>ую квалификационную категорию, 6</w:t>
      </w:r>
      <w:r w:rsidR="007C3F67">
        <w:rPr>
          <w:rFonts w:ascii="Times New Roman" w:hAnsi="Times New Roman" w:cs="Times New Roman"/>
          <w:sz w:val="24"/>
          <w:szCs w:val="24"/>
        </w:rPr>
        <w:t xml:space="preserve"> -  первую. У воспитателя дошкольной группы </w:t>
      </w:r>
      <w:r w:rsidR="00BE3E4A" w:rsidRPr="002C5286">
        <w:rPr>
          <w:rFonts w:ascii="Times New Roman" w:hAnsi="Times New Roman" w:cs="Times New Roman"/>
          <w:sz w:val="24"/>
          <w:szCs w:val="24"/>
        </w:rPr>
        <w:t>- соответствие занимаем</w:t>
      </w:r>
      <w:r w:rsidR="00D714F8" w:rsidRPr="002C5286">
        <w:rPr>
          <w:rFonts w:ascii="Times New Roman" w:hAnsi="Times New Roman" w:cs="Times New Roman"/>
          <w:sz w:val="24"/>
          <w:szCs w:val="24"/>
        </w:rPr>
        <w:t>ой должности</w:t>
      </w:r>
      <w:r w:rsidR="00127A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Учителю-внешнему совместителю   требуется подтверждение соответствия занимаемой должности.</w:t>
      </w:r>
    </w:p>
    <w:p w:rsidR="00BE3E4A" w:rsidRPr="00750ADC" w:rsidRDefault="00420327" w:rsidP="004D7D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коллективе трудя</w:t>
      </w:r>
      <w:r w:rsidR="00BE3E4A" w:rsidRPr="002C5286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="00BE3E4A" w:rsidRPr="002C5286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а, награжденные нагрудным знаком</w:t>
      </w:r>
      <w:r w:rsidR="00BE3E4A" w:rsidRPr="002C5286">
        <w:rPr>
          <w:rFonts w:ascii="Times New Roman" w:hAnsi="Times New Roman" w:cs="Times New Roman"/>
          <w:sz w:val="24"/>
          <w:szCs w:val="24"/>
        </w:rPr>
        <w:t xml:space="preserve"> «Почетный работник </w:t>
      </w:r>
      <w:r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BE3E4A" w:rsidRPr="002C5286">
        <w:rPr>
          <w:rFonts w:ascii="Times New Roman" w:hAnsi="Times New Roman" w:cs="Times New Roman"/>
          <w:sz w:val="24"/>
          <w:szCs w:val="24"/>
        </w:rPr>
        <w:t>образования». Грамотой Министерства обр</w:t>
      </w:r>
      <w:r w:rsidR="004148DA">
        <w:rPr>
          <w:rFonts w:ascii="Times New Roman" w:hAnsi="Times New Roman" w:cs="Times New Roman"/>
          <w:sz w:val="24"/>
          <w:szCs w:val="24"/>
        </w:rPr>
        <w:t>азования и науки РФ награждены 11 человек.  Учитель</w:t>
      </w:r>
      <w:r w:rsidR="00BE3E4A" w:rsidRPr="002C5286">
        <w:rPr>
          <w:rFonts w:ascii="Times New Roman" w:hAnsi="Times New Roman" w:cs="Times New Roman"/>
          <w:sz w:val="24"/>
          <w:szCs w:val="24"/>
        </w:rPr>
        <w:t xml:space="preserve"> русско</w:t>
      </w:r>
      <w:r w:rsidR="004148DA">
        <w:rPr>
          <w:rFonts w:ascii="Times New Roman" w:hAnsi="Times New Roman" w:cs="Times New Roman"/>
          <w:sz w:val="24"/>
          <w:szCs w:val="24"/>
        </w:rPr>
        <w:t>го языка и литературы имеет медаль</w:t>
      </w:r>
      <w:r w:rsidR="00BE3E4A" w:rsidRPr="002C5286">
        <w:rPr>
          <w:rFonts w:ascii="Times New Roman" w:hAnsi="Times New Roman" w:cs="Times New Roman"/>
          <w:sz w:val="24"/>
          <w:szCs w:val="24"/>
        </w:rPr>
        <w:t xml:space="preserve"> ассоциации учителей русского языка и литературы «За верность профессии». </w:t>
      </w:r>
      <w:r w:rsidR="004148DA">
        <w:rPr>
          <w:rFonts w:ascii="Times New Roman" w:hAnsi="Times New Roman" w:cs="Times New Roman"/>
          <w:sz w:val="24"/>
          <w:szCs w:val="24"/>
        </w:rPr>
        <w:t xml:space="preserve">7 человек – лауреаты районной «Премии года» в номинации «Лучший </w:t>
      </w:r>
      <w:r w:rsidR="004148DA" w:rsidRPr="00750ADC">
        <w:rPr>
          <w:rFonts w:ascii="Times New Roman" w:hAnsi="Times New Roman" w:cs="Times New Roman"/>
          <w:sz w:val="24"/>
          <w:szCs w:val="24"/>
        </w:rPr>
        <w:t>работник в сфере образования».</w:t>
      </w:r>
    </w:p>
    <w:p w:rsidR="002573A0" w:rsidRDefault="00BE3E4A" w:rsidP="004D7D16">
      <w:pPr>
        <w:pStyle w:val="ac"/>
        <w:snapToGrid w:val="0"/>
        <w:contextualSpacing/>
        <w:jc w:val="both"/>
      </w:pPr>
      <w:r w:rsidRPr="002C5286">
        <w:t>Все педагоги имеют большой стаж педагогической деятельности, владеют содержанием преподаваемых предметов, совре</w:t>
      </w:r>
      <w:r w:rsidR="00093110" w:rsidRPr="002C5286">
        <w:t>менными методик</w:t>
      </w:r>
      <w:r w:rsidR="002573A0">
        <w:t xml:space="preserve">ами преподавания, готовы организовать образовательный процесс как в очном, так и в </w:t>
      </w:r>
      <w:r w:rsidR="00093110" w:rsidRPr="002C5286">
        <w:t>дистанционном режиме.</w:t>
      </w:r>
      <w:r w:rsidRPr="002C5286">
        <w:t xml:space="preserve">   Созданы условия для систематической професс</w:t>
      </w:r>
      <w:r w:rsidR="002573A0">
        <w:t>иональной подготовки педагогов, в том числе с использованием ресурсов горизонтального обучения.</w:t>
      </w:r>
    </w:p>
    <w:p w:rsidR="00BE3E4A" w:rsidRDefault="00BE3E4A" w:rsidP="00224DCE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 xml:space="preserve">Внутрифирменное обучение  педагогов  </w:t>
      </w:r>
      <w:r w:rsidR="00093110" w:rsidRPr="002C5286">
        <w:rPr>
          <w:rFonts w:ascii="Times New Roman" w:hAnsi="Times New Roman" w:cs="Times New Roman"/>
          <w:sz w:val="24"/>
          <w:szCs w:val="24"/>
        </w:rPr>
        <w:t>МБОУ Белосельской СШ в</w:t>
      </w:r>
      <w:r w:rsidR="00750ADC">
        <w:rPr>
          <w:rFonts w:ascii="Times New Roman" w:hAnsi="Times New Roman" w:cs="Times New Roman"/>
          <w:sz w:val="24"/>
          <w:szCs w:val="24"/>
        </w:rPr>
        <w:t xml:space="preserve"> 2022</w:t>
      </w:r>
      <w:r w:rsidRPr="002C5286">
        <w:rPr>
          <w:rFonts w:ascii="Times New Roman" w:hAnsi="Times New Roman" w:cs="Times New Roman"/>
          <w:sz w:val="24"/>
          <w:szCs w:val="24"/>
        </w:rPr>
        <w:t xml:space="preserve"> учебном году осуществлялось по плану методической работы </w:t>
      </w:r>
      <w:r w:rsidR="00925658" w:rsidRPr="002C5286">
        <w:rPr>
          <w:rFonts w:ascii="Times New Roman" w:hAnsi="Times New Roman" w:cs="Times New Roman"/>
          <w:sz w:val="24"/>
          <w:szCs w:val="24"/>
        </w:rPr>
        <w:t>и</w:t>
      </w:r>
      <w:r w:rsidR="00750ADC">
        <w:rPr>
          <w:rFonts w:ascii="Times New Roman" w:hAnsi="Times New Roman" w:cs="Times New Roman"/>
          <w:sz w:val="24"/>
          <w:szCs w:val="24"/>
        </w:rPr>
        <w:t xml:space="preserve"> плану деятельности профессионального обучающегося</w:t>
      </w:r>
      <w:r w:rsidR="00925658" w:rsidRPr="002C5286">
        <w:rPr>
          <w:rFonts w:ascii="Times New Roman" w:hAnsi="Times New Roman" w:cs="Times New Roman"/>
          <w:sz w:val="24"/>
          <w:szCs w:val="24"/>
        </w:rPr>
        <w:t xml:space="preserve"> сообществ</w:t>
      </w:r>
      <w:r w:rsidR="00750ADC">
        <w:rPr>
          <w:rFonts w:ascii="Times New Roman" w:hAnsi="Times New Roman" w:cs="Times New Roman"/>
          <w:sz w:val="24"/>
          <w:szCs w:val="24"/>
        </w:rPr>
        <w:t>а</w:t>
      </w:r>
      <w:r w:rsidR="00925658" w:rsidRPr="002C5286">
        <w:rPr>
          <w:rFonts w:ascii="Times New Roman" w:hAnsi="Times New Roman" w:cs="Times New Roman"/>
          <w:sz w:val="24"/>
          <w:szCs w:val="24"/>
        </w:rPr>
        <w:t xml:space="preserve"> педагогов, в которую были вовлечены 100% педагогов.</w:t>
      </w:r>
      <w:r w:rsidR="00224DCE" w:rsidRPr="0022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педагогов работают над устранением профессиональных дефицитов</w:t>
      </w:r>
      <w:r w:rsidR="00224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4DCE" w:rsidRPr="0022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 предложены практические формы работы.  </w:t>
      </w:r>
    </w:p>
    <w:p w:rsidR="002573A0" w:rsidRDefault="002573A0" w:rsidP="002573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73A0">
        <w:rPr>
          <w:rFonts w:ascii="Times New Roman" w:hAnsi="Times New Roman" w:cs="Times New Roman"/>
          <w:sz w:val="24"/>
          <w:szCs w:val="24"/>
          <w:lang w:eastAsia="ru-RU"/>
        </w:rPr>
        <w:t xml:space="preserve">Приоритетным направлением внутрифирменного обучения педагогов </w:t>
      </w:r>
      <w:r w:rsidR="00750ADC">
        <w:rPr>
          <w:rFonts w:ascii="Times New Roman" w:hAnsi="Times New Roman" w:cs="Times New Roman"/>
          <w:sz w:val="24"/>
          <w:szCs w:val="24"/>
          <w:lang w:eastAsia="ru-RU"/>
        </w:rPr>
        <w:t>в 2022 году</w:t>
      </w:r>
      <w:r w:rsidRPr="002573A0">
        <w:rPr>
          <w:rFonts w:ascii="Times New Roman" w:hAnsi="Times New Roman" w:cs="Times New Roman"/>
          <w:sz w:val="24"/>
          <w:szCs w:val="24"/>
          <w:lang w:eastAsia="ru-RU"/>
        </w:rPr>
        <w:t xml:space="preserve"> было определено развитие профессиональной компетенции учителя по формированию функциональной грамотности учащихся.</w:t>
      </w:r>
    </w:p>
    <w:p w:rsidR="00750ADC" w:rsidRPr="00750ADC" w:rsidRDefault="00750ADC" w:rsidP="00750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методической работы</w:t>
      </w:r>
      <w:r w:rsidRPr="00750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создание условий для развития профессиональных компетенций педагогов по вопросам формирования функциональной грамотности обучающихся.</w:t>
      </w:r>
    </w:p>
    <w:p w:rsidR="00750ADC" w:rsidRPr="00750ADC" w:rsidRDefault="00750ADC" w:rsidP="00750A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50ADC" w:rsidRPr="00750ADC" w:rsidRDefault="00750ADC" w:rsidP="00750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DC">
        <w:rPr>
          <w:rFonts w:ascii="Times New Roman" w:eastAsia="Times New Roman" w:hAnsi="Times New Roman" w:cs="Times New Roman"/>
          <w:sz w:val="24"/>
          <w:szCs w:val="24"/>
          <w:lang w:eastAsia="ru-RU"/>
        </w:rPr>
        <w:t>1.  Обеспечить освоение  педагогами  и внедрение  в практику способов, образовательных технологий, деятельностных форм, направленных на формирование функциональной грамотности и психолого-педагогического сопровождения обучающихся.</w:t>
      </w:r>
    </w:p>
    <w:p w:rsidR="00750ADC" w:rsidRPr="00750ADC" w:rsidRDefault="00750ADC" w:rsidP="00750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Организовать работу профессиональных обучающихся сообществ педагогов по вопросам формирования функциональной грамотности обучающихся.</w:t>
      </w:r>
    </w:p>
    <w:p w:rsidR="00750ADC" w:rsidRDefault="00750ADC" w:rsidP="00750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A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Систематизировать деятельность педагогических коллективов образовательных организаций по формированию функциональной грамотности обучающихся. </w:t>
      </w:r>
    </w:p>
    <w:p w:rsidR="00224DCE" w:rsidRDefault="00224DCE" w:rsidP="00750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DCE" w:rsidRPr="00224DCE" w:rsidRDefault="00224DCE" w:rsidP="00224DCE">
      <w:pPr>
        <w:spacing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C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Апробирована новая форма методической работы «Методическая кухня», в рамках которой изучался методический опыт, имеющиеся ресурсы и разрабатывался собственный методический продукт.</w:t>
      </w:r>
    </w:p>
    <w:p w:rsidR="00224DCE" w:rsidRPr="00224DCE" w:rsidRDefault="00224DCE" w:rsidP="00224DCE">
      <w:pPr>
        <w:spacing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CE">
        <w:rPr>
          <w:rFonts w:ascii="Times New Roman" w:hAnsi="Times New Roman" w:cs="Times New Roman"/>
          <w:sz w:val="24"/>
          <w:szCs w:val="24"/>
        </w:rPr>
        <w:t>100% педагогов изучили методику разработки заданий  для оценки и развития ФГ, включения заданий по формированию ФГ:</w:t>
      </w:r>
      <w:r w:rsidRPr="00224D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224D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</w:t>
      </w:r>
      <w:r w:rsidRPr="0022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етодической кухни  </w:t>
      </w:r>
      <w:r w:rsidRPr="00224DC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«Разработка заданий для оценки функциональной грамотности» руководителем ПОС педагогам были  предложены  алгоритмы разработки  заданий по трем направлениям функциональной грамотности. На практических примерах  разобрали основные положения характеристики и оценки заданий по ФГ. Для создания данного алгоритма была проделана колоссальная аналитическая работа. В результате получился очень полезный методический ресурс, который существенно облегчит работу учителю на этапе разработки заданий по ФГ.</w:t>
      </w:r>
      <w:r w:rsidRPr="00224DC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</w:t>
      </w:r>
      <w:r w:rsidRPr="00224D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Этот материал отрабатывался на практике при ф</w:t>
      </w:r>
      <w:r w:rsidRPr="00224D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ормировании базы практических заданий  и технологий для формирования функциональной грамотности обучающихся.</w:t>
      </w:r>
    </w:p>
    <w:p w:rsidR="00224DCE" w:rsidRPr="00224DCE" w:rsidRDefault="00224DCE" w:rsidP="00224DC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прошедшем учебном году в школе работало одно ПОС. Деятельность строилась по плану, разработанному в соответствии с ключевыми положениями Программы перехода в эффективный режим работы, программы внутрифирменного обучения и профессиональными дефицитами педагогов.</w:t>
      </w:r>
    </w:p>
    <w:p w:rsidR="00224DCE" w:rsidRPr="00224DCE" w:rsidRDefault="00224DCE" w:rsidP="00224DC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ПОС активное участие приняли 88% педагогов школы.</w:t>
      </w:r>
    </w:p>
    <w:p w:rsidR="0098149C" w:rsidRPr="0098149C" w:rsidRDefault="0098149C" w:rsidP="0098149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оно </w:t>
      </w:r>
      <w:r w:rsidRPr="0098149C">
        <w:rPr>
          <w:rFonts w:ascii="Times New Roman" w:hAnsi="Times New Roman" w:cs="Times New Roman"/>
          <w:sz w:val="24"/>
          <w:szCs w:val="24"/>
        </w:rPr>
        <w:t>работало на достижение следующих задач:</w:t>
      </w:r>
    </w:p>
    <w:p w:rsidR="0098149C" w:rsidRPr="0098149C" w:rsidRDefault="0098149C" w:rsidP="009814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4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98149C" w:rsidRPr="0098149C" w:rsidRDefault="0098149C" w:rsidP="009814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4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</w:t>
      </w:r>
      <w:r w:rsidRPr="0098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Провести анкетирование  для определения профессиональных затруднений педагогов при формировании функциональной грамотности обучающихся</w:t>
      </w:r>
      <w:r w:rsidRPr="009814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организовать работу ПОС по их преодолению.</w:t>
      </w:r>
    </w:p>
    <w:p w:rsidR="0098149C" w:rsidRPr="0098149C" w:rsidRDefault="0098149C" w:rsidP="009814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49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2.</w:t>
      </w:r>
      <w:r w:rsidRPr="0098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Работать в команде учителей, организуя межпредметное взаимодействие.</w:t>
      </w:r>
    </w:p>
    <w:p w:rsidR="0098149C" w:rsidRPr="0098149C" w:rsidRDefault="0098149C" w:rsidP="009814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4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Продолжать изучение отечественных и международных практик развития функциональной грамотности школьников.</w:t>
      </w:r>
    </w:p>
    <w:p w:rsidR="0098149C" w:rsidRPr="0098149C" w:rsidRDefault="0098149C" w:rsidP="009814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3.Провести теоретический анализ диагностики обучающихся о состоянии проблемы формирования функциональной грамотности. </w:t>
      </w:r>
    </w:p>
    <w:p w:rsidR="0098149C" w:rsidRPr="0098149C" w:rsidRDefault="0098149C" w:rsidP="00981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Создать условия для повышения мотивации учителей, организации их сотрудничества и обмена опытом.</w:t>
      </w:r>
      <w:r w:rsidRPr="0098149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98149C" w:rsidRPr="0098149C" w:rsidRDefault="0098149C" w:rsidP="009814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Овладеть практиками формирования и оценки функциональной грамотности; </w:t>
      </w:r>
    </w:p>
    <w:p w:rsidR="0098149C" w:rsidRPr="0098149C" w:rsidRDefault="0098149C" w:rsidP="009814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Создать Банк</w:t>
      </w:r>
      <w:r w:rsidRPr="0098149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98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учебно-методических материалов для учителя по формированию функциональной грамотности обучающихся; </w:t>
      </w:r>
    </w:p>
    <w:p w:rsidR="0098149C" w:rsidRPr="0098149C" w:rsidRDefault="0098149C" w:rsidP="009814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Внедрять в учебно-воспитательный процесс технологии, приёмы, методы, обеспечивающие формирование функциональной грамотности обучающихся </w:t>
      </w:r>
    </w:p>
    <w:p w:rsidR="0098149C" w:rsidRPr="0098149C" w:rsidRDefault="0098149C" w:rsidP="009814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Провести открытые уроки и внеурочные занятия, демонстрирующие технологии, задания, приёмы, методы для формирования функциональной грамотности обучающихся.</w:t>
      </w:r>
    </w:p>
    <w:p w:rsidR="00224DCE" w:rsidRDefault="0098149C" w:rsidP="009814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14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4DCE" w:rsidRPr="00224DCE">
        <w:rPr>
          <w:rFonts w:ascii="Times New Roman" w:hAnsi="Times New Roman" w:cs="Times New Roman"/>
          <w:sz w:val="24"/>
          <w:szCs w:val="24"/>
        </w:rPr>
        <w:t>В течение года педагоги научились работать с Интернет-ресурсами, осуществлять их отбор в  соответствии с поставленными образовательными задачами, научились самостоятельно составлять задания и включать их в содержание уроков. Для формирования функциональной грамотности использовались возможности  технологии Lesson Study.</w:t>
      </w:r>
    </w:p>
    <w:p w:rsidR="00224DCE" w:rsidRPr="00750ADC" w:rsidRDefault="00224DCE" w:rsidP="00224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 материалы по формированию функциональной грамотности, разработанные ПОС, обобщены и оформлены в методическом кейсе «Лаборатория функциональной грамотности в школе</w:t>
      </w:r>
      <w:r w:rsidRPr="00224D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224DCE" w:rsidRDefault="00224DCE" w:rsidP="009814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4DCE" w:rsidRDefault="00224DCE" w:rsidP="009814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24DCE" w:rsidRPr="0098149C" w:rsidRDefault="00224DCE" w:rsidP="009814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3D3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528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ВЫВОД</w:t>
      </w:r>
      <w:r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 Коллектив МБОУ Белосельской СШ отличается стабильностью </w:t>
      </w:r>
      <w:r w:rsidR="00546B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высоким профессионализмом.</w:t>
      </w:r>
      <w:r w:rsidR="00E97AEB"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46B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сентябре 2022 года он пополнился учителями Пятницкой ООШ. Е</w:t>
      </w:r>
      <w:r w:rsidR="00E97AEB"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жегодно </w:t>
      </w:r>
      <w:r w:rsidR="00546B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педагоги обеспечивают</w:t>
      </w:r>
      <w:r w:rsidR="00E97AEB"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100% успеваемость и успешное прохождение обучающимися государственной итоговой аттестации.</w:t>
      </w:r>
      <w:r w:rsidR="00224D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F3EEA"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Педагоги уделяют внимание своему профессиональному росту, повышая квалификацию на курсах, активно участвуя в </w:t>
      </w:r>
      <w:r w:rsidR="008B3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районных и </w:t>
      </w:r>
      <w:r w:rsidR="007F3EEA"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школьных методических мероприятиях. 100 % педагогов вовлечены в реализацию прог</w:t>
      </w:r>
      <w:r w:rsidR="00925658"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раммы внутрифирменного обучени</w:t>
      </w:r>
      <w:r w:rsidR="008B3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я, 89% -в </w:t>
      </w:r>
      <w:r w:rsidR="00925658"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деятельность ПОС.</w:t>
      </w:r>
      <w:r w:rsidR="007F3EEA"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рамках </w:t>
      </w:r>
      <w:r w:rsidR="00AC6AE2"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реализации </w:t>
      </w:r>
      <w:r w:rsidR="007F3EEA"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программы </w:t>
      </w:r>
      <w:r w:rsidR="00925658"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перехода школы в эффективный режим работы </w:t>
      </w:r>
      <w:r w:rsidR="00AC6AE2"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активно включаются в деятельность,  принимают новые требования к организации образовательного процесса, делятся методическим опытом,</w:t>
      </w:r>
      <w:r w:rsidR="008B3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т.ч. в рамках конкурсов,</w:t>
      </w:r>
      <w:r w:rsidR="00AC6AE2"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разрабатывают полезные обуча</w:t>
      </w:r>
      <w:r w:rsidR="008B3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ющие материалы, которыми готовы делиться с коллегами.</w:t>
      </w:r>
    </w:p>
    <w:p w:rsidR="00BE3E4A" w:rsidRPr="002C5286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286">
        <w:rPr>
          <w:rFonts w:ascii="Times New Roman" w:hAnsi="Times New Roman" w:cs="Times New Roman"/>
          <w:b/>
          <w:bCs/>
          <w:sz w:val="24"/>
          <w:szCs w:val="24"/>
        </w:rPr>
        <w:t>4. Оценка учебно-методического, библиотечно-информационного обеспечения, материально-технической базы</w:t>
      </w:r>
    </w:p>
    <w:p w:rsidR="00BE3E4A" w:rsidRPr="002C5286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i/>
          <w:iCs/>
          <w:sz w:val="24"/>
          <w:szCs w:val="24"/>
          <w:u w:val="single"/>
        </w:rPr>
        <w:t>Учебно-методическое обеспечение</w:t>
      </w:r>
      <w:r w:rsidR="00546B6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C5286">
        <w:rPr>
          <w:rFonts w:ascii="Times New Roman" w:hAnsi="Times New Roman" w:cs="Times New Roman"/>
          <w:sz w:val="24"/>
          <w:szCs w:val="24"/>
        </w:rPr>
        <w:t>Обучающиеся школы обеспечиваются бесплатными учебниками. Для полноценного обеспечения образовательного процесса имеется методическая поддержка по всем УМК, используемым в школе.</w:t>
      </w:r>
    </w:p>
    <w:p w:rsidR="00BE3E4A" w:rsidRPr="002C5286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Библиотечно-информационное обеспечение </w:t>
      </w:r>
      <w:r w:rsidRPr="002C5286">
        <w:rPr>
          <w:rFonts w:ascii="Times New Roman" w:hAnsi="Times New Roman" w:cs="Times New Roman"/>
          <w:sz w:val="24"/>
          <w:szCs w:val="24"/>
        </w:rPr>
        <w:t xml:space="preserve"> Школьный би</w:t>
      </w:r>
      <w:r w:rsidR="0008044B" w:rsidRPr="002C5286">
        <w:rPr>
          <w:rFonts w:ascii="Times New Roman" w:hAnsi="Times New Roman" w:cs="Times New Roman"/>
          <w:sz w:val="24"/>
          <w:szCs w:val="24"/>
        </w:rPr>
        <w:t>блиотечный фонд</w:t>
      </w:r>
      <w:r w:rsidR="00546B61">
        <w:rPr>
          <w:rFonts w:ascii="Times New Roman" w:hAnsi="Times New Roman" w:cs="Times New Roman"/>
          <w:sz w:val="24"/>
          <w:szCs w:val="24"/>
        </w:rPr>
        <w:t xml:space="preserve"> по состоянию на 31 декабря 2022</w:t>
      </w:r>
      <w:r w:rsidR="0008044B" w:rsidRPr="002C5286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546B61">
        <w:rPr>
          <w:rFonts w:ascii="Times New Roman" w:hAnsi="Times New Roman" w:cs="Times New Roman"/>
          <w:sz w:val="24"/>
          <w:szCs w:val="24"/>
        </w:rPr>
        <w:t>17 588</w:t>
      </w:r>
      <w:r w:rsidRPr="002C5286">
        <w:rPr>
          <w:rFonts w:ascii="Times New Roman" w:hAnsi="Times New Roman" w:cs="Times New Roman"/>
          <w:sz w:val="24"/>
          <w:szCs w:val="24"/>
        </w:rPr>
        <w:t xml:space="preserve"> экземпляров</w:t>
      </w:r>
      <w:r w:rsidR="0008044B" w:rsidRPr="002C5286">
        <w:rPr>
          <w:rFonts w:ascii="Times New Roman" w:hAnsi="Times New Roman" w:cs="Times New Roman"/>
          <w:sz w:val="24"/>
          <w:szCs w:val="24"/>
        </w:rPr>
        <w:t>,</w:t>
      </w:r>
      <w:r w:rsidR="001A45CC" w:rsidRPr="002C5286">
        <w:rPr>
          <w:rFonts w:ascii="Times New Roman" w:hAnsi="Times New Roman" w:cs="Times New Roman"/>
          <w:sz w:val="24"/>
          <w:szCs w:val="24"/>
        </w:rPr>
        <w:t xml:space="preserve"> включая как учебную, так и  художественную литературу, а также периодические печатные издания.</w:t>
      </w:r>
      <w:r w:rsidRPr="002C5286">
        <w:rPr>
          <w:rFonts w:ascii="Times New Roman" w:hAnsi="Times New Roman" w:cs="Times New Roman"/>
          <w:sz w:val="24"/>
          <w:szCs w:val="24"/>
        </w:rPr>
        <w:t xml:space="preserve"> Библиотека обеспечена компьютером, имеющим подключение к Интернету, копировально-множительной техникой.</w:t>
      </w:r>
    </w:p>
    <w:p w:rsidR="00BE3E4A" w:rsidRPr="002C5286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i/>
          <w:iCs/>
          <w:sz w:val="24"/>
          <w:szCs w:val="24"/>
          <w:u w:val="single"/>
        </w:rPr>
        <w:t>Материально-техническая база</w:t>
      </w:r>
      <w:r w:rsidR="00546B6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C5286">
        <w:rPr>
          <w:rFonts w:ascii="Times New Roman" w:hAnsi="Times New Roman" w:cs="Times New Roman"/>
          <w:sz w:val="24"/>
          <w:szCs w:val="24"/>
        </w:rPr>
        <w:t>Образовательный процесс осуществляется в двух корпусах. В школе имеется спортивный зал, тренажерный зал, тир, библиотека, столовая</w:t>
      </w:r>
      <w:r w:rsidR="00A634DD">
        <w:rPr>
          <w:rFonts w:ascii="Times New Roman" w:hAnsi="Times New Roman" w:cs="Times New Roman"/>
          <w:sz w:val="24"/>
          <w:szCs w:val="24"/>
        </w:rPr>
        <w:t xml:space="preserve"> на 80 посадочных мест, учебная мастерская</w:t>
      </w:r>
      <w:r w:rsidRPr="002C5286">
        <w:rPr>
          <w:rFonts w:ascii="Times New Roman" w:hAnsi="Times New Roman" w:cs="Times New Roman"/>
          <w:sz w:val="24"/>
          <w:szCs w:val="24"/>
        </w:rPr>
        <w:t>, кабинет химии, компьютерный класс,</w:t>
      </w:r>
      <w:r w:rsidR="008B33D3">
        <w:rPr>
          <w:rFonts w:ascii="Times New Roman" w:hAnsi="Times New Roman" w:cs="Times New Roman"/>
          <w:sz w:val="24"/>
          <w:szCs w:val="24"/>
        </w:rPr>
        <w:t xml:space="preserve"> Центр образования цифрового и гуманитарногопрофилей «Точка роста»</w:t>
      </w:r>
      <w:r w:rsidR="00A634DD">
        <w:rPr>
          <w:rFonts w:ascii="Times New Roman" w:hAnsi="Times New Roman" w:cs="Times New Roman"/>
          <w:sz w:val="24"/>
          <w:szCs w:val="24"/>
        </w:rPr>
        <w:t xml:space="preserve">, школьный музей.Компьютерами обеспечены </w:t>
      </w:r>
      <w:r w:rsidRPr="002C5286">
        <w:rPr>
          <w:rFonts w:ascii="Times New Roman" w:hAnsi="Times New Roman" w:cs="Times New Roman"/>
          <w:sz w:val="24"/>
          <w:szCs w:val="24"/>
        </w:rPr>
        <w:t xml:space="preserve"> учебные кабинеты, оборудованы рабочие места администраторов.  </w:t>
      </w:r>
      <w:r w:rsidR="00A634DD">
        <w:rPr>
          <w:rFonts w:ascii="Times New Roman" w:hAnsi="Times New Roman" w:cs="Times New Roman"/>
          <w:sz w:val="24"/>
          <w:szCs w:val="24"/>
        </w:rPr>
        <w:t>В школе работает локальная сеть, обеспечено интернет - соединение.</w:t>
      </w:r>
      <w:r w:rsidRPr="002C5286">
        <w:rPr>
          <w:rFonts w:ascii="Times New Roman" w:hAnsi="Times New Roman" w:cs="Times New Roman"/>
          <w:sz w:val="24"/>
          <w:szCs w:val="24"/>
        </w:rPr>
        <w:t xml:space="preserve">  На территории школы есть стадион, </w:t>
      </w:r>
      <w:r w:rsidR="00A634DD">
        <w:rPr>
          <w:rFonts w:ascii="Times New Roman" w:hAnsi="Times New Roman" w:cs="Times New Roman"/>
          <w:sz w:val="24"/>
          <w:szCs w:val="24"/>
        </w:rPr>
        <w:t xml:space="preserve">многофункциональная </w:t>
      </w:r>
      <w:r w:rsidRPr="002C5286">
        <w:rPr>
          <w:rFonts w:ascii="Times New Roman" w:hAnsi="Times New Roman" w:cs="Times New Roman"/>
          <w:sz w:val="24"/>
          <w:szCs w:val="24"/>
        </w:rPr>
        <w:t>спортивная площадка, пришкольный участок.</w:t>
      </w:r>
    </w:p>
    <w:p w:rsidR="00BE3E4A" w:rsidRPr="002C5286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 xml:space="preserve">   Школа располагает двумя единицами техники: два </w:t>
      </w:r>
      <w:r w:rsidR="00546B61">
        <w:rPr>
          <w:rFonts w:ascii="Times New Roman" w:hAnsi="Times New Roman" w:cs="Times New Roman"/>
          <w:sz w:val="24"/>
          <w:szCs w:val="24"/>
        </w:rPr>
        <w:t>автобуса для подвоза школьников на 22 и 16 мест.</w:t>
      </w:r>
    </w:p>
    <w:p w:rsidR="00A634DD" w:rsidRPr="002C5286" w:rsidRDefault="00BE3E4A" w:rsidP="00A634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 xml:space="preserve">Материально-технические условия ОУ соответствуют государственным и региональным требованиям в части строительных норм и правил, санитарных и гигиенических норм, охраны здоровья обучающихся,  воспитанников и работников ОУ, оборудование учебных помещений, оснащенности учебного процесса. Материальная база школы обеспечена оборудованием, необходимым для организации  образовательного процесса на современном уровне. Созданы максимально комфортные и безопасные условия пребывания в школе обучающихся и работников ОУ: </w:t>
      </w:r>
      <w:r w:rsidR="00A634DD">
        <w:rPr>
          <w:rFonts w:ascii="Times New Roman" w:hAnsi="Times New Roman" w:cs="Times New Roman"/>
          <w:sz w:val="24"/>
          <w:szCs w:val="24"/>
        </w:rPr>
        <w:t xml:space="preserve">территория школы ограждена, эстетически оформлена (озеленение, разбиты цветники). </w:t>
      </w:r>
      <w:r w:rsidR="00A634DD" w:rsidRPr="002C5286">
        <w:rPr>
          <w:rFonts w:ascii="Times New Roman" w:hAnsi="Times New Roman" w:cs="Times New Roman"/>
          <w:sz w:val="24"/>
          <w:szCs w:val="24"/>
        </w:rPr>
        <w:t xml:space="preserve">Школа имеет свою   </w:t>
      </w:r>
      <w:r w:rsidR="00A634DD" w:rsidRPr="002C528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634DD" w:rsidRPr="002C5286">
        <w:rPr>
          <w:rFonts w:ascii="Times New Roman" w:hAnsi="Times New Roman" w:cs="Times New Roman"/>
          <w:sz w:val="24"/>
          <w:szCs w:val="24"/>
        </w:rPr>
        <w:t>истему канализации, холодное  водо</w:t>
      </w:r>
      <w:r w:rsidR="00546B61">
        <w:rPr>
          <w:rFonts w:ascii="Times New Roman" w:hAnsi="Times New Roman" w:cs="Times New Roman"/>
          <w:sz w:val="24"/>
          <w:szCs w:val="24"/>
        </w:rPr>
        <w:t>снабжение, пожарный водоем, охрана обеспечивается двумя сторожами в ночное время, днем – вахтером.</w:t>
      </w:r>
      <w:r w:rsidR="00A634DD" w:rsidRPr="002C5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E4A" w:rsidRPr="002C5286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У школы есть официальный сайт, структура которого соответствует требованиям ФЗ «Об образовании в Российской Федерации». На нем размещена как вся требуемая законом документация и информация, так и актуальная информация о жизни школы.</w:t>
      </w:r>
      <w:r w:rsidR="00527FD9" w:rsidRPr="002C5286">
        <w:rPr>
          <w:rFonts w:ascii="Times New Roman" w:hAnsi="Times New Roman" w:cs="Times New Roman"/>
          <w:sz w:val="24"/>
          <w:szCs w:val="24"/>
        </w:rPr>
        <w:t xml:space="preserve"> Актуальная информация о проводимых мероприятиях и событиях в жизни школы размещается в социальных сетях «ВКонтакте», «Одноклассники».</w:t>
      </w:r>
    </w:p>
    <w:p w:rsidR="00BE3E4A" w:rsidRPr="002C5286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i/>
          <w:iCs/>
          <w:sz w:val="24"/>
          <w:szCs w:val="24"/>
        </w:rPr>
        <w:t>Медицинское обслуживание и питание обучающихся</w:t>
      </w:r>
      <w:r w:rsidRPr="002C5286">
        <w:rPr>
          <w:rFonts w:ascii="Times New Roman" w:hAnsi="Times New Roman" w:cs="Times New Roman"/>
          <w:sz w:val="24"/>
          <w:szCs w:val="24"/>
        </w:rPr>
        <w:t xml:space="preserve">:   школа несет ответственность за здоровье детей, поэтому одна из задач школы –  создание здоровьесберегающей среды. </w:t>
      </w:r>
    </w:p>
    <w:p w:rsidR="001A45CC" w:rsidRPr="002C5286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Имеется столовая, где организовано горячее питание школьников. 100% детей</w:t>
      </w:r>
      <w:r w:rsidR="00546B61">
        <w:rPr>
          <w:rFonts w:ascii="Times New Roman" w:hAnsi="Times New Roman" w:cs="Times New Roman"/>
          <w:sz w:val="24"/>
          <w:szCs w:val="24"/>
        </w:rPr>
        <w:t xml:space="preserve"> (75</w:t>
      </w:r>
      <w:r w:rsidR="001A45CC" w:rsidRPr="002C5286">
        <w:rPr>
          <w:rFonts w:ascii="Times New Roman" w:hAnsi="Times New Roman" w:cs="Times New Roman"/>
          <w:sz w:val="24"/>
          <w:szCs w:val="24"/>
        </w:rPr>
        <w:t xml:space="preserve"> человек на конец отчетного года)</w:t>
      </w:r>
      <w:r w:rsidRPr="002C5286">
        <w:rPr>
          <w:rFonts w:ascii="Times New Roman" w:hAnsi="Times New Roman" w:cs="Times New Roman"/>
          <w:sz w:val="24"/>
          <w:szCs w:val="24"/>
        </w:rPr>
        <w:t xml:space="preserve"> бы</w:t>
      </w:r>
      <w:r w:rsidR="001A45CC" w:rsidRPr="002C5286">
        <w:rPr>
          <w:rFonts w:ascii="Times New Roman" w:hAnsi="Times New Roman" w:cs="Times New Roman"/>
          <w:sz w:val="24"/>
          <w:szCs w:val="24"/>
        </w:rPr>
        <w:t>ло охвачено горячим питанием,</w:t>
      </w:r>
      <w:r w:rsidR="00546B61">
        <w:rPr>
          <w:rFonts w:ascii="Times New Roman" w:hAnsi="Times New Roman" w:cs="Times New Roman"/>
          <w:sz w:val="24"/>
          <w:szCs w:val="24"/>
        </w:rPr>
        <w:t xml:space="preserve"> 62</w:t>
      </w:r>
      <w:r w:rsidRPr="002C5286">
        <w:rPr>
          <w:rFonts w:ascii="Times New Roman" w:hAnsi="Times New Roman" w:cs="Times New Roman"/>
          <w:sz w:val="24"/>
          <w:szCs w:val="24"/>
        </w:rPr>
        <w:t xml:space="preserve"> ч</w:t>
      </w:r>
      <w:r w:rsidR="00A634DD">
        <w:rPr>
          <w:rFonts w:ascii="Times New Roman" w:hAnsi="Times New Roman" w:cs="Times New Roman"/>
          <w:sz w:val="24"/>
          <w:szCs w:val="24"/>
        </w:rPr>
        <w:t>еловек</w:t>
      </w:r>
      <w:r w:rsidR="00546B61">
        <w:rPr>
          <w:rFonts w:ascii="Times New Roman" w:hAnsi="Times New Roman" w:cs="Times New Roman"/>
          <w:sz w:val="24"/>
          <w:szCs w:val="24"/>
        </w:rPr>
        <w:t>а</w:t>
      </w:r>
      <w:r w:rsidR="00A634DD">
        <w:rPr>
          <w:rFonts w:ascii="Times New Roman" w:hAnsi="Times New Roman" w:cs="Times New Roman"/>
          <w:sz w:val="24"/>
          <w:szCs w:val="24"/>
        </w:rPr>
        <w:t xml:space="preserve"> пользовались</w:t>
      </w:r>
      <w:r w:rsidR="001A45CC" w:rsidRPr="002C5286">
        <w:rPr>
          <w:rFonts w:ascii="Times New Roman" w:hAnsi="Times New Roman" w:cs="Times New Roman"/>
          <w:sz w:val="24"/>
          <w:szCs w:val="24"/>
        </w:rPr>
        <w:t xml:space="preserve"> льготами,</w:t>
      </w:r>
      <w:r w:rsidR="00546B61">
        <w:rPr>
          <w:rFonts w:ascii="Times New Roman" w:hAnsi="Times New Roman" w:cs="Times New Roman"/>
          <w:sz w:val="24"/>
          <w:szCs w:val="24"/>
        </w:rPr>
        <w:t xml:space="preserve"> в том числе 16</w:t>
      </w:r>
      <w:r w:rsidR="001A45CC" w:rsidRPr="002C5286">
        <w:rPr>
          <w:rFonts w:ascii="Times New Roman" w:hAnsi="Times New Roman" w:cs="Times New Roman"/>
          <w:sz w:val="24"/>
          <w:szCs w:val="24"/>
        </w:rPr>
        <w:t xml:space="preserve"> из них получали двухразовое питание.</w:t>
      </w:r>
    </w:p>
    <w:p w:rsidR="00BE3E4A" w:rsidRPr="002C5286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 xml:space="preserve">  Питание школьников осуществляется </w:t>
      </w:r>
      <w:r w:rsidR="00441464">
        <w:rPr>
          <w:rFonts w:ascii="Times New Roman" w:hAnsi="Times New Roman" w:cs="Times New Roman"/>
          <w:sz w:val="24"/>
          <w:szCs w:val="24"/>
        </w:rPr>
        <w:t>в соответствии с меню,</w:t>
      </w:r>
      <w:r w:rsidR="00A634DD">
        <w:rPr>
          <w:rFonts w:ascii="Times New Roman" w:hAnsi="Times New Roman" w:cs="Times New Roman"/>
          <w:sz w:val="24"/>
          <w:szCs w:val="24"/>
        </w:rPr>
        <w:t xml:space="preserve"> которое ежедневно публикуется на школьном сайте</w:t>
      </w:r>
      <w:r w:rsidRPr="002C5286">
        <w:rPr>
          <w:rFonts w:ascii="Times New Roman" w:hAnsi="Times New Roman" w:cs="Times New Roman"/>
          <w:sz w:val="24"/>
          <w:szCs w:val="24"/>
        </w:rPr>
        <w:t>. При составлении меню учитывается сезонность и разнообразие блюд (зелень, фрукты, овощи, мясные и молочные продукты), что позволяет получать детям полноценное питание. Это способствует укреплению здоровья  школьников.</w:t>
      </w:r>
    </w:p>
    <w:p w:rsidR="00BE3E4A" w:rsidRPr="002C5286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Между участниками образовательного процесса поддерживается здоровый психологический климат, что позволяет каждому чувствовать себя комфортно.</w:t>
      </w:r>
    </w:p>
    <w:p w:rsidR="00546B61" w:rsidRDefault="00546B61" w:rsidP="000B0760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E4A" w:rsidRPr="002C5286" w:rsidRDefault="00BE3E4A" w:rsidP="000B0760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286">
        <w:rPr>
          <w:rFonts w:ascii="Times New Roman" w:hAnsi="Times New Roman" w:cs="Times New Roman"/>
          <w:b/>
          <w:bCs/>
          <w:sz w:val="24"/>
          <w:szCs w:val="24"/>
        </w:rPr>
        <w:t xml:space="preserve">Компоненты оснащения помещений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7"/>
        <w:gridCol w:w="8186"/>
      </w:tblGrid>
      <w:tr w:rsidR="00527FD9" w:rsidRPr="002C5286" w:rsidTr="000B0760">
        <w:tc>
          <w:tcPr>
            <w:tcW w:w="2057" w:type="dxa"/>
          </w:tcPr>
          <w:p w:rsidR="00BE3E4A" w:rsidRPr="002C5286" w:rsidRDefault="00BE3E4A" w:rsidP="000B0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8186" w:type="dxa"/>
          </w:tcPr>
          <w:p w:rsidR="00BE3E4A" w:rsidRPr="002C5286" w:rsidRDefault="00BE3E4A" w:rsidP="000B0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Компоненты оснащения</w:t>
            </w:r>
          </w:p>
        </w:tc>
      </w:tr>
      <w:tr w:rsidR="00527FD9" w:rsidRPr="002C5286" w:rsidTr="000B0760">
        <w:tc>
          <w:tcPr>
            <w:tcW w:w="2057" w:type="dxa"/>
          </w:tcPr>
          <w:p w:rsidR="00BE3E4A" w:rsidRPr="002C5286" w:rsidRDefault="00BE3E4A" w:rsidP="000B0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Кабинеты начальных классов</w:t>
            </w:r>
          </w:p>
        </w:tc>
        <w:tc>
          <w:tcPr>
            <w:tcW w:w="8186" w:type="dxa"/>
          </w:tcPr>
          <w:p w:rsidR="00BE3E4A" w:rsidRPr="002C5286" w:rsidRDefault="00BE3E4A" w:rsidP="004B7A95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Нормативная документация: основная образовательная программа НОО, положение о внеурочной деятельности, положение о портфеле достижений и т.д.</w:t>
            </w:r>
          </w:p>
          <w:p w:rsidR="00BE3E4A" w:rsidRPr="002C5286" w:rsidRDefault="00BE3E4A" w:rsidP="004B7A95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Ростовая мебель (учебная зона), мягкая мебель (зона отдыха), шкафы </w:t>
            </w:r>
            <w:r w:rsidRPr="002C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достаточном количестве</w:t>
            </w:r>
          </w:p>
          <w:p w:rsidR="00BE3E4A" w:rsidRPr="002C5286" w:rsidRDefault="00BE3E4A" w:rsidP="004B7A95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Компьютерная и мультимедийная  техника:</w:t>
            </w:r>
          </w:p>
          <w:p w:rsidR="000B0760" w:rsidRPr="002C5286" w:rsidRDefault="00BE3E4A" w:rsidP="000B0760">
            <w:pPr>
              <w:pStyle w:val="a3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- рабочие компьютеры учителей с подключением к Интернет</w:t>
            </w:r>
          </w:p>
          <w:p w:rsidR="00BE3E4A" w:rsidRPr="002C5286" w:rsidRDefault="00BE3E4A" w:rsidP="000B0760">
            <w:pPr>
              <w:pStyle w:val="a3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- ноутбуки</w:t>
            </w:r>
          </w:p>
          <w:p w:rsidR="00BE3E4A" w:rsidRPr="002C5286" w:rsidRDefault="00BE3E4A" w:rsidP="000B0760">
            <w:pPr>
              <w:pStyle w:val="a3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- принтер</w:t>
            </w:r>
          </w:p>
          <w:p w:rsidR="00BE3E4A" w:rsidRPr="002C5286" w:rsidRDefault="00BE3E4A" w:rsidP="000B0760">
            <w:pPr>
              <w:pStyle w:val="a3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-сканер</w:t>
            </w:r>
          </w:p>
          <w:p w:rsidR="00BE3E4A" w:rsidRPr="002C5286" w:rsidRDefault="00BE3E4A" w:rsidP="000B0760">
            <w:pPr>
              <w:pStyle w:val="a3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-мультимедийный проектор</w:t>
            </w:r>
          </w:p>
          <w:p w:rsidR="00BE3E4A" w:rsidRPr="002C5286" w:rsidRDefault="00BE3E4A" w:rsidP="000B0760">
            <w:pPr>
              <w:pStyle w:val="a3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- фотоаппарат</w:t>
            </w:r>
          </w:p>
          <w:p w:rsidR="00BE3E4A" w:rsidRPr="002C5286" w:rsidRDefault="00BE3E4A" w:rsidP="000B0760">
            <w:pPr>
              <w:pStyle w:val="a3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- экран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4.Аудио- и видеотехника: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  - музыкальный проигрыватель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  - магнитофоны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  - видеоплейер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  - телевизор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  - музыкальный центр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5. Музыкальное оснащение: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  - синтезатор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  - пианино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6. Инновационнные средства обучения: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  - интерактивная доска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  - документ-камера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7. Дидактические средства обучения: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  - комплекты карт и плакатов в достаточном количестве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  - наборы муляжей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  - раздаточный материал (наборы цифр, букв)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  - альбомы иллюстраций по предметам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8. Учебно-методические материалы: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  - литература по вопросам введения ФГОС</w:t>
            </w:r>
          </w:p>
          <w:p w:rsidR="00BE3E4A" w:rsidRPr="002C5286" w:rsidRDefault="000B0760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- УМК  «Школа Рос</w:t>
            </w:r>
            <w:r w:rsidR="004414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BE3E4A" w:rsidRPr="002C52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  - УМК «Школа 21 век»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  - ЦОР к учебникам «Школы 21 век»</w:t>
            </w:r>
          </w:p>
          <w:p w:rsidR="00BE3E4A" w:rsidRPr="002C5286" w:rsidRDefault="000B0760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9</w:t>
            </w:r>
            <w:r w:rsidR="00BE3E4A"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. Учебно-практическое оборудование: </w:t>
            </w:r>
          </w:p>
          <w:p w:rsidR="00BE3E4A" w:rsidRPr="002C5286" w:rsidRDefault="00BE3E4A" w:rsidP="000B07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- лабораторный комплект  для  естественно-научных        исследований по  «Окружающему миру»</w:t>
            </w:r>
          </w:p>
          <w:p w:rsidR="00BE3E4A" w:rsidRPr="002C5286" w:rsidRDefault="000B0760" w:rsidP="001645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10</w:t>
            </w:r>
            <w:r w:rsidR="00BE3E4A" w:rsidRPr="002C5286">
              <w:rPr>
                <w:rFonts w:ascii="Times New Roman" w:hAnsi="Times New Roman" w:cs="Times New Roman"/>
                <w:sz w:val="24"/>
                <w:szCs w:val="24"/>
              </w:rPr>
              <w:t>. Игры и игрушки: конструкторы, лото, домино, куклы, мягкие игрушки, пазлы, тематические настольные игры.</w:t>
            </w:r>
          </w:p>
        </w:tc>
      </w:tr>
      <w:tr w:rsidR="00527FD9" w:rsidRPr="002C5286" w:rsidTr="000B0760">
        <w:trPr>
          <w:trHeight w:val="4140"/>
        </w:trPr>
        <w:tc>
          <w:tcPr>
            <w:tcW w:w="2057" w:type="dxa"/>
          </w:tcPr>
          <w:p w:rsidR="00BE3E4A" w:rsidRPr="002C5286" w:rsidRDefault="00BE3E4A" w:rsidP="000B0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8186" w:type="dxa"/>
          </w:tcPr>
          <w:p w:rsidR="00BE3E4A" w:rsidRPr="002C5286" w:rsidRDefault="00BE3E4A" w:rsidP="004B7A95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Компьютер с подключением к  Интернет</w:t>
            </w:r>
          </w:p>
          <w:p w:rsidR="00BE3E4A" w:rsidRPr="002C5286" w:rsidRDefault="00BE3E4A" w:rsidP="004B7A95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Принтер</w:t>
            </w:r>
          </w:p>
          <w:p w:rsidR="00BE3E4A" w:rsidRPr="002C5286" w:rsidRDefault="00BE3E4A" w:rsidP="000B0760">
            <w:pPr>
              <w:shd w:val="clear" w:color="auto" w:fill="FFFFFF"/>
              <w:spacing w:line="240" w:lineRule="auto"/>
              <w:ind w:right="53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3.Официальные издания (сборники законодательных актов, нормативных правовых актов и кодексов </w:t>
            </w:r>
            <w:r w:rsidRPr="002C52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Российской Федерации (отдельно изданные, продолжающиеся и периодические)</w:t>
            </w:r>
          </w:p>
          <w:p w:rsidR="00BE3E4A" w:rsidRPr="002C5286" w:rsidRDefault="00BE3E4A" w:rsidP="000B076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4.Общественно-политические и научно-популярные периодические издания (журналы и газеты)</w:t>
            </w:r>
          </w:p>
          <w:p w:rsidR="00BE3E4A" w:rsidRPr="002C5286" w:rsidRDefault="00BE3E4A" w:rsidP="000B076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5.Научные периодические издания (по профилю (направленности) образовательных программ)</w:t>
            </w:r>
          </w:p>
          <w:p w:rsidR="00BE3E4A" w:rsidRPr="002C5286" w:rsidRDefault="00BE3E4A" w:rsidP="000B076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6.Справочно-библиографические издания:</w:t>
            </w:r>
          </w:p>
          <w:p w:rsidR="00BE3E4A" w:rsidRPr="002C5286" w:rsidRDefault="00BE3E4A" w:rsidP="000B076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энциклопедии (энциклопедические словари)</w:t>
            </w:r>
          </w:p>
          <w:p w:rsidR="00BE3E4A" w:rsidRPr="002C5286" w:rsidRDefault="00BE3E4A" w:rsidP="000B076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отраслевые словари и справочники (по профилю (направленности) образовательных программ) </w:t>
            </w:r>
            <w:r w:rsidRPr="002C52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текущие и ретроспективные отраслевые библиографические пособия (по профилю </w:t>
            </w: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(направленности) образовательных программ)</w:t>
            </w:r>
          </w:p>
          <w:p w:rsidR="00BE3E4A" w:rsidRPr="002C5286" w:rsidRDefault="00BE3E4A" w:rsidP="000B076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7.Научная литература</w:t>
            </w:r>
          </w:p>
          <w:p w:rsidR="00BE3E4A" w:rsidRPr="002C5286" w:rsidRDefault="00BE3E4A" w:rsidP="000B076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8. Методическая литература</w:t>
            </w:r>
          </w:p>
          <w:p w:rsidR="00BE3E4A" w:rsidRPr="002C5286" w:rsidRDefault="00BE3E4A" w:rsidP="000B076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9. Учебная литература</w:t>
            </w:r>
          </w:p>
          <w:p w:rsidR="00BE3E4A" w:rsidRPr="002C5286" w:rsidRDefault="00BE3E4A" w:rsidP="000B076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10. Художественная литература</w:t>
            </w:r>
          </w:p>
          <w:p w:rsidR="00BE3E4A" w:rsidRPr="002C5286" w:rsidRDefault="00BE3E4A" w:rsidP="000B076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11. Медиатека</w:t>
            </w:r>
          </w:p>
        </w:tc>
      </w:tr>
      <w:tr w:rsidR="00527FD9" w:rsidRPr="002C5286" w:rsidTr="000B0760">
        <w:trPr>
          <w:trHeight w:val="878"/>
        </w:trPr>
        <w:tc>
          <w:tcPr>
            <w:tcW w:w="2057" w:type="dxa"/>
          </w:tcPr>
          <w:p w:rsidR="00BE3E4A" w:rsidRPr="002C5286" w:rsidRDefault="00BE3E4A" w:rsidP="000B0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8186" w:type="dxa"/>
          </w:tcPr>
          <w:p w:rsidR="00BE3E4A" w:rsidRPr="002C5286" w:rsidRDefault="00BE3E4A" w:rsidP="004B7A9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Спортинвентарь в достаточном количестве (мячи, гимнастические маты, гимнастические брусья, гимнастическое бревно, перекладина, гимнастические скамьи, тренажеры, гимнастический козел и т.д.)</w:t>
            </w:r>
          </w:p>
          <w:p w:rsidR="00BE3E4A" w:rsidRPr="002C5286" w:rsidRDefault="00BE3E4A" w:rsidP="004B7A9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Туристическое снаряжение</w:t>
            </w:r>
          </w:p>
          <w:p w:rsidR="00BE3E4A" w:rsidRPr="002C5286" w:rsidRDefault="00BE3E4A" w:rsidP="004B7A9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Лыжное снаряжение</w:t>
            </w:r>
          </w:p>
          <w:p w:rsidR="00BE3E4A" w:rsidRPr="002C5286" w:rsidRDefault="00BE3E4A" w:rsidP="004B7A9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Фотоаппарат</w:t>
            </w:r>
          </w:p>
          <w:p w:rsidR="00BE3E4A" w:rsidRPr="002C5286" w:rsidRDefault="00BE3E4A" w:rsidP="004B7A9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Видеокамера</w:t>
            </w:r>
          </w:p>
          <w:p w:rsidR="00BE3E4A" w:rsidRPr="002C5286" w:rsidRDefault="00BE3E4A" w:rsidP="004B7A9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Теннисный стол</w:t>
            </w:r>
          </w:p>
        </w:tc>
      </w:tr>
      <w:tr w:rsidR="00527FD9" w:rsidRPr="002C5286" w:rsidTr="000B0760">
        <w:trPr>
          <w:trHeight w:val="878"/>
        </w:trPr>
        <w:tc>
          <w:tcPr>
            <w:tcW w:w="2057" w:type="dxa"/>
          </w:tcPr>
          <w:p w:rsidR="00BE3E4A" w:rsidRPr="002C5286" w:rsidRDefault="00BE3E4A" w:rsidP="000B0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8186" w:type="dxa"/>
          </w:tcPr>
          <w:p w:rsidR="00BE3E4A" w:rsidRPr="002C5286" w:rsidRDefault="00BE3E4A" w:rsidP="004B7A95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Стадион (игровой городок, сектор для метания, прыжковая яма, беговая дорожка)</w:t>
            </w:r>
          </w:p>
          <w:p w:rsidR="00BE3E4A" w:rsidRPr="002C5286" w:rsidRDefault="00BE3E4A" w:rsidP="004B7A95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Многофункциональная спортивная площадка</w:t>
            </w:r>
          </w:p>
        </w:tc>
      </w:tr>
      <w:tr w:rsidR="00527FD9" w:rsidRPr="002C5286" w:rsidTr="000B0760">
        <w:trPr>
          <w:trHeight w:val="2541"/>
        </w:trPr>
        <w:tc>
          <w:tcPr>
            <w:tcW w:w="2057" w:type="dxa"/>
          </w:tcPr>
          <w:p w:rsidR="00BE3E4A" w:rsidRPr="002C5286" w:rsidRDefault="00BE3E4A" w:rsidP="000B0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8186" w:type="dxa"/>
          </w:tcPr>
          <w:p w:rsidR="00BE3E4A" w:rsidRPr="002C5286" w:rsidRDefault="00BE3E4A" w:rsidP="000B076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1.Ростовая мебель (учебная зона),  шкафы в достаточном количестве,  </w:t>
            </w:r>
            <w:r w:rsidRPr="002C52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вытяжной шкаф,стол для демонстрации опытов, оборудованная для проведения опытов мебель</w:t>
            </w: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(кабинет химии)</w:t>
            </w:r>
          </w:p>
          <w:p w:rsidR="00BE3E4A" w:rsidRPr="002C5286" w:rsidRDefault="00BE3E4A" w:rsidP="000B0760">
            <w:pPr>
              <w:pStyle w:val="11"/>
              <w:ind w:left="0"/>
              <w:contextualSpacing/>
              <w:rPr>
                <w:rFonts w:ascii="Times New Roman" w:hAnsi="Times New Roman" w:cs="Times New Roman"/>
              </w:rPr>
            </w:pPr>
            <w:r w:rsidRPr="002C5286">
              <w:t>2</w:t>
            </w:r>
            <w:r w:rsidRPr="002C5286">
              <w:rPr>
                <w:rFonts w:ascii="Times New Roman" w:hAnsi="Times New Roman" w:cs="Times New Roman"/>
              </w:rPr>
              <w:t>.Компьютерная и мультимедийная  техника:</w:t>
            </w:r>
          </w:p>
          <w:p w:rsidR="00BE3E4A" w:rsidRPr="002C5286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2C5286">
              <w:rPr>
                <w:rFonts w:ascii="Times New Roman" w:hAnsi="Times New Roman" w:cs="Times New Roman"/>
              </w:rPr>
              <w:t>- рабочие места учителя с подключением к Интернет</w:t>
            </w:r>
          </w:p>
          <w:p w:rsidR="00BE3E4A" w:rsidRPr="002C5286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2C5286">
              <w:rPr>
                <w:rFonts w:ascii="Times New Roman" w:hAnsi="Times New Roman" w:cs="Times New Roman"/>
              </w:rPr>
              <w:t>-ноутбуки в достаточном количестве</w:t>
            </w:r>
          </w:p>
          <w:p w:rsidR="00BE3E4A" w:rsidRPr="002C5286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2C5286">
              <w:rPr>
                <w:rFonts w:ascii="Times New Roman" w:hAnsi="Times New Roman" w:cs="Times New Roman"/>
              </w:rPr>
              <w:t>-компьютеры в достаточном количестве</w:t>
            </w:r>
          </w:p>
          <w:p w:rsidR="00BE3E4A" w:rsidRPr="002C5286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2C5286">
              <w:rPr>
                <w:rFonts w:ascii="Times New Roman" w:hAnsi="Times New Roman" w:cs="Times New Roman"/>
              </w:rPr>
              <w:t>- нетбуки</w:t>
            </w:r>
          </w:p>
          <w:p w:rsidR="00BE3E4A" w:rsidRPr="002C5286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2C5286">
              <w:rPr>
                <w:rFonts w:ascii="Times New Roman" w:hAnsi="Times New Roman" w:cs="Times New Roman"/>
              </w:rPr>
              <w:t>-мультимедийные проекторы</w:t>
            </w:r>
          </w:p>
          <w:p w:rsidR="00BE3E4A" w:rsidRPr="002C5286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2C5286">
              <w:rPr>
                <w:rFonts w:ascii="Times New Roman" w:hAnsi="Times New Roman" w:cs="Times New Roman"/>
              </w:rPr>
              <w:t>-принтеры</w:t>
            </w:r>
          </w:p>
          <w:p w:rsidR="00BE3E4A" w:rsidRPr="002C5286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2C5286">
              <w:rPr>
                <w:rFonts w:ascii="Times New Roman" w:hAnsi="Times New Roman" w:cs="Times New Roman"/>
              </w:rPr>
              <w:t>-сканеры</w:t>
            </w:r>
          </w:p>
          <w:p w:rsidR="00BE3E4A" w:rsidRPr="002C5286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2C5286">
              <w:rPr>
                <w:rFonts w:ascii="Times New Roman" w:hAnsi="Times New Roman" w:cs="Times New Roman"/>
              </w:rPr>
              <w:t>-экраны</w:t>
            </w:r>
          </w:p>
          <w:p w:rsidR="00BE3E4A" w:rsidRPr="002C5286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2C5286">
              <w:rPr>
                <w:rFonts w:ascii="Times New Roman" w:hAnsi="Times New Roman" w:cs="Times New Roman"/>
              </w:rPr>
              <w:t xml:space="preserve">-электронные наглядные пособия по предметам   </w:t>
            </w:r>
          </w:p>
          <w:p w:rsidR="00BE3E4A" w:rsidRPr="002C5286" w:rsidRDefault="00BE3E4A" w:rsidP="000B0760">
            <w:pPr>
              <w:pStyle w:val="11"/>
              <w:ind w:left="0"/>
              <w:contextualSpacing/>
              <w:rPr>
                <w:rFonts w:ascii="Times New Roman" w:hAnsi="Times New Roman" w:cs="Times New Roman"/>
              </w:rPr>
            </w:pPr>
            <w:r w:rsidRPr="002C5286">
              <w:rPr>
                <w:rFonts w:ascii="Times New Roman" w:hAnsi="Times New Roman" w:cs="Times New Roman"/>
              </w:rPr>
              <w:t>3. Инновационные средства обучения:</w:t>
            </w:r>
          </w:p>
          <w:p w:rsidR="00BE3E4A" w:rsidRPr="002C5286" w:rsidRDefault="00BE3E4A" w:rsidP="000B0760">
            <w:pPr>
              <w:pStyle w:val="11"/>
              <w:ind w:left="0"/>
              <w:contextualSpacing/>
              <w:rPr>
                <w:rFonts w:ascii="Times New Roman" w:hAnsi="Times New Roman" w:cs="Times New Roman"/>
              </w:rPr>
            </w:pPr>
            <w:r w:rsidRPr="002C5286">
              <w:rPr>
                <w:rFonts w:ascii="Times New Roman" w:hAnsi="Times New Roman" w:cs="Times New Roman"/>
              </w:rPr>
              <w:lastRenderedPageBreak/>
              <w:t xml:space="preserve">          -интерактивная доска</w:t>
            </w:r>
          </w:p>
          <w:p w:rsidR="00BE3E4A" w:rsidRPr="002C5286" w:rsidRDefault="00BE3E4A" w:rsidP="000B0760">
            <w:pPr>
              <w:pStyle w:val="11"/>
              <w:ind w:left="0"/>
              <w:contextualSpacing/>
              <w:rPr>
                <w:rFonts w:ascii="Times New Roman" w:hAnsi="Times New Roman" w:cs="Times New Roman"/>
              </w:rPr>
            </w:pPr>
            <w:r w:rsidRPr="002C5286">
              <w:rPr>
                <w:rFonts w:ascii="Times New Roman" w:hAnsi="Times New Roman" w:cs="Times New Roman"/>
              </w:rPr>
              <w:t xml:space="preserve">          -документ-камера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4. Дидактические средства обучения: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  - комплекты карт и плакатов в достаточном количестве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  - наборы муляжей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  -наборы моделей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  - раздаточный материал (гербарий, карточки)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  -глобусы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  -компасы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5. Учебно-методические материалы: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  Учебно-методическая литература, соответствующая ФГОС НОО, ООО,СОО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6. Учебно-практическое оборудование: </w:t>
            </w:r>
          </w:p>
          <w:p w:rsidR="00BE3E4A" w:rsidRPr="002C5286" w:rsidRDefault="00BE3E4A" w:rsidP="000B07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- лабораторный комплект  для  естественно-научных        исследований по  «Окружающему миру»</w:t>
            </w:r>
          </w:p>
          <w:p w:rsidR="00BE3E4A" w:rsidRPr="002C5286" w:rsidRDefault="00BE3E4A" w:rsidP="000B07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-биологическая микролаборатория</w:t>
            </w:r>
          </w:p>
          <w:p w:rsidR="00BE3E4A" w:rsidRPr="002C5286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2C5286">
              <w:rPr>
                <w:rFonts w:ascii="Times New Roman" w:hAnsi="Times New Roman" w:cs="Times New Roman"/>
              </w:rPr>
              <w:t>-</w:t>
            </w:r>
            <w:r w:rsidRPr="002C5286">
              <w:rPr>
                <w:rFonts w:ascii="Times New Roman" w:hAnsi="Times New Roman" w:cs="Times New Roman"/>
                <w:lang w:val="de-DE"/>
              </w:rPr>
              <w:t>USB</w:t>
            </w:r>
            <w:r w:rsidRPr="002C5286">
              <w:rPr>
                <w:rFonts w:ascii="Times New Roman" w:hAnsi="Times New Roman" w:cs="Times New Roman"/>
              </w:rPr>
              <w:t>-микроскоп-световой микроскоп</w:t>
            </w:r>
          </w:p>
          <w:p w:rsidR="00BE3E4A" w:rsidRPr="002C5286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2C5286">
              <w:rPr>
                <w:rFonts w:ascii="Times New Roman" w:hAnsi="Times New Roman" w:cs="Times New Roman"/>
              </w:rPr>
              <w:t>-микролаборатория для ученического эксперимента по химии</w:t>
            </w:r>
          </w:p>
          <w:p w:rsidR="00BE3E4A" w:rsidRPr="002C5286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2C5286">
              <w:rPr>
                <w:rFonts w:ascii="Times New Roman" w:hAnsi="Times New Roman" w:cs="Times New Roman"/>
              </w:rPr>
              <w:t>-весы лабораторные</w:t>
            </w:r>
          </w:p>
          <w:p w:rsidR="00BE3E4A" w:rsidRPr="002C5286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2C5286">
              <w:rPr>
                <w:rFonts w:ascii="Times New Roman" w:hAnsi="Times New Roman" w:cs="Times New Roman"/>
              </w:rPr>
              <w:t>-цифровая лаборатория по физике</w:t>
            </w:r>
          </w:p>
          <w:p w:rsidR="00BE3E4A" w:rsidRPr="002C5286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2C5286">
              <w:rPr>
                <w:rFonts w:ascii="Times New Roman" w:hAnsi="Times New Roman" w:cs="Times New Roman"/>
              </w:rPr>
              <w:t>-лабораторные комплекты: по электродинамике, по оптике, по механике, по электростатике, по молекулярной физике и электродинамике</w:t>
            </w:r>
          </w:p>
          <w:p w:rsidR="00BE3E4A" w:rsidRPr="002C5286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2C5286">
              <w:rPr>
                <w:rFonts w:ascii="Times New Roman" w:hAnsi="Times New Roman" w:cs="Times New Roman"/>
              </w:rPr>
              <w:t>-лабораторные приборы в достаточном количестве</w:t>
            </w:r>
          </w:p>
          <w:p w:rsidR="00BE3E4A" w:rsidRPr="002C5286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2C5286">
              <w:rPr>
                <w:rFonts w:ascii="Times New Roman" w:hAnsi="Times New Roman" w:cs="Times New Roman"/>
              </w:rPr>
              <w:t>-наборы химических реактивов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7. Аудио- и видеооборудование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-музыкальные центры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-телевизор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8. Музыкальное оснащение: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  - синтезатор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  - пианино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  -ударная установка</w:t>
            </w:r>
          </w:p>
          <w:p w:rsidR="00BE3E4A" w:rsidRPr="002C5286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  -электрогитары</w:t>
            </w:r>
          </w:p>
          <w:p w:rsidR="00BE3E4A" w:rsidRPr="002C5286" w:rsidRDefault="00BE3E4A" w:rsidP="001645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          -  микрофоны</w:t>
            </w:r>
          </w:p>
        </w:tc>
      </w:tr>
      <w:tr w:rsidR="00527FD9" w:rsidRPr="002C5286" w:rsidTr="000B0760">
        <w:trPr>
          <w:trHeight w:val="2541"/>
        </w:trPr>
        <w:tc>
          <w:tcPr>
            <w:tcW w:w="2057" w:type="dxa"/>
          </w:tcPr>
          <w:p w:rsidR="00164579" w:rsidRPr="002C5286" w:rsidRDefault="00164579" w:rsidP="000B0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образования «Точка роста»</w:t>
            </w:r>
          </w:p>
        </w:tc>
        <w:tc>
          <w:tcPr>
            <w:tcW w:w="8186" w:type="dxa"/>
          </w:tcPr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Тренажер-манекен для отработки приемов удаления инородного тела из верхних дыхательных путей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Набор имитаторов травм и поражений 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Шина складная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Воротник шейный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медицинской помощи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Фотоаппарат с объективом Canon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Штатив HAMA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Микрофон Sony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3D-принтер Maestro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Часы шахматные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Шлем виртуальной реальности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Квадрокоптер тип 1-DGIMavicAIR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Квадрокоптер 2 -DGITelloEDU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Мобильный телефон (смартфон)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Цифровой штангенциркуль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Аккумуляторная дрель Li-Ion «Калибр ДА -12-2М+»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Отвертки-насадки (биты)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Набор сверл по бетону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Пистолет клеевой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Клеевые стержни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Лобзик электрический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Пилки для лобзика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Лобзик ручной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Полотна для ручного лобзика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Нож пистолетный с выдвижным лезвием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Гравер электрический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Набор аксессуаров для гравера</w:t>
            </w:r>
          </w:p>
          <w:p w:rsidR="00527FD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Практическое пособие для изучения основ механики, кинематики, динамики в начальной и основной школе. Набор «Технология и основы механики» ТиОМ-1</w:t>
            </w:r>
          </w:p>
          <w:p w:rsidR="00164579" w:rsidRPr="002C5286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Многофункциональное устройство Xerox</w:t>
            </w:r>
          </w:p>
        </w:tc>
      </w:tr>
    </w:tbl>
    <w:p w:rsidR="00BE3E4A" w:rsidRPr="002C5286" w:rsidRDefault="00BE3E4A" w:rsidP="000B0760">
      <w:pPr>
        <w:pStyle w:val="ab"/>
        <w:contextualSpacing/>
        <w:jc w:val="both"/>
      </w:pPr>
      <w:r w:rsidRPr="002C5286">
        <w:lastRenderedPageBreak/>
        <w:t>Развивающая предметно-пространственная  дошкольной группы  МБОУ Белосельской СОШ соответствует направлениям развития ребенка,  возрастным особенностям, интересам и потребностям детей, организуется  с учетом комфортности и безопасности  для детей, эстетичности, доступности и создает равные возможности для самовыражения  и саморазвития каждого воспитанника.  В дошкольной группе существует достаточное количество помещений, центров, способствующих приобретению социального опыта, культурных, творческих навыков и общему развитию воспитанников: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7371"/>
      </w:tblGrid>
      <w:tr w:rsidR="00527FD9" w:rsidRPr="002C5286">
        <w:tc>
          <w:tcPr>
            <w:tcW w:w="3227" w:type="dxa"/>
          </w:tcPr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7761" w:type="dxa"/>
          </w:tcPr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Методическое оснащение</w:t>
            </w:r>
          </w:p>
        </w:tc>
      </w:tr>
      <w:tr w:rsidR="00527FD9" w:rsidRPr="002C5286">
        <w:tc>
          <w:tcPr>
            <w:tcW w:w="3227" w:type="dxa"/>
          </w:tcPr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Уголок будущего школьника</w:t>
            </w:r>
          </w:p>
        </w:tc>
        <w:tc>
          <w:tcPr>
            <w:tcW w:w="7761" w:type="dxa"/>
          </w:tcPr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Тетради в клетку и в линейку, карандаши, набор букв, набор цифр, маркеры, фломастеры, азбука, дидактические игры, по математике, рабочая тетрадь «Математика – это интересно.</w:t>
            </w:r>
          </w:p>
        </w:tc>
      </w:tr>
      <w:tr w:rsidR="00527FD9" w:rsidRPr="002C5286">
        <w:tc>
          <w:tcPr>
            <w:tcW w:w="3227" w:type="dxa"/>
          </w:tcPr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Центр сюжетно ролевых игр: «Магазин», «Семья», «Парикмахерская», «Больница»</w:t>
            </w:r>
          </w:p>
        </w:tc>
        <w:tc>
          <w:tcPr>
            <w:tcW w:w="7761" w:type="dxa"/>
          </w:tcPr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Зеркало, шкаф с различными принадлежностями: кремы, духи, дезодоранты, расчёски, помада и т.д. медицинский халат и шапочка, шприцы для уколов, таблетки, пузырьки с «лекарствами», куклы, кукольная мебель, посуда</w:t>
            </w:r>
          </w:p>
        </w:tc>
      </w:tr>
      <w:tr w:rsidR="00527FD9" w:rsidRPr="002C5286">
        <w:tc>
          <w:tcPr>
            <w:tcW w:w="3227" w:type="dxa"/>
          </w:tcPr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Уголок книги</w:t>
            </w:r>
          </w:p>
        </w:tc>
        <w:tc>
          <w:tcPr>
            <w:tcW w:w="7761" w:type="dxa"/>
          </w:tcPr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литература, иллюстрации к сказкам и литературным произведениям.</w:t>
            </w:r>
          </w:p>
        </w:tc>
      </w:tr>
      <w:tr w:rsidR="00527FD9" w:rsidRPr="002C5286">
        <w:tc>
          <w:tcPr>
            <w:tcW w:w="3227" w:type="dxa"/>
          </w:tcPr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7761" w:type="dxa"/>
          </w:tcPr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Машины, пластмассовые наборы конструктора, трактора и другая техника.</w:t>
            </w:r>
          </w:p>
        </w:tc>
      </w:tr>
      <w:tr w:rsidR="00527FD9" w:rsidRPr="002C5286">
        <w:tc>
          <w:tcPr>
            <w:tcW w:w="3227" w:type="dxa"/>
          </w:tcPr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Уголок изобразительной деятельности (рисование)</w:t>
            </w:r>
          </w:p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 xml:space="preserve"> и (лепка)</w:t>
            </w:r>
          </w:p>
        </w:tc>
        <w:tc>
          <w:tcPr>
            <w:tcW w:w="7761" w:type="dxa"/>
          </w:tcPr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Карандаши, чистые листы, книжки-раскраски, маркеры, фломастеры, альбомы…</w:t>
            </w:r>
          </w:p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Пластилин, образцы, клеёночки…</w:t>
            </w:r>
          </w:p>
        </w:tc>
      </w:tr>
      <w:tr w:rsidR="00527FD9" w:rsidRPr="002C5286">
        <w:tc>
          <w:tcPr>
            <w:tcW w:w="3227" w:type="dxa"/>
          </w:tcPr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Музыкальный уголок</w:t>
            </w:r>
          </w:p>
        </w:tc>
        <w:tc>
          <w:tcPr>
            <w:tcW w:w="7761" w:type="dxa"/>
          </w:tcPr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Ложки деревянные два вида бубнов, барабан, металлофон, два пианино, две дудочки, гармошка…</w:t>
            </w:r>
          </w:p>
        </w:tc>
      </w:tr>
      <w:tr w:rsidR="00527FD9" w:rsidRPr="002C5286">
        <w:trPr>
          <w:trHeight w:val="667"/>
        </w:trPr>
        <w:tc>
          <w:tcPr>
            <w:tcW w:w="3227" w:type="dxa"/>
          </w:tcPr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Математический уголок</w:t>
            </w:r>
          </w:p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пирамидки, счёты, шарады, кроссворды, тетради….</w:t>
            </w:r>
          </w:p>
        </w:tc>
      </w:tr>
      <w:tr w:rsidR="00527FD9" w:rsidRPr="002C5286">
        <w:trPr>
          <w:trHeight w:val="667"/>
        </w:trPr>
        <w:tc>
          <w:tcPr>
            <w:tcW w:w="3227" w:type="dxa"/>
          </w:tcPr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Уголок России</w:t>
            </w:r>
          </w:p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символика, тематическая литература, макет Кремля, географическая карта, иллюстрации Москвы</w:t>
            </w:r>
          </w:p>
        </w:tc>
      </w:tr>
      <w:tr w:rsidR="00527FD9" w:rsidRPr="002C5286">
        <w:trPr>
          <w:trHeight w:val="667"/>
        </w:trPr>
        <w:tc>
          <w:tcPr>
            <w:tcW w:w="3227" w:type="dxa"/>
          </w:tcPr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Русская горница</w:t>
            </w:r>
          </w:p>
        </w:tc>
        <w:tc>
          <w:tcPr>
            <w:tcW w:w="7761" w:type="dxa"/>
          </w:tcPr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Макеты и предметы старины, воссоздающие интерьер русской горницы: утюги, прялки, посуда, фотографии, часы, фонари…</w:t>
            </w:r>
          </w:p>
        </w:tc>
      </w:tr>
      <w:tr w:rsidR="00527FD9" w:rsidRPr="002C5286">
        <w:trPr>
          <w:trHeight w:val="667"/>
        </w:trPr>
        <w:tc>
          <w:tcPr>
            <w:tcW w:w="3227" w:type="dxa"/>
          </w:tcPr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Уголок безопасности дорожного движения</w:t>
            </w:r>
          </w:p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</w:tcPr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Знаки дорожного движения, макеты домов, фигурки людей, дорожная разметка…</w:t>
            </w:r>
          </w:p>
        </w:tc>
      </w:tr>
      <w:tr w:rsidR="00527FD9" w:rsidRPr="002C5286">
        <w:trPr>
          <w:trHeight w:val="667"/>
        </w:trPr>
        <w:tc>
          <w:tcPr>
            <w:tcW w:w="3227" w:type="dxa"/>
          </w:tcPr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Уголок природы</w:t>
            </w:r>
          </w:p>
        </w:tc>
        <w:tc>
          <w:tcPr>
            <w:tcW w:w="7761" w:type="dxa"/>
          </w:tcPr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Муляжи овощей и фруктов, семена растений, камни, ракушки, увеличительные стекла, палочки для рыхления…</w:t>
            </w:r>
          </w:p>
        </w:tc>
      </w:tr>
      <w:tr w:rsidR="00527FD9" w:rsidRPr="002C5286">
        <w:trPr>
          <w:trHeight w:val="667"/>
        </w:trPr>
        <w:tc>
          <w:tcPr>
            <w:tcW w:w="3227" w:type="dxa"/>
          </w:tcPr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Театральный уголок</w:t>
            </w:r>
          </w:p>
        </w:tc>
        <w:tc>
          <w:tcPr>
            <w:tcW w:w="7761" w:type="dxa"/>
          </w:tcPr>
          <w:p w:rsidR="00BE3E4A" w:rsidRPr="002C5286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286">
              <w:rPr>
                <w:rFonts w:ascii="Times New Roman" w:hAnsi="Times New Roman" w:cs="Times New Roman"/>
                <w:sz w:val="24"/>
                <w:szCs w:val="24"/>
              </w:rPr>
              <w:t>Куклы, маски, костюмы, фигурки для настольного театра, картонный каркас, имитирующий театральный занавес.</w:t>
            </w:r>
          </w:p>
        </w:tc>
      </w:tr>
    </w:tbl>
    <w:p w:rsidR="00BE3E4A" w:rsidRPr="002C5286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В воспитательно-образовательном процессе задействованы не только групповые комнаты, но и коридоры, лестничные площадки, где располагаются уголки безопасности дорожного движения, уголок России, театральный уголок, организованы выставки детских работ.</w:t>
      </w:r>
    </w:p>
    <w:p w:rsidR="00BE3E4A" w:rsidRPr="002C5286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 xml:space="preserve"> На территории дошкольной группы есть два участка, где организуются прогулки, игры, наблюдения за природой. </w:t>
      </w:r>
    </w:p>
    <w:p w:rsidR="00BE3E4A" w:rsidRPr="002C5286" w:rsidRDefault="00BE3E4A" w:rsidP="004D7D16">
      <w:pPr>
        <w:keepNext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5286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ВЫВОД:</w:t>
      </w:r>
      <w:r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Образовательный процесс оснащен учебным оборудованием, учебно-метод</w:t>
      </w:r>
      <w:r w:rsidR="004E4A3A"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ическими комплексами, технически</w:t>
      </w:r>
      <w:r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 средствами обучения в соответствии с реализуемыми образовательными программами.</w:t>
      </w:r>
      <w:r w:rsidR="00527FD9"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Материально-технические возможности Центра «Точка роста» дают возможность освоения программы на высокотехнологичном уровне и   удовлетворения интересов и запросов современного школьника. </w:t>
      </w:r>
      <w:r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Развивающая предметно-пространственная среда дошкольной группы  обеспечивает возможность общения и совместной деятельности детей, взрослых, содержательно насыщенна, трансформируема, полифункциональна, вариативна, доступна, безопасна и даёт возможность эффективно развивать индивидуальность каждого ребёнка с учётом его склонностей, интересов, уровня активности. </w:t>
      </w:r>
    </w:p>
    <w:p w:rsidR="00BE3E4A" w:rsidRPr="002C5286" w:rsidRDefault="00BE3E4A" w:rsidP="004D7D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286">
        <w:rPr>
          <w:rFonts w:ascii="Times New Roman" w:hAnsi="Times New Roman" w:cs="Times New Roman"/>
          <w:b/>
          <w:bCs/>
          <w:sz w:val="24"/>
          <w:szCs w:val="24"/>
        </w:rPr>
        <w:t>5. Безопасность обучающихся и работников школы</w:t>
      </w:r>
    </w:p>
    <w:p w:rsidR="00BE3E4A" w:rsidRPr="002C5286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В школе созданы условия для безопасного функционирования. Регулярно проводятся мероприятия, формирующие способность обучающихся и педагогов к действиям в экстремальных  условиях.</w:t>
      </w:r>
    </w:p>
    <w:p w:rsidR="00BE3E4A" w:rsidRPr="002C5286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Комплекс мероприятий, направленных на повышение уровня безопасности образовательного учреждения привел к следующим результатам:</w:t>
      </w:r>
    </w:p>
    <w:p w:rsidR="00BE3E4A" w:rsidRPr="002C5286" w:rsidRDefault="00BE3E4A" w:rsidP="004B7A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 xml:space="preserve">Налажена  профилактическая работа с семьями, нуждающимися в государственной поддержке: </w:t>
      </w:r>
      <w:r w:rsidR="001E3198" w:rsidRPr="002C5286">
        <w:rPr>
          <w:rFonts w:ascii="Times New Roman" w:hAnsi="Times New Roman" w:cs="Times New Roman"/>
          <w:sz w:val="24"/>
          <w:szCs w:val="24"/>
        </w:rPr>
        <w:t>семьям с детьми</w:t>
      </w:r>
      <w:r w:rsidRPr="002C5286">
        <w:rPr>
          <w:rFonts w:ascii="Times New Roman" w:hAnsi="Times New Roman" w:cs="Times New Roman"/>
          <w:sz w:val="24"/>
          <w:szCs w:val="24"/>
        </w:rPr>
        <w:t xml:space="preserve"> с огран</w:t>
      </w:r>
      <w:r w:rsidR="001E3198" w:rsidRPr="002C5286">
        <w:rPr>
          <w:rFonts w:ascii="Times New Roman" w:hAnsi="Times New Roman" w:cs="Times New Roman"/>
          <w:sz w:val="24"/>
          <w:szCs w:val="24"/>
        </w:rPr>
        <w:t>иченными возможностями здоровья, семьям, имеющим проблемы в воспитании детей, предоставлена возможность работы с психологом</w:t>
      </w:r>
      <w:r w:rsidR="00546B61">
        <w:rPr>
          <w:rFonts w:ascii="Times New Roman" w:hAnsi="Times New Roman" w:cs="Times New Roman"/>
          <w:sz w:val="24"/>
          <w:szCs w:val="24"/>
        </w:rPr>
        <w:t>, логопедом и дефектологом Центра «НАДЕЖДА» на базе МБУ ДО Центр «Эдельвейс».</w:t>
      </w:r>
      <w:r w:rsidR="001E3198" w:rsidRPr="002C5286">
        <w:rPr>
          <w:rFonts w:ascii="Times New Roman" w:hAnsi="Times New Roman" w:cs="Times New Roman"/>
          <w:sz w:val="24"/>
          <w:szCs w:val="24"/>
        </w:rPr>
        <w:t xml:space="preserve"> Профилактическая работа в школе осуществляется силами школьного психолого-педагогического консилиума и советом по профилактике безнадзорности и правонарушений.</w:t>
      </w:r>
    </w:p>
    <w:p w:rsidR="001E3198" w:rsidRPr="002C5286" w:rsidRDefault="001E3198" w:rsidP="004B7A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Успешно проводятся учебные трени</w:t>
      </w:r>
      <w:r w:rsidR="00546B61">
        <w:rPr>
          <w:rFonts w:ascii="Times New Roman" w:hAnsi="Times New Roman" w:cs="Times New Roman"/>
          <w:sz w:val="24"/>
          <w:szCs w:val="24"/>
        </w:rPr>
        <w:t>ровки  по пожарной безопасности и тренировки при террористической угрозе.</w:t>
      </w:r>
    </w:p>
    <w:p w:rsidR="00BE3E4A" w:rsidRPr="002C5286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E400DD" w:rsidRPr="002C5286">
        <w:rPr>
          <w:rFonts w:ascii="Times New Roman" w:hAnsi="Times New Roman" w:cs="Times New Roman"/>
          <w:sz w:val="24"/>
          <w:szCs w:val="24"/>
        </w:rPr>
        <w:t xml:space="preserve">сохранения жизни и здоровья, </w:t>
      </w:r>
      <w:r w:rsidRPr="002C5286">
        <w:rPr>
          <w:rFonts w:ascii="Times New Roman" w:hAnsi="Times New Roman" w:cs="Times New Roman"/>
          <w:sz w:val="24"/>
          <w:szCs w:val="24"/>
        </w:rPr>
        <w:t>обеспечения безопасности и антитеррористической защищенности обучающихся администрацией школы проведен комплекс мероприятий, направленных на повышение уровня безопасности образовательного учреждения:</w:t>
      </w:r>
    </w:p>
    <w:p w:rsidR="00BE3E4A" w:rsidRPr="002C5286" w:rsidRDefault="00BE3E4A" w:rsidP="004B7A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Выполнение правовых актов и нормативно – технических документов по созданию здоровых и безопасных условий труда;</w:t>
      </w:r>
    </w:p>
    <w:p w:rsidR="00BE3E4A" w:rsidRPr="002C5286" w:rsidRDefault="00BE3E4A" w:rsidP="004B7A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Внимание к вопросам безопасности жизнедеятельности при изучении учебных  предметов и занятий во внеурочное время;</w:t>
      </w:r>
    </w:p>
    <w:p w:rsidR="00BE3E4A" w:rsidRPr="002C5286" w:rsidRDefault="00BE3E4A" w:rsidP="004B7A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Организация вакцинации обучающихся и педагогического коллектива;</w:t>
      </w:r>
    </w:p>
    <w:p w:rsidR="00E400DD" w:rsidRPr="002C5286" w:rsidRDefault="00546B61" w:rsidP="004B7A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противоэпидемиологических</w:t>
      </w:r>
      <w:r w:rsidR="00E400DD" w:rsidRPr="002C5286">
        <w:rPr>
          <w:rFonts w:ascii="Times New Roman" w:hAnsi="Times New Roman" w:cs="Times New Roman"/>
          <w:sz w:val="24"/>
          <w:szCs w:val="24"/>
        </w:rPr>
        <w:t xml:space="preserve"> профилактических мер.</w:t>
      </w:r>
    </w:p>
    <w:p w:rsidR="00BE3E4A" w:rsidRPr="002C5286" w:rsidRDefault="00BE3E4A" w:rsidP="004B7A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Проведение месячников безопасности;</w:t>
      </w:r>
    </w:p>
    <w:p w:rsidR="00BE3E4A" w:rsidRDefault="00BE3E4A" w:rsidP="004B7A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Обучение педагогов по  вопросам охраны труда</w:t>
      </w:r>
      <w:r w:rsidR="001E3198" w:rsidRPr="002C5286">
        <w:rPr>
          <w:rFonts w:ascii="Times New Roman" w:hAnsi="Times New Roman" w:cs="Times New Roman"/>
          <w:sz w:val="24"/>
          <w:szCs w:val="24"/>
        </w:rPr>
        <w:t xml:space="preserve"> и техники пожарной безопасности</w:t>
      </w:r>
      <w:r w:rsidRPr="002C5286">
        <w:rPr>
          <w:rFonts w:ascii="Times New Roman" w:hAnsi="Times New Roman" w:cs="Times New Roman"/>
          <w:sz w:val="24"/>
          <w:szCs w:val="24"/>
        </w:rPr>
        <w:t>;</w:t>
      </w:r>
    </w:p>
    <w:p w:rsidR="00546B61" w:rsidRPr="002C5286" w:rsidRDefault="00546B61" w:rsidP="004B7A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алгоритма действий при террористической угрозе;</w:t>
      </w:r>
    </w:p>
    <w:p w:rsidR="00BE3E4A" w:rsidRPr="002C5286" w:rsidRDefault="00E400DD" w:rsidP="004B7A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«Уроках Цифры», </w:t>
      </w:r>
      <w:r w:rsidR="00211BCA">
        <w:rPr>
          <w:rFonts w:ascii="Times New Roman" w:hAnsi="Times New Roman" w:cs="Times New Roman"/>
          <w:sz w:val="24"/>
          <w:szCs w:val="24"/>
        </w:rPr>
        <w:t>«Уроках финансовой грамотности»;</w:t>
      </w:r>
    </w:p>
    <w:p w:rsidR="001E3198" w:rsidRPr="002C5286" w:rsidRDefault="001E3198" w:rsidP="004B7A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Защита персональных данных участников образовательного процесса;</w:t>
      </w:r>
    </w:p>
    <w:p w:rsidR="00BE3E4A" w:rsidRPr="002C5286" w:rsidRDefault="001E3198" w:rsidP="004B7A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Р</w:t>
      </w:r>
      <w:r w:rsidR="001A45CC" w:rsidRPr="002C5286">
        <w:rPr>
          <w:rFonts w:ascii="Times New Roman" w:hAnsi="Times New Roman" w:cs="Times New Roman"/>
          <w:sz w:val="24"/>
          <w:szCs w:val="24"/>
        </w:rPr>
        <w:t xml:space="preserve">абота </w:t>
      </w:r>
      <w:r w:rsidR="00BE3E4A" w:rsidRPr="002C5286">
        <w:rPr>
          <w:rFonts w:ascii="Times New Roman" w:hAnsi="Times New Roman" w:cs="Times New Roman"/>
          <w:sz w:val="24"/>
          <w:szCs w:val="24"/>
        </w:rPr>
        <w:t xml:space="preserve"> по  контролю за организацией питания;</w:t>
      </w:r>
    </w:p>
    <w:p w:rsidR="00BE3E4A" w:rsidRPr="002C5286" w:rsidRDefault="00BE3E4A" w:rsidP="004D7D1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Для обеспечения безопасности пребывания детей и сотрудников в школе имеется и функционирует автоматическая пожарная сигнализация, система оповещения о пож</w:t>
      </w:r>
      <w:r w:rsidR="00E400DD" w:rsidRPr="002C5286">
        <w:rPr>
          <w:rFonts w:ascii="Times New Roman" w:hAnsi="Times New Roman" w:cs="Times New Roman"/>
          <w:sz w:val="24"/>
          <w:szCs w:val="24"/>
        </w:rPr>
        <w:t>аре, обеспечено видеонаблюдение, организован</w:t>
      </w:r>
      <w:r w:rsidR="00211BCA">
        <w:rPr>
          <w:rFonts w:ascii="Times New Roman" w:hAnsi="Times New Roman" w:cs="Times New Roman"/>
          <w:sz w:val="24"/>
          <w:szCs w:val="24"/>
        </w:rPr>
        <w:t xml:space="preserve">а </w:t>
      </w:r>
      <w:r w:rsidR="00441464">
        <w:rPr>
          <w:rFonts w:ascii="Times New Roman" w:hAnsi="Times New Roman" w:cs="Times New Roman"/>
          <w:sz w:val="24"/>
          <w:szCs w:val="24"/>
        </w:rPr>
        <w:t xml:space="preserve"> охрана</w:t>
      </w:r>
      <w:r w:rsidR="00211BCA">
        <w:rPr>
          <w:rFonts w:ascii="Times New Roman" w:hAnsi="Times New Roman" w:cs="Times New Roman"/>
          <w:sz w:val="24"/>
          <w:szCs w:val="24"/>
        </w:rPr>
        <w:t xml:space="preserve"> в ночное время </w:t>
      </w:r>
      <w:r w:rsidR="00441464">
        <w:rPr>
          <w:rFonts w:ascii="Times New Roman" w:hAnsi="Times New Roman" w:cs="Times New Roman"/>
          <w:sz w:val="24"/>
          <w:szCs w:val="24"/>
        </w:rPr>
        <w:t xml:space="preserve"> и </w:t>
      </w:r>
      <w:r w:rsidR="00E400DD" w:rsidRPr="002C5286">
        <w:rPr>
          <w:rFonts w:ascii="Times New Roman" w:hAnsi="Times New Roman" w:cs="Times New Roman"/>
          <w:sz w:val="24"/>
          <w:szCs w:val="24"/>
        </w:rPr>
        <w:t xml:space="preserve"> пропускной режим</w:t>
      </w:r>
      <w:r w:rsidR="00211BCA">
        <w:rPr>
          <w:rFonts w:ascii="Times New Roman" w:hAnsi="Times New Roman" w:cs="Times New Roman"/>
          <w:sz w:val="24"/>
          <w:szCs w:val="24"/>
        </w:rPr>
        <w:t xml:space="preserve"> в учебное время</w:t>
      </w:r>
      <w:r w:rsidR="00E400DD" w:rsidRPr="002C5286">
        <w:rPr>
          <w:rFonts w:ascii="Times New Roman" w:hAnsi="Times New Roman" w:cs="Times New Roman"/>
          <w:sz w:val="24"/>
          <w:szCs w:val="24"/>
        </w:rPr>
        <w:t xml:space="preserve">. </w:t>
      </w:r>
      <w:r w:rsidRPr="002C5286">
        <w:rPr>
          <w:rFonts w:ascii="Times New Roman" w:hAnsi="Times New Roman" w:cs="Times New Roman"/>
          <w:sz w:val="24"/>
          <w:szCs w:val="24"/>
        </w:rPr>
        <w:t>Средства пожаротушения имеются в достаточном количестве</w:t>
      </w:r>
      <w:r w:rsidR="00211BCA">
        <w:rPr>
          <w:rFonts w:ascii="Times New Roman" w:hAnsi="Times New Roman" w:cs="Times New Roman"/>
          <w:sz w:val="24"/>
          <w:szCs w:val="24"/>
        </w:rPr>
        <w:t xml:space="preserve"> (16 огнетушителей)</w:t>
      </w:r>
      <w:r w:rsidRPr="002C5286">
        <w:rPr>
          <w:rFonts w:ascii="Times New Roman" w:hAnsi="Times New Roman" w:cs="Times New Roman"/>
          <w:sz w:val="24"/>
          <w:szCs w:val="24"/>
        </w:rPr>
        <w:t>.</w:t>
      </w:r>
    </w:p>
    <w:p w:rsidR="00441464" w:rsidRPr="002C5286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ВЫВОД: За последние годы не зафиксировано ни одного  несчастного случая с работниками и обучающимися. Эффективная работа по вопросу безопасности обучающихся в образовательном учреждении подтверждается результатами анкетирования: 100 % родителей и обучающихся положительно оценивают безопасность  в школе.</w:t>
      </w:r>
      <w:r w:rsidR="00E400DD"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E3E4A" w:rsidRPr="002C5286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286">
        <w:rPr>
          <w:rFonts w:ascii="Times New Roman" w:hAnsi="Times New Roman" w:cs="Times New Roman"/>
          <w:b/>
          <w:bCs/>
          <w:sz w:val="24"/>
          <w:szCs w:val="24"/>
        </w:rPr>
        <w:t>6.Система управления организацией</w:t>
      </w:r>
    </w:p>
    <w:p w:rsidR="00BE3E4A" w:rsidRPr="002C5286" w:rsidRDefault="00BE3E4A" w:rsidP="004D7D16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Органами соуправления школой являются общее собрание работников школы, педагогический совет, управляющий совет, которые действуют в рамках, определенных Уставом школы и локальными актами школы.</w:t>
      </w:r>
    </w:p>
    <w:p w:rsidR="00BE3E4A" w:rsidRPr="002C5286" w:rsidRDefault="00BE3E4A" w:rsidP="004D7D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В состав управляющего совета входят представители обучающихся, педагогического коллектива, родителей, общественности. Управляющий совет содействует созданию оптимальных условий и форм организации учебно-воспитательного процесса, осуществляет контроль соблюдения здоровых и безопасных условий обучения.</w:t>
      </w:r>
    </w:p>
    <w:p w:rsidR="00BE3E4A" w:rsidRPr="002C5286" w:rsidRDefault="00BE3E4A" w:rsidP="004D7D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5286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2C5286">
        <w:rPr>
          <w:rFonts w:ascii="Times New Roman" w:hAnsi="Times New Roman" w:cs="Times New Roman"/>
          <w:b/>
          <w:i/>
          <w:sz w:val="24"/>
          <w:szCs w:val="24"/>
        </w:rPr>
        <w:t>Управление школой осуществляется в соответствии с законодательными и нормативными правовыми документами</w:t>
      </w:r>
      <w:r w:rsidR="00913912" w:rsidRPr="002C528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C5286">
        <w:rPr>
          <w:rFonts w:ascii="Times New Roman" w:hAnsi="Times New Roman" w:cs="Times New Roman"/>
          <w:b/>
          <w:i/>
          <w:sz w:val="24"/>
          <w:szCs w:val="24"/>
        </w:rPr>
        <w:t xml:space="preserve"> Имеются все необходимые для организации деятельности организации локальные акты.</w:t>
      </w:r>
    </w:p>
    <w:p w:rsidR="00BE3E4A" w:rsidRPr="002C5286" w:rsidRDefault="00BE3E4A" w:rsidP="004D7D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3E4A" w:rsidRPr="002C5286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286">
        <w:rPr>
          <w:rFonts w:ascii="Times New Roman" w:hAnsi="Times New Roman" w:cs="Times New Roman"/>
          <w:b/>
          <w:bCs/>
          <w:sz w:val="24"/>
          <w:szCs w:val="24"/>
        </w:rPr>
        <w:t>7.Оценка образовательной программы</w:t>
      </w:r>
    </w:p>
    <w:p w:rsidR="00E32006" w:rsidRDefault="00211BCA" w:rsidP="00994F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1A45CC" w:rsidRPr="002C5286">
        <w:rPr>
          <w:rFonts w:ascii="Times New Roman" w:hAnsi="Times New Roman" w:cs="Times New Roman"/>
          <w:sz w:val="24"/>
          <w:szCs w:val="24"/>
        </w:rPr>
        <w:t xml:space="preserve"> году школа реализовала</w:t>
      </w:r>
      <w:r w:rsidR="00BE3E4A" w:rsidRPr="002C5286">
        <w:rPr>
          <w:rFonts w:ascii="Times New Roman" w:hAnsi="Times New Roman" w:cs="Times New Roman"/>
          <w:sz w:val="24"/>
          <w:szCs w:val="24"/>
        </w:rPr>
        <w:t xml:space="preserve"> основные образовательные программы</w:t>
      </w:r>
      <w:r w:rsidR="00E32006">
        <w:rPr>
          <w:rFonts w:ascii="Times New Roman" w:hAnsi="Times New Roman" w:cs="Times New Roman"/>
          <w:sz w:val="24"/>
          <w:szCs w:val="24"/>
        </w:rPr>
        <w:t>, разработанные в соответствии с требованиями ФГОС:</w:t>
      </w:r>
    </w:p>
    <w:p w:rsidR="00E32006" w:rsidRDefault="00E32006" w:rsidP="004B7A95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дошкольного образования,</w:t>
      </w:r>
    </w:p>
    <w:p w:rsidR="00E32006" w:rsidRDefault="00E32006" w:rsidP="004B7A95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адаптированную образовательную программу дошкольного образования детей с легкой умственной отсталостью;</w:t>
      </w:r>
    </w:p>
    <w:p w:rsidR="00211BCA" w:rsidRDefault="00211BCA" w:rsidP="00211BCA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адаптированную образовательную программу дошкольного образования детей с нарушениями речи;</w:t>
      </w:r>
    </w:p>
    <w:p w:rsidR="00E32006" w:rsidRDefault="00BE3E4A" w:rsidP="004B7A95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</w:t>
      </w:r>
    </w:p>
    <w:p w:rsidR="00E32006" w:rsidRDefault="00E32006" w:rsidP="004B7A95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адаптированную образовательную программу начального общего образования обучающихся с ЗПР (варианты 7.1, 7.2.)</w:t>
      </w:r>
    </w:p>
    <w:p w:rsidR="00E32006" w:rsidRPr="00104B64" w:rsidRDefault="00BE3E4A" w:rsidP="004B7A95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006">
        <w:rPr>
          <w:rFonts w:ascii="Times New Roman" w:hAnsi="Times New Roman" w:cs="Times New Roman"/>
          <w:sz w:val="24"/>
          <w:szCs w:val="24"/>
        </w:rPr>
        <w:t xml:space="preserve"> основного общего образован</w:t>
      </w:r>
      <w:r w:rsidR="00E32006" w:rsidRPr="00E32006">
        <w:rPr>
          <w:rFonts w:ascii="Times New Roman" w:hAnsi="Times New Roman" w:cs="Times New Roman"/>
          <w:sz w:val="24"/>
          <w:szCs w:val="24"/>
        </w:rPr>
        <w:t>ия, среднего общего образования, в т.ч. адаптированные для обучающихся с ОВЗ.</w:t>
      </w:r>
    </w:p>
    <w:p w:rsidR="00104B64" w:rsidRPr="00E32006" w:rsidRDefault="00104B64" w:rsidP="004B7A95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дополнительного образования детей и взрослых</w:t>
      </w:r>
    </w:p>
    <w:p w:rsidR="00211BCA" w:rsidRDefault="00211BCA" w:rsidP="00E32006">
      <w:pPr>
        <w:spacing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1BCA" w:rsidRDefault="00211BCA" w:rsidP="00E32006">
      <w:pPr>
        <w:spacing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3E4A" w:rsidRPr="00E32006" w:rsidRDefault="00BE3E4A" w:rsidP="00E32006">
      <w:pPr>
        <w:spacing w:line="240" w:lineRule="auto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006">
        <w:rPr>
          <w:rFonts w:ascii="Times New Roman" w:hAnsi="Times New Roman" w:cs="Times New Roman"/>
          <w:b/>
          <w:bCs/>
          <w:sz w:val="24"/>
          <w:szCs w:val="24"/>
        </w:rPr>
        <w:t>Характеристика образовательных программ по ступеням обучения</w:t>
      </w:r>
    </w:p>
    <w:p w:rsidR="00BE3E4A" w:rsidRPr="002C5286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Дошкольная группа</w:t>
      </w:r>
      <w:r w:rsidR="00913912" w:rsidRPr="002C5286">
        <w:rPr>
          <w:rFonts w:ascii="Times New Roman" w:hAnsi="Times New Roman" w:cs="Times New Roman"/>
          <w:sz w:val="24"/>
          <w:szCs w:val="24"/>
        </w:rPr>
        <w:t xml:space="preserve"> реализовала</w:t>
      </w:r>
      <w:r w:rsidRPr="002C5286">
        <w:rPr>
          <w:rFonts w:ascii="Times New Roman" w:hAnsi="Times New Roman" w:cs="Times New Roman"/>
          <w:sz w:val="24"/>
          <w:szCs w:val="24"/>
        </w:rPr>
        <w:t xml:space="preserve"> программу «Дет</w:t>
      </w:r>
      <w:r w:rsidR="00913912" w:rsidRPr="002C5286">
        <w:rPr>
          <w:rFonts w:ascii="Times New Roman" w:hAnsi="Times New Roman" w:cs="Times New Roman"/>
          <w:sz w:val="24"/>
          <w:szCs w:val="24"/>
        </w:rPr>
        <w:t>ство». Образовательная деятельность дошкольной группы осуществлялась в соответствии с основной образовательной программой, соответствующей</w:t>
      </w:r>
      <w:r w:rsidRPr="002C5286">
        <w:rPr>
          <w:rFonts w:ascii="Times New Roman" w:hAnsi="Times New Roman" w:cs="Times New Roman"/>
          <w:sz w:val="24"/>
          <w:szCs w:val="24"/>
        </w:rPr>
        <w:t xml:space="preserve"> федеральному государственному образовательному стандарту.</w:t>
      </w:r>
    </w:p>
    <w:p w:rsidR="00BE3E4A" w:rsidRDefault="007F1CB4" w:rsidP="00211B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i/>
          <w:iCs/>
          <w:sz w:val="24"/>
          <w:szCs w:val="24"/>
        </w:rPr>
        <w:t xml:space="preserve">В начальной школе </w:t>
      </w:r>
      <w:r w:rsidR="00E32006">
        <w:rPr>
          <w:rFonts w:ascii="Times New Roman" w:hAnsi="Times New Roman" w:cs="Times New Roman"/>
          <w:i/>
          <w:iCs/>
          <w:sz w:val="24"/>
          <w:szCs w:val="24"/>
        </w:rPr>
        <w:t>реализую</w:t>
      </w:r>
      <w:r w:rsidR="00D006F8" w:rsidRPr="002C5286">
        <w:rPr>
          <w:rFonts w:ascii="Times New Roman" w:hAnsi="Times New Roman" w:cs="Times New Roman"/>
          <w:i/>
          <w:iCs/>
          <w:sz w:val="24"/>
          <w:szCs w:val="24"/>
        </w:rPr>
        <w:t xml:space="preserve">тся </w:t>
      </w:r>
      <w:r w:rsidR="00E32006">
        <w:rPr>
          <w:rFonts w:ascii="Times New Roman" w:hAnsi="Times New Roman" w:cs="Times New Roman"/>
          <w:sz w:val="24"/>
          <w:szCs w:val="24"/>
        </w:rPr>
        <w:t>программы</w:t>
      </w:r>
      <w:r w:rsidR="00211BCA">
        <w:rPr>
          <w:rFonts w:ascii="Times New Roman" w:hAnsi="Times New Roman" w:cs="Times New Roman"/>
          <w:sz w:val="24"/>
          <w:szCs w:val="24"/>
        </w:rPr>
        <w:t xml:space="preserve"> </w:t>
      </w:r>
      <w:r w:rsidR="00BE3E4A" w:rsidRPr="002C52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E3E4A" w:rsidRPr="002C5286">
        <w:rPr>
          <w:rFonts w:ascii="Times New Roman" w:hAnsi="Times New Roman" w:cs="Times New Roman"/>
          <w:sz w:val="24"/>
          <w:szCs w:val="24"/>
        </w:rPr>
        <w:t>Школа 21века»</w:t>
      </w:r>
      <w:r w:rsidR="00E32006">
        <w:rPr>
          <w:rFonts w:ascii="Times New Roman" w:hAnsi="Times New Roman" w:cs="Times New Roman"/>
          <w:sz w:val="24"/>
          <w:szCs w:val="24"/>
        </w:rPr>
        <w:t>, «Школа России»</w:t>
      </w:r>
      <w:r w:rsidR="00D006F8" w:rsidRPr="002C5286">
        <w:rPr>
          <w:rFonts w:ascii="Times New Roman" w:hAnsi="Times New Roman" w:cs="Times New Roman"/>
          <w:sz w:val="24"/>
          <w:szCs w:val="24"/>
        </w:rPr>
        <w:t>.</w:t>
      </w:r>
      <w:r w:rsidR="00BE3E4A" w:rsidRPr="002C5286">
        <w:rPr>
          <w:rFonts w:ascii="Times New Roman" w:hAnsi="Times New Roman" w:cs="Times New Roman"/>
          <w:sz w:val="24"/>
          <w:szCs w:val="24"/>
        </w:rPr>
        <w:t xml:space="preserve"> Созданы необходимые условия  для реализации  ФГОС начального общего образования в 1-4 классах. В соответствии с требованиями стандарта внеурочная деятельность организуется на основании свободного выбора, с учетом интересов детей и пожеланий родителей силами педагогов школы, библиотекаря,  в объеме не более 10 часов. Обучающимся предоставлена возможность осваивать программы дополнительного образования как на базе школы, так и в ЦДТ «Эдельвейс».</w:t>
      </w:r>
    </w:p>
    <w:p w:rsidR="00211BCA" w:rsidRPr="002C5286" w:rsidRDefault="00211BCA" w:rsidP="00211B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сентября 2022 года 1 класс начал реализацию обновленного ФГОС НОО.</w:t>
      </w:r>
    </w:p>
    <w:p w:rsidR="00BE3E4A" w:rsidRDefault="00BE3E4A" w:rsidP="00211B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i/>
          <w:iCs/>
          <w:sz w:val="24"/>
          <w:szCs w:val="24"/>
        </w:rPr>
        <w:t>В основной  школе  были</w:t>
      </w:r>
      <w:r w:rsidRPr="002C5286">
        <w:rPr>
          <w:rFonts w:ascii="Times New Roman" w:hAnsi="Times New Roman" w:cs="Times New Roman"/>
          <w:sz w:val="24"/>
          <w:szCs w:val="24"/>
        </w:rPr>
        <w:t xml:space="preserve"> созданы необходимые условия для реализации ФГОС</w:t>
      </w:r>
      <w:r w:rsidR="00211BCA">
        <w:rPr>
          <w:rFonts w:ascii="Times New Roman" w:hAnsi="Times New Roman" w:cs="Times New Roman"/>
          <w:sz w:val="24"/>
          <w:szCs w:val="24"/>
        </w:rPr>
        <w:t xml:space="preserve"> ООО</w:t>
      </w:r>
      <w:r w:rsidRPr="002C5286">
        <w:rPr>
          <w:rFonts w:ascii="Times New Roman" w:hAnsi="Times New Roman" w:cs="Times New Roman"/>
          <w:sz w:val="24"/>
          <w:szCs w:val="24"/>
        </w:rPr>
        <w:t xml:space="preserve"> в 5-9 классах.  Учебный план и  план внеурочной деятельности формировались с учетом пожеланий родителей и обучающихся, внеурочная деятельность  осуществлялась по всем основным направлениям развития личности обучающихся  по согласованию с родителями. </w:t>
      </w:r>
    </w:p>
    <w:p w:rsidR="00211BCA" w:rsidRPr="002C5286" w:rsidRDefault="00211BCA" w:rsidP="00211B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классе 1 сентября 2022 года началась реализация обновленного ФГОС ООО.</w:t>
      </w:r>
    </w:p>
    <w:p w:rsidR="00211BCA" w:rsidRDefault="00913912" w:rsidP="00211B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i/>
          <w:sz w:val="24"/>
          <w:szCs w:val="24"/>
        </w:rPr>
        <w:t>В средней школе</w:t>
      </w:r>
      <w:r w:rsidRPr="002C5286">
        <w:rPr>
          <w:rFonts w:ascii="Times New Roman" w:hAnsi="Times New Roman" w:cs="Times New Roman"/>
          <w:sz w:val="24"/>
          <w:szCs w:val="24"/>
        </w:rPr>
        <w:t xml:space="preserve"> реализует</w:t>
      </w:r>
      <w:r w:rsidR="000155F7">
        <w:rPr>
          <w:rFonts w:ascii="Times New Roman" w:hAnsi="Times New Roman" w:cs="Times New Roman"/>
          <w:sz w:val="24"/>
          <w:szCs w:val="24"/>
        </w:rPr>
        <w:t xml:space="preserve">ся </w:t>
      </w:r>
      <w:r w:rsidRPr="002C5286">
        <w:rPr>
          <w:rFonts w:ascii="Times New Roman" w:hAnsi="Times New Roman" w:cs="Times New Roman"/>
          <w:sz w:val="24"/>
          <w:szCs w:val="24"/>
        </w:rPr>
        <w:t xml:space="preserve"> учебный план </w:t>
      </w:r>
      <w:r w:rsidR="000155F7">
        <w:rPr>
          <w:rFonts w:ascii="Times New Roman" w:hAnsi="Times New Roman" w:cs="Times New Roman"/>
          <w:sz w:val="24"/>
          <w:szCs w:val="24"/>
        </w:rPr>
        <w:t xml:space="preserve">универсального профиля. </w:t>
      </w:r>
      <w:r w:rsidR="00211BCA">
        <w:rPr>
          <w:rFonts w:ascii="Times New Roman" w:hAnsi="Times New Roman" w:cs="Times New Roman"/>
          <w:sz w:val="24"/>
          <w:szCs w:val="24"/>
        </w:rPr>
        <w:t>В</w:t>
      </w:r>
      <w:r w:rsidRPr="002C5286">
        <w:rPr>
          <w:rFonts w:ascii="Times New Roman" w:hAnsi="Times New Roman" w:cs="Times New Roman"/>
          <w:sz w:val="24"/>
          <w:szCs w:val="24"/>
        </w:rPr>
        <w:t>неурочная деятельность организована по трем ведущим блокам,  определенным требованиями стандарта. Образовательный процесс организован на основе запросов обучающихся и родителей.</w:t>
      </w:r>
      <w:r w:rsidR="00B175BE" w:rsidRPr="002C5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B64" w:rsidRPr="002C5286" w:rsidRDefault="00104B64" w:rsidP="00211B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Обучающимся предоставлена возможность осваивать </w:t>
      </w:r>
      <w:r w:rsidRPr="00D63067">
        <w:rPr>
          <w:rFonts w:ascii="Times New Roman" w:hAnsi="Times New Roman" w:cs="Times New Roman"/>
          <w:i/>
          <w:sz w:val="24"/>
          <w:szCs w:val="24"/>
        </w:rPr>
        <w:t>дополнительные 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«Робототехника», «Основы медицинских знаний», «Шахматы в школе»</w:t>
      </w:r>
      <w:r w:rsidR="00211BCA">
        <w:rPr>
          <w:rFonts w:ascii="Times New Roman" w:hAnsi="Times New Roman" w:cs="Times New Roman"/>
          <w:sz w:val="24"/>
          <w:szCs w:val="24"/>
        </w:rPr>
        <w:t>, «Школьный медицентр».</w:t>
      </w:r>
    </w:p>
    <w:p w:rsidR="00BE3E4A" w:rsidRPr="002C5286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286">
        <w:rPr>
          <w:rFonts w:ascii="Times New Roman" w:hAnsi="Times New Roman" w:cs="Times New Roman"/>
          <w:b/>
          <w:bCs/>
          <w:sz w:val="24"/>
          <w:szCs w:val="24"/>
        </w:rPr>
        <w:t>2) Образовательные технологии и методы, используемые в образовательном процессе</w:t>
      </w:r>
    </w:p>
    <w:p w:rsidR="00BE3E4A" w:rsidRPr="002C5286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Педагоги школы используют в образовательном процессе технологии деятельностного типа:</w:t>
      </w:r>
      <w:r w:rsidR="000155F7">
        <w:rPr>
          <w:rFonts w:ascii="Times New Roman" w:hAnsi="Times New Roman" w:cs="Times New Roman"/>
          <w:sz w:val="24"/>
          <w:szCs w:val="24"/>
        </w:rPr>
        <w:t xml:space="preserve"> проблемное</w:t>
      </w:r>
      <w:r w:rsidRPr="002C5286">
        <w:rPr>
          <w:rFonts w:ascii="Times New Roman" w:hAnsi="Times New Roman" w:cs="Times New Roman"/>
          <w:sz w:val="24"/>
          <w:szCs w:val="24"/>
        </w:rPr>
        <w:t xml:space="preserve"> обучение, технология продуктивного чтения, проектная и исследовательская деятельность,  развитие критического мышления через чтение и письмо, личностн</w:t>
      </w:r>
      <w:r w:rsidR="00D006F8" w:rsidRPr="002C5286">
        <w:rPr>
          <w:rFonts w:ascii="Times New Roman" w:hAnsi="Times New Roman" w:cs="Times New Roman"/>
          <w:sz w:val="24"/>
          <w:szCs w:val="24"/>
        </w:rPr>
        <w:t>о ориентированное обучение, ИКТ. В рамках программы перехода школы в эффективный режим работы особая роль отводится технологии смыслового чтения как стратегии, обеспечивающей формирование</w:t>
      </w:r>
      <w:r w:rsidR="007F1CB4" w:rsidRPr="002C5286">
        <w:rPr>
          <w:rFonts w:ascii="Times New Roman" w:hAnsi="Times New Roman" w:cs="Times New Roman"/>
          <w:sz w:val="24"/>
          <w:szCs w:val="24"/>
        </w:rPr>
        <w:t xml:space="preserve"> функцио</w:t>
      </w:r>
      <w:r w:rsidR="00D006F8" w:rsidRPr="002C5286">
        <w:rPr>
          <w:rFonts w:ascii="Times New Roman" w:hAnsi="Times New Roman" w:cs="Times New Roman"/>
          <w:sz w:val="24"/>
          <w:szCs w:val="24"/>
        </w:rPr>
        <w:t>нальной грамотности обучающихся и повышение качества образовательных результатов.</w:t>
      </w:r>
      <w:r w:rsidRPr="002C5286">
        <w:rPr>
          <w:rFonts w:ascii="Times New Roman" w:hAnsi="Times New Roman" w:cs="Times New Roman"/>
          <w:sz w:val="24"/>
          <w:szCs w:val="24"/>
        </w:rPr>
        <w:t xml:space="preserve"> В системе оценивания использует</w:t>
      </w:r>
      <w:r w:rsidR="0043701F" w:rsidRPr="002C5286">
        <w:rPr>
          <w:rFonts w:ascii="Times New Roman" w:hAnsi="Times New Roman" w:cs="Times New Roman"/>
          <w:sz w:val="24"/>
          <w:szCs w:val="24"/>
        </w:rPr>
        <w:t>ся технология портфолио, которая наиболее полно отражает достижения обучающихся в урочной и внеурочной деятельности.</w:t>
      </w:r>
    </w:p>
    <w:p w:rsidR="00BE3E4A" w:rsidRPr="002C5286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528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ВЫВОД: </w:t>
      </w:r>
      <w:r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Образовательные программы на всех ступенях обучения  и подходы к их реализации соответствуют требованиям ФГОС НОО, ФГОС ООО,</w:t>
      </w:r>
      <w:r w:rsidR="0043701F"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ФГОС СОО</w:t>
      </w:r>
      <w:r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 Условия реализации программ удовлетворяют требованиям Стандарта.</w:t>
      </w:r>
    </w:p>
    <w:p w:rsidR="00F43F75" w:rsidRPr="00A2125D" w:rsidRDefault="00F43F75" w:rsidP="00F43F7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25D">
        <w:rPr>
          <w:rFonts w:ascii="Times New Roman" w:hAnsi="Times New Roman" w:cs="Times New Roman"/>
          <w:b/>
          <w:bCs/>
          <w:sz w:val="24"/>
          <w:szCs w:val="24"/>
        </w:rPr>
        <w:t>8.Основные направления воспитательной деятельности: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Воспитательная работа  в школе строилась в соответствии с требованиями Федерального государственного образовательного стандарта  с рабочей программой воспитания  обучающихся, с планом воспитательной работы  школы и особенностей сельской школы. 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воспитательных задач, которые школа ежегодно ставит перед собой, задача по воспитанию гражданственности и приобщению к духовным ценностям своего Отечества является приоритетной. Главной целью при реализации направления является создание условий для развития высокой социальной активности, гражданской ответственности, духовности, становления настоящих граждан России, обладающих позитивными ценностями и качествами, способных проявить их в созидательном процессе в интересах Отечества, обеспечения его жизненно важных интересов и устойчивого развития. Еженедельно проводился единый классный час «Разговоры о важном»,</w:t>
      </w:r>
      <w:r w:rsidRPr="00A2125D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 </w:t>
      </w:r>
      <w:r w:rsidRPr="00A212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посвященный самым различным темам, волнующим современных ребят. Центральными темами «</w:t>
      </w:r>
      <w:r w:rsidRPr="00A212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Разговоров</w:t>
      </w:r>
      <w:r w:rsidRPr="00A212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212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</w:t>
      </w:r>
      <w:r w:rsidRPr="00A212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212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важном</w:t>
      </w:r>
      <w:r w:rsidRPr="00A212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являются патриотизм и гражданское воспитание, историческое просвещение, нравственность, экология и др. </w:t>
      </w: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 проводился цикл классных часов: «Дни воинской славы», «Родина у нас одна», «День неизвестного солдата», уроки мужества «Этих дней не смолкнет слава», посвященные Великой Отечественной войне.  В преддверии Дня Защитников Отечества</w:t>
      </w:r>
      <w:r w:rsidRPr="00A212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состоялся фестиваль, посвященный этой дате. В празднично оформленном зале ребята читали стихи о мужестве, доблести и славе защитников Родины, о настоящих мужчинах и о простых мальчишках - будущих защитниках своей страны. Все классы серьёзно отнеслись к подготовке мероприятия и, заслуженно получили грамоты.</w:t>
      </w: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2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в конце конкурса </w:t>
      </w:r>
      <w:r w:rsidRPr="00A212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девочки поздравили всех мальчиков с праздником и подарили подарки.</w:t>
      </w:r>
      <w:r w:rsidRPr="00A2125D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</w:t>
      </w:r>
      <w:r w:rsidRPr="00A212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Обучающиеся  принимают активное участие во Всероссийской </w:t>
      </w:r>
      <w:r w:rsidRPr="00A212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акции</w:t>
      </w:r>
      <w:r w:rsidRPr="00A212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«</w:t>
      </w:r>
      <w:r w:rsidRPr="00A212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Письмо</w:t>
      </w:r>
      <w:r w:rsidRPr="00A212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212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солдату</w:t>
      </w:r>
      <w:r w:rsidRPr="00A212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 Ребята обращаются с теплыми словами поддержки ко всем тем, кто сейчас участвует в спецоперации на Украине. В своих </w:t>
      </w:r>
      <w:r w:rsidRPr="00A212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письмах</w:t>
      </w:r>
      <w:r w:rsidRPr="00A212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школьники выражают искреннюю признательность армейцам, высказывают слова поддержки нашим ребятам. Школьники написали им простые и очень теплые и искренние слова, которые  им так необходимы.</w:t>
      </w:r>
      <w:r w:rsidRPr="00A2125D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2125D">
        <w:rPr>
          <w:rFonts w:ascii="Times New Roman" w:eastAsia="Times New Roman" w:hAnsi="Times New Roman" w:cs="Times New Roman"/>
          <w:iCs/>
          <w:w w:val="1"/>
          <w:kern w:val="2"/>
          <w:sz w:val="24"/>
          <w:szCs w:val="24"/>
          <w:lang w:eastAsia="ko-KR"/>
        </w:rPr>
        <w:t xml:space="preserve">    </w:t>
      </w:r>
      <w:r w:rsidRPr="00A2125D">
        <w:rPr>
          <w:rFonts w:ascii="Times New Roman" w:hAnsi="Times New Roman" w:cs="Times New Roman"/>
          <w:sz w:val="24"/>
          <w:szCs w:val="24"/>
        </w:rPr>
        <w:t xml:space="preserve">  Материально-техническая база Центра «Точка роста» используется  в образовательной деятельности как общественное пространство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 Мероприятия в Центре «Точка роста» направлены непосредственно на формирование цифровых и гуманитарных компетенций в предметных областях </w:t>
      </w:r>
      <w:r w:rsidRPr="00A2125D">
        <w:rPr>
          <w:rFonts w:ascii="Times New Roman" w:hAnsi="Times New Roman" w:cs="Times New Roman"/>
          <w:bCs/>
          <w:iCs/>
          <w:sz w:val="24"/>
          <w:szCs w:val="24"/>
        </w:rPr>
        <w:t xml:space="preserve">«Технология», «Информатика» и «Основы безопасности жизнедеятельности»: </w:t>
      </w:r>
    </w:p>
    <w:p w:rsidR="00211BCA" w:rsidRPr="00A2125D" w:rsidRDefault="00211BCA" w:rsidP="00211BC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 науки</w:t>
      </w:r>
    </w:p>
    <w:p w:rsidR="00211BCA" w:rsidRPr="00A2125D" w:rsidRDefault="00211BCA" w:rsidP="00211BC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 технологии «Мастерская Деда Мороза».</w:t>
      </w:r>
    </w:p>
    <w:p w:rsidR="00211BCA" w:rsidRPr="00A2125D" w:rsidRDefault="00211BCA" w:rsidP="00211BC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</w:t>
      </w:r>
      <w:r w:rsidRPr="00A2125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 и цифровых технологий.</w:t>
      </w:r>
    </w:p>
    <w:p w:rsidR="00211BCA" w:rsidRPr="00A2125D" w:rsidRDefault="00211BCA" w:rsidP="00211BC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Квест-игра ««Наука-есть ясное познание истины».</w:t>
      </w:r>
    </w:p>
    <w:p w:rsidR="00211BCA" w:rsidRPr="00A2125D" w:rsidRDefault="00211BCA" w:rsidP="00211BC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электронных открыток  к  Дню защитника Отечества.</w:t>
      </w:r>
    </w:p>
    <w:p w:rsidR="00211BCA" w:rsidRPr="00A2125D" w:rsidRDefault="00211BCA" w:rsidP="00211BC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Гагаринский</w:t>
      </w:r>
      <w:r w:rsidRPr="00A2125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«Космос</w:t>
      </w:r>
      <w:r w:rsidRPr="00A2125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2125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A212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мы».</w:t>
      </w:r>
    </w:p>
    <w:p w:rsidR="00211BCA" w:rsidRPr="00A2125D" w:rsidRDefault="00211BCA" w:rsidP="00211BC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 экскурсия «Я помню! Я горжусь! »</w:t>
      </w:r>
    </w:p>
    <w:p w:rsidR="00211BCA" w:rsidRPr="00A2125D" w:rsidRDefault="00211BCA" w:rsidP="00211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школе действует музей, который включает в себя несколько экспозиций: галерея художника Чернова А.А., музей кукол, русская горница,  природа и история родного края. В музее хранится около трехсот экспонатов. За два года музей посетили около ста человек из шести образовательных учреждений района. Материалы музея используются на уроках истории, краеведения, географии, внеурочной деятельности.   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</w:t>
      </w: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проводится мониторинг по определению уровня воспитанности (по методике П.В. Степанова, И.В. Степановой «Личностный рост»).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900"/>
        <w:gridCol w:w="753"/>
        <w:gridCol w:w="830"/>
        <w:gridCol w:w="971"/>
        <w:gridCol w:w="790"/>
        <w:gridCol w:w="750"/>
        <w:gridCol w:w="754"/>
        <w:gridCol w:w="834"/>
        <w:gridCol w:w="627"/>
        <w:gridCol w:w="763"/>
        <w:gridCol w:w="668"/>
        <w:gridCol w:w="1236"/>
      </w:tblGrid>
      <w:tr w:rsidR="00211BCA" w:rsidRPr="00A2125D" w:rsidTr="00211BCA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Долг и ответс</w:t>
            </w:r>
          </w:p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твенность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A" w:rsidRPr="00A2125D" w:rsidRDefault="00211BCA" w:rsidP="0021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Береж</w:t>
            </w:r>
          </w:p>
          <w:p w:rsidR="00211BCA" w:rsidRPr="00A2125D" w:rsidRDefault="00211BCA" w:rsidP="0021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ливость</w:t>
            </w:r>
          </w:p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A" w:rsidRPr="00A2125D" w:rsidRDefault="00211BCA" w:rsidP="0021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Дисци</w:t>
            </w:r>
          </w:p>
          <w:p w:rsidR="00211BCA" w:rsidRPr="00A2125D" w:rsidRDefault="00211BCA" w:rsidP="0021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плиниро</w:t>
            </w:r>
          </w:p>
          <w:p w:rsidR="00211BCA" w:rsidRPr="00A2125D" w:rsidRDefault="00211BCA" w:rsidP="0021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ванность</w:t>
            </w:r>
          </w:p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A" w:rsidRPr="00A2125D" w:rsidRDefault="00211BCA" w:rsidP="0021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</w:t>
            </w:r>
          </w:p>
          <w:p w:rsidR="00211BCA" w:rsidRPr="00A2125D" w:rsidRDefault="00211BCA" w:rsidP="0021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венное отношение к учебе</w:t>
            </w:r>
          </w:p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A" w:rsidRPr="00A2125D" w:rsidRDefault="00211BCA" w:rsidP="0021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Отнош</w:t>
            </w:r>
          </w:p>
          <w:p w:rsidR="00211BCA" w:rsidRPr="00A2125D" w:rsidRDefault="00211BCA" w:rsidP="0021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ение</w:t>
            </w:r>
          </w:p>
          <w:p w:rsidR="00211BCA" w:rsidRPr="00A2125D" w:rsidRDefault="00211BCA" w:rsidP="0021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обществ</w:t>
            </w:r>
          </w:p>
          <w:p w:rsidR="00211BCA" w:rsidRPr="00A2125D" w:rsidRDefault="00211BCA" w:rsidP="0021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енному труду</w:t>
            </w:r>
          </w:p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A" w:rsidRPr="00A2125D" w:rsidRDefault="00211BCA" w:rsidP="0021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Коллек</w:t>
            </w:r>
          </w:p>
          <w:p w:rsidR="00211BCA" w:rsidRPr="00A2125D" w:rsidRDefault="00211BCA" w:rsidP="0021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тивизм, чувство товари</w:t>
            </w:r>
          </w:p>
          <w:p w:rsidR="00211BCA" w:rsidRPr="00A2125D" w:rsidRDefault="00211BCA" w:rsidP="0021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щества</w:t>
            </w:r>
          </w:p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A" w:rsidRPr="00A2125D" w:rsidRDefault="00211BCA" w:rsidP="0021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Доб</w:t>
            </w:r>
          </w:p>
          <w:p w:rsidR="00211BCA" w:rsidRPr="00A2125D" w:rsidRDefault="00211BCA" w:rsidP="0021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рота и отзыв</w:t>
            </w:r>
          </w:p>
          <w:p w:rsidR="00211BCA" w:rsidRPr="00A2125D" w:rsidRDefault="00211BCA" w:rsidP="0021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чивость</w:t>
            </w:r>
          </w:p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A" w:rsidRPr="00A2125D" w:rsidRDefault="00211BCA" w:rsidP="0021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Чест</w:t>
            </w:r>
          </w:p>
          <w:p w:rsidR="00211BCA" w:rsidRPr="00A2125D" w:rsidRDefault="00211BCA" w:rsidP="0021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ность и справе</w:t>
            </w:r>
          </w:p>
          <w:p w:rsidR="00211BCA" w:rsidRPr="00A2125D" w:rsidRDefault="00211BCA" w:rsidP="0021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дливость</w:t>
            </w:r>
          </w:p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A" w:rsidRPr="00A2125D" w:rsidRDefault="00211BCA" w:rsidP="0021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</w:t>
            </w:r>
          </w:p>
          <w:p w:rsidR="00211BCA" w:rsidRPr="00A2125D" w:rsidRDefault="00211BCA" w:rsidP="0021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тота и скром</w:t>
            </w:r>
          </w:p>
          <w:p w:rsidR="00211BCA" w:rsidRPr="00A2125D" w:rsidRDefault="00211BCA" w:rsidP="0021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ность</w:t>
            </w:r>
          </w:p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A" w:rsidRPr="00A2125D" w:rsidRDefault="00211BCA" w:rsidP="0021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</w:t>
            </w:r>
          </w:p>
          <w:p w:rsidR="00211BCA" w:rsidRPr="00A2125D" w:rsidRDefault="00211BCA" w:rsidP="0021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турный уровень</w:t>
            </w:r>
          </w:p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</w:t>
            </w:r>
          </w:p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затель</w:t>
            </w:r>
          </w:p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классу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125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воспитанности</w:t>
            </w:r>
          </w:p>
        </w:tc>
      </w:tr>
      <w:tr w:rsidR="00211BCA" w:rsidRPr="00A2125D" w:rsidTr="00211BCA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5класс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7.4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средний</w:t>
            </w:r>
          </w:p>
        </w:tc>
      </w:tr>
      <w:tr w:rsidR="00211BCA" w:rsidRPr="00A2125D" w:rsidTr="00211BCA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6 класс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8.4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Выше среднего</w:t>
            </w:r>
          </w:p>
        </w:tc>
      </w:tr>
      <w:tr w:rsidR="00211BCA" w:rsidRPr="00A2125D" w:rsidTr="00211BCA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7.класс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6.1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Ниже среднего</w:t>
            </w:r>
          </w:p>
        </w:tc>
      </w:tr>
      <w:tr w:rsidR="00211BCA" w:rsidRPr="00A2125D" w:rsidTr="00211BCA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8класс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8.4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Выше среднего</w:t>
            </w:r>
          </w:p>
        </w:tc>
      </w:tr>
      <w:tr w:rsidR="00211BCA" w:rsidRPr="00A2125D" w:rsidTr="00211BCA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9класс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7.1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средний </w:t>
            </w:r>
          </w:p>
        </w:tc>
      </w:tr>
      <w:tr w:rsidR="00211BCA" w:rsidRPr="00A2125D" w:rsidTr="00211BCA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10 класс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7.9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средний</w:t>
            </w:r>
          </w:p>
        </w:tc>
      </w:tr>
      <w:tr w:rsidR="00211BCA" w:rsidRPr="00A2125D" w:rsidTr="00211BCA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11 класс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0.7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7.9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средний</w:t>
            </w:r>
          </w:p>
        </w:tc>
      </w:tr>
      <w:tr w:rsidR="00211BCA" w:rsidRPr="00A2125D" w:rsidTr="00211BCA"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 xml:space="preserve">По </w:t>
            </w:r>
            <w:r w:rsidRPr="00A2125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lastRenderedPageBreak/>
              <w:t>школе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lastRenderedPageBreak/>
              <w:t>7.0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7.5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8.0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7.4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7.4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6.9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7.9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7.9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7.5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7.1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7.5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A2125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средний</w:t>
            </w:r>
          </w:p>
        </w:tc>
      </w:tr>
    </w:tbl>
    <w:p w:rsidR="00211BCA" w:rsidRPr="00A2125D" w:rsidRDefault="00211BCA" w:rsidP="00211BCA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125D">
        <w:rPr>
          <w:rFonts w:ascii="Times New Roman" w:hAnsi="Times New Roman" w:cs="Times New Roman"/>
          <w:b/>
          <w:i/>
          <w:sz w:val="24"/>
          <w:szCs w:val="24"/>
        </w:rPr>
        <w:t>Вывод: обучающиеся 5-11 классов имеют средний уровень воспитанности. Уровень воспитанности выше среднего имеют 6 и 8 классы, нижесреднего-7 класс. Большинство школьников нашей школы положительно относятся к таким базовым ценностям как дисциплинированность, доброта и отзывчивость, справедливость, труд, учеба. Педагогическому коллективу необходимо продолжить работу по выработке положительного</w:t>
      </w:r>
      <w:r w:rsidRPr="00A2125D">
        <w:rPr>
          <w:rFonts w:ascii="Times New Roman" w:hAnsi="Times New Roman" w:cs="Times New Roman"/>
          <w:b/>
          <w:i/>
          <w:spacing w:val="-68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отношения</w:t>
      </w:r>
      <w:r w:rsidRPr="00A2125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к таким</w:t>
      </w:r>
      <w:r w:rsidRPr="00A2125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ценностям</w:t>
      </w:r>
      <w:r w:rsidRPr="00A2125D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как культура,</w:t>
      </w:r>
      <w:r w:rsidRPr="00A2125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долг и ответственность.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25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</w:t>
      </w:r>
      <w:r w:rsidRPr="00A2125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sz w:val="24"/>
          <w:szCs w:val="24"/>
        </w:rPr>
        <w:t>Общешкольные</w:t>
      </w:r>
      <w:r w:rsidRPr="00A2125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sz w:val="24"/>
          <w:szCs w:val="24"/>
        </w:rPr>
        <w:t>ключевые</w:t>
      </w:r>
      <w:r w:rsidRPr="00A2125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sz w:val="24"/>
          <w:szCs w:val="24"/>
        </w:rPr>
        <w:t>дела»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5D">
        <w:rPr>
          <w:rFonts w:ascii="Times New Roman" w:hAnsi="Times New Roman" w:cs="Times New Roman"/>
          <w:sz w:val="24"/>
          <w:szCs w:val="24"/>
        </w:rPr>
        <w:t xml:space="preserve">     В этом году в связи со сложной эпидемиологической обстановкой были</w:t>
      </w:r>
      <w:r w:rsidRPr="00A212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>проведены</w:t>
      </w:r>
      <w:r w:rsidRPr="00A2125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>не</w:t>
      </w:r>
      <w:r w:rsidRPr="00A212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>все</w:t>
      </w:r>
      <w:r w:rsidRPr="00A212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>запланированные</w:t>
      </w:r>
      <w:r w:rsidRPr="00A2125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>ключевые</w:t>
      </w:r>
      <w:r w:rsidRPr="00A2125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>дела.</w:t>
      </w:r>
      <w:r w:rsidRPr="00A2125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>Формат</w:t>
      </w:r>
      <w:r w:rsidRPr="00A2125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>дел</w:t>
      </w:r>
      <w:r w:rsidRPr="00A212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>из</w:t>
      </w:r>
      <w:r w:rsidRPr="00A2125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 xml:space="preserve">общешкольных преобразовался в классные творческие дела. Большинство общешкольных  </w:t>
      </w:r>
      <w:r w:rsidRPr="00A2125D">
        <w:rPr>
          <w:rFonts w:ascii="Times New Roman" w:hAnsi="Times New Roman" w:cs="Times New Roman"/>
          <w:spacing w:val="-67"/>
          <w:sz w:val="24"/>
          <w:szCs w:val="24"/>
        </w:rPr>
        <w:t xml:space="preserve">    </w:t>
      </w:r>
      <w:r w:rsidRPr="00A2125D">
        <w:rPr>
          <w:rFonts w:ascii="Times New Roman" w:hAnsi="Times New Roman" w:cs="Times New Roman"/>
          <w:sz w:val="24"/>
          <w:szCs w:val="24"/>
        </w:rPr>
        <w:t xml:space="preserve">ключевых дел имело  гражданско-патриотическое направление. 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1.Акция «Мы за мир».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2.Акция «Безопасность детей».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Учителя».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день Матери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Новый год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6.День героев Отечества.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2125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7.КТД «Месячник патриотического воспитания».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hAnsi="Times New Roman" w:cs="Times New Roman"/>
          <w:sz w:val="24"/>
          <w:szCs w:val="24"/>
          <w:lang w:eastAsia="ru-RU"/>
        </w:rPr>
        <w:t xml:space="preserve"> 8.</w:t>
      </w: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марта-международный женский день.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A2125D">
        <w:rPr>
          <w:rFonts w:ascii="Times New Roman" w:hAnsi="Times New Roman" w:cs="Times New Roman"/>
          <w:kern w:val="2"/>
          <w:sz w:val="24"/>
          <w:szCs w:val="24"/>
          <w:lang w:eastAsia="ko-KR"/>
        </w:rPr>
        <w:t>9.Проект «Добрый космос».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A2125D">
        <w:rPr>
          <w:rFonts w:ascii="Times New Roman" w:hAnsi="Times New Roman" w:cs="Times New Roman"/>
          <w:kern w:val="2"/>
          <w:sz w:val="24"/>
          <w:szCs w:val="24"/>
          <w:lang w:eastAsia="ko-KR"/>
        </w:rPr>
        <w:t>10.Проект «Они сражались за Родину».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A2125D">
        <w:rPr>
          <w:rFonts w:ascii="Times New Roman" w:hAnsi="Times New Roman" w:cs="Times New Roman"/>
          <w:kern w:val="2"/>
          <w:sz w:val="24"/>
          <w:szCs w:val="24"/>
          <w:lang w:eastAsia="ko-KR"/>
        </w:rPr>
        <w:t>11.Проект «Народные игры.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5D">
        <w:rPr>
          <w:rFonts w:ascii="Times New Roman" w:hAnsi="Times New Roman" w:cs="Times New Roman"/>
          <w:kern w:val="2"/>
          <w:sz w:val="24"/>
          <w:szCs w:val="24"/>
          <w:lang w:eastAsia="ko-KR"/>
        </w:rPr>
        <w:t>12. Проект «Тропинками родного края»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125D">
        <w:rPr>
          <w:rFonts w:ascii="Times New Roman" w:hAnsi="Times New Roman" w:cs="Times New Roman"/>
          <w:b/>
          <w:i/>
          <w:sz w:val="24"/>
          <w:szCs w:val="24"/>
        </w:rPr>
        <w:t>ВЫВОД:  Ключевые общешкольные дела всегда планируются,  проводятся и анализируются совместно – школьниками и педагогами.</w:t>
      </w:r>
      <w:r w:rsidRPr="00A2125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По данным анкетирования большинство учеников считают мероприятия полезными и интересными. Участие школьников в этих делах со-</w:t>
      </w:r>
      <w:r w:rsidRPr="00A2125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провождается их увлечением общей работой, радостью и взаимной поддержкой. Ключевые дела проводились по направлениям: художественно-эстетическое, гражданско-патриотическое,</w:t>
      </w:r>
      <w:r w:rsidRPr="00A2125D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социальное. В следующем году необходимо усилить интеллектуальное и спортивно-оздоровительное направление.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25D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5D">
        <w:rPr>
          <w:rFonts w:ascii="Times New Roman" w:hAnsi="Times New Roman" w:cs="Times New Roman"/>
          <w:sz w:val="24"/>
          <w:szCs w:val="24"/>
        </w:rPr>
        <w:t xml:space="preserve">Классные руководители являются значимыми взрослыми для большинства детей своих классов. </w:t>
      </w:r>
      <w:r w:rsidRPr="00A212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>Большинство</w:t>
      </w:r>
      <w:r w:rsidRPr="00A212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>решений,</w:t>
      </w:r>
      <w:r w:rsidRPr="00A212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>касающихся</w:t>
      </w:r>
      <w:r w:rsidRPr="00A212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>жизни</w:t>
      </w:r>
      <w:r w:rsidRPr="00A212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>класса,</w:t>
      </w:r>
      <w:r w:rsidRPr="00A212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>принимаются</w:t>
      </w:r>
      <w:r w:rsidRPr="00A212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>совместно</w:t>
      </w:r>
      <w:r w:rsidRPr="00A2125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>классным</w:t>
      </w:r>
      <w:r w:rsidRPr="00A2125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>руководителем</w:t>
      </w:r>
      <w:r w:rsidRPr="00A2125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>и</w:t>
      </w:r>
      <w:r w:rsidRPr="00A2125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>классом,</w:t>
      </w:r>
      <w:r w:rsidRPr="00A2125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>у</w:t>
      </w:r>
      <w:r w:rsidRPr="00A2125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>детей</w:t>
      </w:r>
      <w:r w:rsidRPr="00A2125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>есть</w:t>
      </w:r>
      <w:r w:rsidRPr="00A2125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>возможность</w:t>
      </w:r>
      <w:r w:rsidRPr="00A2125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>проявить</w:t>
      </w:r>
      <w:r w:rsidRPr="00A2125D">
        <w:rPr>
          <w:rFonts w:ascii="Times New Roman" w:hAnsi="Times New Roman" w:cs="Times New Roman"/>
          <w:spacing w:val="-68"/>
          <w:sz w:val="24"/>
          <w:szCs w:val="24"/>
        </w:rPr>
        <w:t xml:space="preserve">  </w:t>
      </w:r>
      <w:r w:rsidRPr="00A2125D">
        <w:rPr>
          <w:rFonts w:ascii="Times New Roman" w:hAnsi="Times New Roman" w:cs="Times New Roman"/>
          <w:sz w:val="24"/>
          <w:szCs w:val="24"/>
        </w:rPr>
        <w:t>свою инициативу.</w:t>
      </w:r>
      <w:r w:rsidRPr="00A212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>В большинстве классов дети чувствуют себя комфортно,</w:t>
      </w:r>
      <w:r w:rsidRPr="00A212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>здесь преобладают товарищеские отношения, школьники внимательны друг к</w:t>
      </w:r>
      <w:r w:rsidRPr="00A212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 xml:space="preserve">другу. Не зафиксированы случаи агрессии между школьниками. К концу 2022 года детей, состоящих на различных видах учета не имеется. 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125D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A2125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Необходимо</w:t>
      </w:r>
      <w:r w:rsidRPr="00A2125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 xml:space="preserve">усилить профилактическую </w:t>
      </w:r>
      <w:r w:rsidRPr="00A2125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работу с</w:t>
      </w:r>
      <w:r w:rsidRPr="00A2125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обучающимися,</w:t>
      </w:r>
      <w:r w:rsidRPr="00A2125D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активнее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вовлекать</w:t>
      </w:r>
      <w:r w:rsidRPr="00A2125D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их</w:t>
      </w:r>
      <w:r w:rsidRPr="00A2125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A2125D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общественную</w:t>
      </w:r>
      <w:r w:rsidRPr="00A2125D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жизнь</w:t>
      </w:r>
      <w:r w:rsidRPr="00A2125D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школы.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A2125D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 xml:space="preserve">Модуль </w:t>
      </w:r>
      <w:r w:rsidRPr="00A2125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«Внеурочной деятельность»</w:t>
      </w:r>
    </w:p>
    <w:p w:rsidR="00211BCA" w:rsidRPr="00A2125D" w:rsidRDefault="00211BCA" w:rsidP="00211B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211BCA" w:rsidRPr="00A2125D" w:rsidRDefault="00211BCA" w:rsidP="00211BCA">
      <w:pPr>
        <w:widowControl w:val="0"/>
        <w:tabs>
          <w:tab w:val="left" w:pos="13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2125D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Познавательная деятельность.</w:t>
      </w:r>
      <w:r w:rsidRPr="00A2125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r w:rsidRPr="00A2125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деятельности: «Я – исследователь», «Умники и умницы, «Занимательное моделирование на уроках физики», »Географический практикум», «Практическое обществознание», «3-Д-моделирование», «Избранные вопросы математики», направленные на 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A2125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экономическим, политическим, экологическим, 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211BCA" w:rsidRPr="00A2125D" w:rsidRDefault="00211BCA" w:rsidP="00211BC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2125D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Художественное творчество.</w:t>
      </w:r>
      <w:r w:rsidRPr="00A2125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r w:rsidRPr="00A2125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 внеурочной деятельности «Танцевальный калейдоскоп»,  создающий благоприятные условия для  самореализации школьников, направленные на раскрытие их творческих способностей, формирование чувства вкуса и умения ценить прекрасное, на </w:t>
      </w:r>
      <w:r w:rsidRPr="00A2125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воспитание ценностного отношения школьников к культуре и их 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общее духовно-нравственное развитие. </w:t>
      </w:r>
    </w:p>
    <w:p w:rsidR="00211BCA" w:rsidRPr="00A2125D" w:rsidRDefault="00211BCA" w:rsidP="00211BC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  <w:r w:rsidRPr="00A2125D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Туристско-краеведческая деятельность</w:t>
      </w:r>
      <w:r w:rsidRPr="00A2125D"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  <w:t>.</w:t>
      </w:r>
      <w:r w:rsidRPr="00A2125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Курс внеурочной деятельности «Юный экскурсовод», «Историки – краеведы», «Я изучаю край родной»,», направленный 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211BCA" w:rsidRPr="00A2125D" w:rsidRDefault="00211BCA" w:rsidP="00211BC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2125D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 xml:space="preserve">Спортивно-оздоровительная деятельность. </w:t>
      </w:r>
      <w:r w:rsidRPr="00A2125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   « Мини-футбол», «Шахматы в школе», направленные 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211BCA" w:rsidRPr="00A2125D" w:rsidRDefault="00211BCA" w:rsidP="00211BC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A2125D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 xml:space="preserve">Трудовая деятельность. </w:t>
      </w:r>
      <w:r w:rsidRPr="00A2125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 внеурочной деятельности «Профессионал», «Промышленный дизайн», направленный 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развитие творческих способностей школьников, профессиональную ориентацию и воспитание у них трудолюбия и уважительного отношения к физическому труду.  </w:t>
      </w:r>
    </w:p>
    <w:p w:rsidR="00211BCA" w:rsidRPr="00A2125D" w:rsidRDefault="00211BCA" w:rsidP="00211BC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A2125D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 xml:space="preserve">Социально-ориентирванная деятельность </w:t>
      </w:r>
      <w:r w:rsidRPr="00A2125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Курсы внеурочной деятельности «Мы-волонтеры», «Лидер», «Основы медицинских знаний», направленные 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на раскрытие творческого потенциала школьников, формирование чувства ответственности, установок на оказание помощи людям, находящихся в трудной ситуации, развитие у них навыков конструктивного общения, умений работать в команде. </w:t>
      </w:r>
      <w:r w:rsidRPr="00A2125D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ko-KR"/>
        </w:rPr>
        <w:t xml:space="preserve"> 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21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 xml:space="preserve"> Занятия внеурочной деятельностью, прежде всего, способствуют </w:t>
      </w:r>
      <w:r w:rsidRPr="00A2125D">
        <w:rPr>
          <w:rFonts w:ascii="Times New Roman" w:hAnsi="Times New Roman" w:cs="Times New Roman"/>
          <w:sz w:val="24"/>
          <w:szCs w:val="24"/>
          <w:lang w:eastAsia="ko-KR"/>
        </w:rPr>
        <w:t>вовлечению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делах.  С результатами внеурочной деятельности можно ознакомиться на сайте школы и на страничке ВК « Точка роста».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ko-KR"/>
        </w:rPr>
      </w:pPr>
      <w:r w:rsidRPr="00A2125D">
        <w:rPr>
          <w:rFonts w:ascii="Times New Roman" w:hAnsi="Times New Roman" w:cs="Times New Roman"/>
          <w:b/>
          <w:i/>
          <w:sz w:val="24"/>
          <w:szCs w:val="24"/>
          <w:lang w:eastAsia="ko-KR"/>
        </w:rPr>
        <w:t>Вывод: Не все результаты  курсов внеурочной деятельности представлены в школе. В следующем году необходимо представить все результаты курсов, чтобы с ними смогли познакомиться другие школьники, родители и общественность.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2125D">
        <w:rPr>
          <w:rFonts w:ascii="Times New Roman" w:hAnsi="Times New Roman" w:cs="Times New Roman"/>
          <w:sz w:val="24"/>
          <w:szCs w:val="24"/>
          <w:lang w:eastAsia="ko-KR"/>
        </w:rPr>
        <w:t>Так же, как и внеурочная деятельность,</w:t>
      </w:r>
      <w:r w:rsidRPr="00A2125D">
        <w:rPr>
          <w:rFonts w:ascii="Times New Roman" w:hAnsi="Times New Roman" w:cs="Times New Roman"/>
          <w:sz w:val="24"/>
          <w:szCs w:val="24"/>
        </w:rPr>
        <w:t xml:space="preserve">  дополнительное образование способствует развитию творческих способностей детей и поддержке индивидуальности ребенка.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5D">
        <w:rPr>
          <w:rFonts w:ascii="Times New Roman" w:hAnsi="Times New Roman" w:cs="Times New Roman"/>
          <w:sz w:val="24"/>
          <w:szCs w:val="24"/>
        </w:rPr>
        <w:t xml:space="preserve">         Анализируя  работу кружков, следует отметить, что охват детей услугами дополнительного  образования составляет 100%, в т. ч. детей, состоящих на учете -100%, детей с ограниченными возможностями здоровья (ОВЗ) - 100%.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409"/>
        <w:gridCol w:w="2409"/>
        <w:gridCol w:w="2409"/>
      </w:tblGrid>
      <w:tr w:rsidR="00211BCA" w:rsidRPr="00A2125D" w:rsidTr="00211B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5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5D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5D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5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211BCA" w:rsidRPr="00A2125D" w:rsidTr="00211BC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5D">
              <w:rPr>
                <w:rFonts w:ascii="Times New Roman" w:hAnsi="Times New Roman" w:cs="Times New Roman"/>
                <w:sz w:val="24"/>
                <w:szCs w:val="24"/>
              </w:rPr>
              <w:t>Занятость детей  в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5D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5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CA" w:rsidRPr="00A2125D" w:rsidRDefault="00211BCA" w:rsidP="00211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5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11BCA" w:rsidRPr="00A2125D" w:rsidRDefault="00211BCA" w:rsidP="0021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базе школы реализуются программы дополнительного образования детей: «Робототехника», «Шахматы в школе», «Основы медицинских знаний», «Школьный медиацентр». </w:t>
      </w:r>
      <w:r w:rsidRPr="00A212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декабре проходил День открытых дверей в рамках реализации программ дополнительного образования детей. Родители имели возможность посетить занятия, познакомится с программами дополнительного образования, а также с достижениями детей.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программ дополнительного образования школьники участвуют в конкурсах и соревнованиях  школьного, муниципального и регионального уровней.  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Высокие результаты детей в конкурсах  способствуют сохранению контингента детей, которые желают заниматься  в кружках. Участники кружка историки-краеведы  в этом году принимали участие в областном конкурсе исследовательских работ  «Отечество», во Всероссийском  конкурсе школьных музеев, межрегиональном проекте «Подросток и закон». Стали победителями в региональном этапе Всероссийского конкурса «Моя малая Родина», а также стали победителями в областном конкурсе «Музейный квиз». В малых баловских краеведческих чтениях стали победителями 2 обучающихся. В рамках кружка «Мы волонтеры» школьники участвуют в акциях, КТД, социальных проектах, принимают участие в районных и областных конкурсах. 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hAnsi="Times New Roman" w:cs="Times New Roman"/>
          <w:sz w:val="24"/>
          <w:szCs w:val="24"/>
          <w:lang w:eastAsia="ru-RU"/>
        </w:rPr>
        <w:t xml:space="preserve">      Педагоги школы осуществляют постоянный контроль за посещаемостью занятий дополнительного образования. Пропусков без уважительных причин нет. Посещаемость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составляет 95 %. </w:t>
      </w:r>
    </w:p>
    <w:p w:rsidR="00211BCA" w:rsidRPr="00A2125D" w:rsidRDefault="00211BCA" w:rsidP="00211BC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A2125D">
        <w:rPr>
          <w:rFonts w:ascii="Times New Roman" w:hAnsi="Times New Roman" w:cs="Times New Roman"/>
          <w:b/>
          <w:sz w:val="24"/>
          <w:szCs w:val="24"/>
          <w:lang w:eastAsia="ko-KR"/>
        </w:rPr>
        <w:t>Модуль «Школьный урок»</w:t>
      </w:r>
    </w:p>
    <w:p w:rsidR="00211BCA" w:rsidRPr="00A2125D" w:rsidRDefault="00211BCA" w:rsidP="00211BC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Педагоги школы используют воспитательный потенциал школьного урока через различные формы и методы работы:</w:t>
      </w:r>
    </w:p>
    <w:p w:rsidR="00211BCA" w:rsidRPr="00A2125D" w:rsidRDefault="00211BCA" w:rsidP="00211BCA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установление доверительных отношений между учителем и его учениками, способствующ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их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lastRenderedPageBreak/>
        <w:t>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(доброжелательный стиль общения, сотрудничество, психологический настрой, ситуация успеха)</w:t>
      </w:r>
    </w:p>
    <w:p w:rsidR="00211BCA" w:rsidRPr="00A2125D" w:rsidRDefault="00211BCA" w:rsidP="00211BCA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(тщательно –разработанный урок, мотивация к уроку, убеждение, внушение, требование).</w:t>
      </w:r>
    </w:p>
    <w:p w:rsidR="00211BCA" w:rsidRPr="00A2125D" w:rsidRDefault="00211BCA" w:rsidP="00211BCA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(введение в теорию через практическую задачу, приемы ситуации успеха, игровые формы, развивающие задания).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</w:p>
    <w:p w:rsidR="00211BCA" w:rsidRPr="00A2125D" w:rsidRDefault="00211BCA" w:rsidP="00211BCA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2125D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-</w:t>
      </w:r>
      <w:r w:rsidRPr="00A2125D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использование 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воспитательных возможностей содержания учебного предмета через 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введение в теорию через практическую задачу, приемы ситуации успеха, игровые формы, развивающие 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(подбор текстов для чтения и решения задач, использование примеров  положительных личностей, решение проблемных ситуаций)</w:t>
      </w:r>
    </w:p>
    <w:p w:rsidR="00211BCA" w:rsidRPr="00A2125D" w:rsidRDefault="00211BCA" w:rsidP="00211BCA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(работа в группах, в парах, деловая игра, круглый стол, дискуссии, работа с интерактивной картой и доской, урок-путешествие, мозговой штурм)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</w:p>
    <w:p w:rsidR="00211BCA" w:rsidRPr="00A2125D" w:rsidRDefault="00211BCA" w:rsidP="00211BCA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(ситуация успеха «Следуй за нами», «Своя игра», «Игра-соревнование», интерактивная игра, сюжетно-ролевые игры, экскурсии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</w:p>
    <w:p w:rsidR="00211BCA" w:rsidRPr="00A2125D" w:rsidRDefault="00211BCA" w:rsidP="00211BCA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-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организация шефства мотивированных и эрудированных учащихся над их неуспевающими одноклассниками, дающ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его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школьникам социально значимый опыт сотрудничества и взаимной помощи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(организация взаимопомощи, организация социально- значимого сотрудничества, взаимопроверка)-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(индивидуальные и групповые проекты, исследовательские конференции, информация  об интересных фактах и событиях)</w:t>
      </w:r>
    </w:p>
    <w:p w:rsidR="00211BCA" w:rsidRPr="00A2125D" w:rsidRDefault="00211BCA" w:rsidP="00211BCA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i/>
          <w:kern w:val="2"/>
          <w:sz w:val="24"/>
          <w:szCs w:val="24"/>
          <w:lang w:val="x-none" w:eastAsia="x-none"/>
        </w:rPr>
      </w:pPr>
      <w:r w:rsidRPr="00A2125D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x-none"/>
        </w:rPr>
        <w:t>Вывод:</w:t>
      </w:r>
      <w:r w:rsidRPr="00A2125D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 xml:space="preserve"> активнее использовать в воспитании детей возможности школьного урока, поддерживать использование на уроках интерактивных форм занятий с обучающимися.</w:t>
      </w:r>
    </w:p>
    <w:p w:rsidR="00211BCA" w:rsidRPr="00A2125D" w:rsidRDefault="00211BCA" w:rsidP="00211BCA">
      <w:pPr>
        <w:widowControl w:val="0"/>
        <w:autoSpaceDE w:val="0"/>
        <w:autoSpaceDN w:val="0"/>
        <w:spacing w:before="247" w:after="0" w:line="240" w:lineRule="auto"/>
        <w:ind w:left="97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25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</w:t>
      </w:r>
      <w:r w:rsidRPr="00A2125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2125D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Ученического</w:t>
      </w:r>
      <w:r w:rsidRPr="00A2125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2125D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самоуправления»</w:t>
      </w:r>
    </w:p>
    <w:p w:rsidR="00211BCA" w:rsidRPr="00A2125D" w:rsidRDefault="00211BCA" w:rsidP="00211BC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2125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В школе созданы органы ученического управления и ученические сообщества, которые способствуют формированию активной жизненной позиции и социальной ответственности.</w:t>
      </w:r>
      <w:r w:rsidRPr="00A2125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A2125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 школе избран совет школы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для учета мнения школьников по вопросам управления и принятия административных решений, затрагивающих их права и законные интересы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. Созданы</w:t>
      </w:r>
      <w:r w:rsidRPr="00A2125D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 совет</w:t>
      </w:r>
      <w:r w:rsidRPr="00A2125D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>ы</w:t>
      </w:r>
      <w:r w:rsidRPr="00A2125D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 дела, отвечающих за проведение тех или иных конкретных </w:t>
      </w:r>
      <w:r w:rsidRPr="00A2125D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 xml:space="preserve">дел, </w:t>
      </w:r>
      <w:r w:rsidRPr="00A2125D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>мероприятий, праздников,</w:t>
      </w:r>
      <w:r w:rsidRPr="00A2125D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 xml:space="preserve"> соревнований,</w:t>
      </w:r>
      <w:r w:rsidRPr="00A2125D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 вечеров, акций и т.п.</w:t>
      </w:r>
      <w:r w:rsidRPr="00A2125D">
        <w:rPr>
          <w:rFonts w:ascii="Times New Roman" w:eastAsia="№Е" w:hAnsi="Times New Roman" w:cs="Times New Roman"/>
          <w:iCs/>
          <w:kern w:val="2"/>
          <w:sz w:val="24"/>
          <w:szCs w:val="24"/>
          <w:lang w:eastAsia="x-none"/>
        </w:rPr>
        <w:t xml:space="preserve"> По инициативе учащихся классов выбраны старосты, которые представляют интересы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общешкольных делах и призваны координировать  работу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класса с 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работой 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школы.</w:t>
      </w:r>
      <w:r w:rsidRPr="00A212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своей работе активисты старались затронуть все направления работы школы: в течение всего учебного года проводились рейды по проверке школьной формы, по проверке учебников, санитарного состояния классов, были организованы мероприятия, соревнования, акции. На заседаниях совета старшеклассников проводился анализ всех дел с целью выявления и устранения недостатков.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125D">
        <w:rPr>
          <w:rFonts w:ascii="Times New Roman" w:hAnsi="Times New Roman" w:cs="Times New Roman"/>
          <w:b/>
          <w:i/>
          <w:sz w:val="24"/>
          <w:szCs w:val="24"/>
        </w:rPr>
        <w:t xml:space="preserve">ВЫВОД: школьники чувствуют свою ответственность за происходящее </w:t>
      </w:r>
      <w:r w:rsidRPr="00A2125D">
        <w:rPr>
          <w:rFonts w:ascii="Times New Roman" w:hAnsi="Times New Roman" w:cs="Times New Roman"/>
          <w:b/>
          <w:i/>
          <w:spacing w:val="-67"/>
          <w:sz w:val="24"/>
          <w:szCs w:val="24"/>
        </w:rPr>
        <w:t xml:space="preserve">   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в школе, понимают, на что именно они могут повлиять в школьной жизни и</w:t>
      </w:r>
      <w:r w:rsidRPr="00A2125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знают, как это можно сделать. Ребята часто выступают инициаторами, органи</w:t>
      </w:r>
      <w:r w:rsidRPr="00A2125D">
        <w:rPr>
          <w:rFonts w:ascii="Times New Roman" w:hAnsi="Times New Roman" w:cs="Times New Roman"/>
          <w:b/>
          <w:i/>
          <w:spacing w:val="-1"/>
          <w:sz w:val="24"/>
          <w:szCs w:val="24"/>
        </w:rPr>
        <w:t>заторами</w:t>
      </w:r>
      <w:r w:rsidRPr="00A2125D">
        <w:rPr>
          <w:rFonts w:ascii="Times New Roman" w:hAnsi="Times New Roman" w:cs="Times New Roman"/>
          <w:b/>
          <w:i/>
          <w:spacing w:val="-17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pacing w:val="-1"/>
          <w:sz w:val="24"/>
          <w:szCs w:val="24"/>
        </w:rPr>
        <w:t>тех</w:t>
      </w:r>
      <w:r w:rsidRPr="00A2125D">
        <w:rPr>
          <w:rFonts w:ascii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pacing w:val="-1"/>
          <w:sz w:val="24"/>
          <w:szCs w:val="24"/>
        </w:rPr>
        <w:t>или</w:t>
      </w:r>
      <w:r w:rsidRPr="00A2125D">
        <w:rPr>
          <w:rFonts w:ascii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pacing w:val="-1"/>
          <w:sz w:val="24"/>
          <w:szCs w:val="24"/>
        </w:rPr>
        <w:t>иных</w:t>
      </w:r>
      <w:r w:rsidRPr="00A2125D">
        <w:rPr>
          <w:rFonts w:ascii="Times New Roman" w:hAnsi="Times New Roman" w:cs="Times New Roman"/>
          <w:b/>
          <w:i/>
          <w:spacing w:val="-17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pacing w:val="-1"/>
          <w:sz w:val="24"/>
          <w:szCs w:val="24"/>
        </w:rPr>
        <w:t>школьных</w:t>
      </w:r>
      <w:r w:rsidRPr="00A2125D">
        <w:rPr>
          <w:rFonts w:ascii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lastRenderedPageBreak/>
        <w:t>или</w:t>
      </w:r>
      <w:r w:rsidRPr="00A2125D">
        <w:rPr>
          <w:rFonts w:ascii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внутриклассных</w:t>
      </w:r>
      <w:r w:rsidRPr="00A2125D">
        <w:rPr>
          <w:rFonts w:ascii="Times New Roman" w:hAnsi="Times New Roman" w:cs="Times New Roman"/>
          <w:b/>
          <w:i/>
          <w:spacing w:val="-17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дел,</w:t>
      </w:r>
      <w:r w:rsidRPr="00A2125D">
        <w:rPr>
          <w:rFonts w:ascii="Times New Roman" w:hAnsi="Times New Roman" w:cs="Times New Roman"/>
          <w:b/>
          <w:i/>
          <w:spacing w:val="-18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имеют</w:t>
      </w:r>
      <w:r w:rsidRPr="00A2125D">
        <w:rPr>
          <w:rFonts w:ascii="Times New Roman" w:hAnsi="Times New Roman" w:cs="Times New Roman"/>
          <w:b/>
          <w:i/>
          <w:spacing w:val="-17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 xml:space="preserve">возможность </w:t>
      </w:r>
      <w:r w:rsidRPr="00A2125D">
        <w:rPr>
          <w:rFonts w:ascii="Times New Roman" w:hAnsi="Times New Roman" w:cs="Times New Roman"/>
          <w:b/>
          <w:i/>
          <w:spacing w:val="-68"/>
          <w:sz w:val="24"/>
          <w:szCs w:val="24"/>
        </w:rPr>
        <w:t xml:space="preserve">     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 xml:space="preserve">выбирать зоны своей ответственности за то или иное дело. В течение года наблюдалось </w:t>
      </w:r>
      <w:r w:rsidRPr="00A2125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недостаточное взаимодействие между всеми участниками школьного самоуправления, вне зависимости от возраста и класса, а также </w:t>
      </w:r>
      <w:r w:rsidRPr="00A2125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недостаточное информирование о деятельности школьного самоуправления на сайте школы и ВК.</w:t>
      </w:r>
    </w:p>
    <w:p w:rsidR="00211BCA" w:rsidRPr="00A2125D" w:rsidRDefault="00211BCA" w:rsidP="00211BC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A2125D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Модуль «</w:t>
      </w:r>
      <w:r w:rsidRPr="00A2125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Детские объединения»</w:t>
      </w:r>
    </w:p>
    <w:p w:rsidR="00211BCA" w:rsidRPr="00A2125D" w:rsidRDefault="00211BCA" w:rsidP="00211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эффективным способом воспитания социальной активности школьников является  деятельность детских объединений.  В школе функционируют два детских общественных объединения:   отряд волонтеров «Тимуровцы» и ЮИД «Жезл».  В этом году среди значимых мероприятий волонтерского отряда  можно отметить акции: «Мы против террора», «От чистого сердца», «Они сражались за Родину», слет детских общественных объединений.  Для 1-4 классов в школе разработана программа «Дорожная азбука». В 2022 году  областной ресурсный центр   предоставил нам  необходимый реквизит для проведения конкурса «Безопасное колесо», который  для отработки навыков вождения велосипеда.  Члены отряда ЮИД оказывают шефскую помощь  ребятам начальной школы: проводят мероприятия, разрабатывают и реализуют проекты. Актив отряда ЮИД проходит дистанционное обучение  в областном ресурсном центре по профилактике ДТП.  Ребята учатся составлять сценарии, разрабатывать проекты, организовывать и проводить мероприятия, вести страничку ЮИД в социальной сети.</w:t>
      </w:r>
    </w:p>
    <w:p w:rsidR="00211BCA" w:rsidRPr="00A2125D" w:rsidRDefault="00211BCA" w:rsidP="00211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 отряда ЮИД организует и проводит социально-значимые мероприятия: акции, КТД, проекты.        Отряд ЮИД не только проводит работу в рамках школы, но и участвует в мероприятиях разного уровня. В ноябре 2022 года отряд ЮИД  представлял наш район на Региональном этапе Всероссийского конкурса юных инспекторов движения «Безопасное колесо -2022».             В октябре 2022 года ребята стали участниками  межрегиональной интернет-акции «Жизнь без ДТП». В марте 2022 года приняли участие в областном слете ЮИД.  Наша школа награждена  грамотой за большой вклад в развитие движения ЮИД Ярославской области. Школа является ресурсным центром по профилактике безопасности. В рамках ресурсного центра проводится методическая работа, организуются массовые мероприятия с детьми.   29 марта  в рамках ресурсного центра в школе проходил первый слет юных инспекторов дорожного движения. В слете принимали участие 6 образовательных организаций. Ребята представляли визитную карточку, на станциях показывали свои знания по правилам дорожного движения, демонстрировали свои видеоролики «ЮИД – это…»  В конце  мероприятия был проведен зажигательный  флешмоб и исполнен гимн отрядов ЮИД. В июне был проведен районный этап областного конкурса «Безопасное колесо-2022» , где команда нашей школы заняла 1 место. Результатом по профилактике дорожно-транспортных происшествий является  законопослушное поведение детей на дорогах.  Ребята  с удовольствием занимаются в объединении: изучают законы, стараются их выполнять, и не только сами выполняют их, но и объясняют другим о важности соблюдения правил на дорогах.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125D">
        <w:rPr>
          <w:rFonts w:ascii="Times New Roman" w:hAnsi="Times New Roman" w:cs="Times New Roman"/>
          <w:b/>
          <w:i/>
          <w:sz w:val="24"/>
          <w:szCs w:val="24"/>
        </w:rPr>
        <w:t>Вывод: число детей, занимающихся в общественных объединениях составляет 31 %. В следующем году необходимо увеличить число детей, занимающихся общественной деятельностью на10 %.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A2125D">
        <w:rPr>
          <w:rFonts w:ascii="Times New Roman" w:hAnsi="Times New Roman" w:cs="Times New Roman"/>
          <w:b/>
          <w:sz w:val="24"/>
          <w:szCs w:val="24"/>
          <w:lang w:eastAsia="ko-KR"/>
        </w:rPr>
        <w:t>Модуль « Экскурсии и походы»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hAnsi="Times New Roman" w:cs="Times New Roman"/>
          <w:sz w:val="24"/>
          <w:szCs w:val="24"/>
          <w:lang w:eastAsia="ko-KR"/>
        </w:rPr>
        <w:t xml:space="preserve">      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</w:t>
      </w:r>
      <w:r w:rsidRPr="00A212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2125D">
        <w:rPr>
          <w:rFonts w:ascii="Times New Roman" w:hAnsi="Times New Roman" w:cs="Times New Roman"/>
          <w:sz w:val="24"/>
          <w:szCs w:val="24"/>
        </w:rPr>
        <w:t>Подобно тому, как в начале урока дети принимают участие  в постановке темы экскурсии и похода, угадывают место ее проведения, цели и задачи мероприятия, чтобы создать ощущение причастности к осуществленному выбору.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участник похода (экскурсии)  имеет свой участок работы, свою должность: командир группы, ответственные за питание, ответственные за снаряжение, санпост, краеведы по теме, оператор- фотограф, редактор дневника. У каждой должности свой круг обязанностей.</w:t>
      </w:r>
      <w:r w:rsidRPr="00A21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2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Охват экскурсионной работой в школе  составляет 85%, в т. ч. детей, состоящих на учете-100%.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25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В течении 2021-2022 года были проведены экскурсии и походы :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5D">
        <w:rPr>
          <w:rFonts w:ascii="Times New Roman" w:hAnsi="Times New Roman" w:cs="Times New Roman"/>
          <w:sz w:val="24"/>
          <w:szCs w:val="24"/>
        </w:rPr>
        <w:t xml:space="preserve">  1.Экспедиция на реку  Сога с целью изучения экологического состояния, а также видового разнообразия флоры и фауны.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5D">
        <w:rPr>
          <w:rFonts w:ascii="Times New Roman" w:hAnsi="Times New Roman" w:cs="Times New Roman"/>
          <w:sz w:val="24"/>
          <w:szCs w:val="24"/>
        </w:rPr>
        <w:t>2.Экскурсия к могиле погибших летчиков в годы Великой Отечественной войны, которая находится на кладбище недалеко от деревни Смильково.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5D">
        <w:rPr>
          <w:rFonts w:ascii="Times New Roman" w:hAnsi="Times New Roman" w:cs="Times New Roman"/>
          <w:sz w:val="24"/>
          <w:szCs w:val="24"/>
        </w:rPr>
        <w:t>3.Поход по окрестным селам и деревням с целью изучения устного народного творчества.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125D"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 w:rsidRPr="00A2125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по завершению мероприятия необходимо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проводить совместный</w:t>
      </w:r>
      <w:r w:rsidRPr="00A2125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анализ</w:t>
      </w:r>
      <w:r w:rsidRPr="00A2125D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с классным</w:t>
      </w:r>
      <w:r w:rsidRPr="00A2125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руководителем.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25D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ko-KR"/>
        </w:rPr>
        <w:t>Модуль «Профориентация»</w:t>
      </w:r>
    </w:p>
    <w:p w:rsidR="00211BCA" w:rsidRPr="00A2125D" w:rsidRDefault="00211BCA" w:rsidP="00211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течение года проводился  цикл классных часов  «Я в профессии»,  «Профессии моих родителей», «Востребованность на рынке труда»». Были проведены: ролевая игра  «Экономика региона», деловая игра «В поисках призвания». В 9 и 11 классах была реализована программа по социально-педагогическому сопровождению выпускников.  В старших классах систематически ЦПМСС «Надежда» проводят тренинги по профессиональной ориентации школьников, профессиональные пробы.   Классные руководители проводят тестирование и анкетирование с целью изучения готовности к выбору профессии и самоопределению. На сегодняшний день уровень самоопределения выпускников 11 класса составляет 100%. В качестве организации по профессиональной ориентации обучающихся,  в школе проводятся предметные недели и олимпиады по предметам, которые стимулируют  интерес  к предметной сфере. Ежегодно ученики нашей школы посещают ярмарки - профессий и дни открытых дверей в учебных заведениях (онлайн). Ребята участвуют в  экскурсиях, акциях, социальных проектах, праздниках, КТД. Традиционным стало проведение дня ученического самоуправления в школе, когда ученики пробуют себя  в роли учителя, воспитателя, библиотекаря.    </w:t>
      </w:r>
      <w:r w:rsidRPr="00A212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рамках школьного проекта «Город мастеров» в осеннем оздоровительном лагере проводились профессиональные пробы по различным профессиям. В ходе проведения профессиональных проб ребята попробовали себя в таких профессиях, как дизайнер, повар, медицинский работник, швея.</w:t>
      </w: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Обучающиеся школы принимали активное участие в мероприятиях Всероссийского уровня:  </w:t>
      </w:r>
    </w:p>
    <w:p w:rsidR="00211BCA" w:rsidRPr="00A2125D" w:rsidRDefault="00211BCA" w:rsidP="00211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всероссийские открытые уроки "ПроеКТОриЯ" (1-11кл.);</w:t>
      </w:r>
    </w:p>
    <w:p w:rsidR="00211BCA" w:rsidRPr="00A2125D" w:rsidRDefault="00211BCA" w:rsidP="00211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конкурс "Большая перемена" (15 чел.);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25D">
        <w:rPr>
          <w:rFonts w:ascii="Times New Roman" w:hAnsi="Times New Roman" w:cs="Times New Roman"/>
          <w:sz w:val="24"/>
          <w:szCs w:val="24"/>
        </w:rPr>
        <w:t xml:space="preserve">   -  конкурс "Здесь нам жить" (3 ).</w:t>
      </w:r>
      <w:r w:rsidRPr="00A2125D">
        <w:rPr>
          <w:rFonts w:cs="Times New Roman"/>
          <w:sz w:val="24"/>
          <w:szCs w:val="24"/>
        </w:rPr>
        <w:t xml:space="preserve">                                                      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125D">
        <w:rPr>
          <w:rFonts w:ascii="Times New Roman" w:hAnsi="Times New Roman" w:cs="Times New Roman"/>
          <w:b/>
          <w:i/>
          <w:sz w:val="24"/>
          <w:szCs w:val="24"/>
        </w:rPr>
        <w:t>Вывод: профориентационная работа ориентирована на формирование</w:t>
      </w:r>
      <w:r w:rsidRPr="00A2125D">
        <w:rPr>
          <w:rFonts w:ascii="Times New Roman" w:hAnsi="Times New Roman" w:cs="Times New Roman"/>
          <w:b/>
          <w:i/>
          <w:spacing w:val="-67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у школьников трудолюбия, готовности к планированию своего жизненного</w:t>
      </w:r>
      <w:r w:rsidRPr="00A2125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пути,</w:t>
      </w:r>
      <w:r w:rsidRPr="00A2125D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выбору</w:t>
      </w:r>
      <w:r w:rsidRPr="00A2125D">
        <w:rPr>
          <w:rFonts w:ascii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будущей</w:t>
      </w:r>
      <w:r w:rsidRPr="00A2125D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профессиональной</w:t>
      </w:r>
      <w:r w:rsidRPr="00A2125D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сферы</w:t>
      </w:r>
      <w:r w:rsidRPr="00A2125D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деятельности</w:t>
      </w:r>
      <w:r w:rsidRPr="00A2125D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A2125D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необходимого</w:t>
      </w:r>
      <w:r w:rsidRPr="00A2125D">
        <w:rPr>
          <w:rFonts w:ascii="Times New Roman" w:hAnsi="Times New Roman" w:cs="Times New Roman"/>
          <w:b/>
          <w:i/>
          <w:spacing w:val="-67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для этого образования. Формы профориентационной работы разнообразны,</w:t>
      </w:r>
      <w:r w:rsidRPr="00A2125D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A2125D">
        <w:rPr>
          <w:rFonts w:ascii="Times New Roman" w:hAnsi="Times New Roman" w:cs="Times New Roman"/>
          <w:b/>
          <w:i/>
          <w:sz w:val="24"/>
          <w:szCs w:val="24"/>
        </w:rPr>
        <w:t>дети заинтересованы в происходящем и вовлечены в организуемую деятельность. В следующем году необходимо в план профориентационной работы включить экскурсии на предприятия и учреждения.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A2125D">
        <w:rPr>
          <w:rFonts w:ascii="Times New Roman" w:hAnsi="Times New Roman" w:cs="Times New Roman"/>
          <w:b/>
          <w:iCs/>
          <w:sz w:val="24"/>
          <w:szCs w:val="24"/>
          <w:lang w:eastAsia="ko-KR"/>
        </w:rPr>
        <w:t>Модуль</w:t>
      </w:r>
      <w:r w:rsidRPr="00A2125D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«Школьные медиа»</w:t>
      </w:r>
    </w:p>
    <w:p w:rsidR="00211BCA" w:rsidRPr="00A2125D" w:rsidRDefault="00211BCA" w:rsidP="00211B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5D">
        <w:rPr>
          <w:rFonts w:ascii="Times New Roman" w:eastAsia="Times New Roman" w:hAnsi="Times New Roman" w:cs="Times New Roman"/>
          <w:sz w:val="24"/>
          <w:szCs w:val="24"/>
        </w:rPr>
        <w:t xml:space="preserve">        Информационная значимость школьных медиа бесспорна , т.к. в условиях современной жизни они не только несут актуальную информационную  нагрузку, но и могут существенно повлиять на события , привлечь внимание к решению социально значимых проблем. </w:t>
      </w:r>
      <w:r w:rsidRPr="00A212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прошлом году был создан   школьный медиа-центр «Луч». Целью которого является </w:t>
      </w:r>
      <w:r w:rsidRPr="00A2125D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успешной социализации  школьников, формирование  информационного иммунитета, который проявится в невосприимчивости личности к негативным информационным воздействиям, в умении выявить и защитить себя от информационных угрозы.   Создан актив медиа - центра, в который вошли обучающиеся и педагогические работники. Актив состоит их редактора, фотокорреспондентов, журналистов, операторов, ведущих.</w:t>
      </w: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Участие детей в школьных медиа способствует развитию коммуникативной культуры, формированию навыков общения и сотрудничества, поддерживают творческую самореализацию. Кроме этого актив медиа-центра работает над сбором информации для  школьных групп  в социальных сетях: создает поздравительные видеоролики к важным датам календаря (Новый год, 23 февраля, 8 Марта, день матери). Деятельность медиа-центра вносит свой вклад в патриотическое воспитание школьников: к Дню Победы выпустили школьные новости «Фестиваль военной песни»,  провели интервью  с педагогом-ветераном «Воспоминание о Дне Победы»).</w:t>
      </w:r>
      <w:r w:rsidRPr="00A212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11BCA" w:rsidRPr="00A2125D" w:rsidRDefault="00211BCA" w:rsidP="00211BCA">
      <w:pPr>
        <w:shd w:val="clear" w:color="auto" w:fill="FFFFFF"/>
        <w:spacing w:after="0" w:line="240" w:lineRule="auto"/>
        <w:ind w:right="7" w:firstLine="7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«Предметно-эстетическая среды»</w:t>
      </w:r>
    </w:p>
    <w:p w:rsidR="00211BCA" w:rsidRPr="00A2125D" w:rsidRDefault="00211BCA" w:rsidP="00211BCA">
      <w:pPr>
        <w:shd w:val="clear" w:color="auto" w:fill="FFFFFF"/>
        <w:spacing w:after="0" w:line="240" w:lineRule="auto"/>
        <w:ind w:right="7" w:firstLine="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Окружающая ребенка предметно-эстетическая среда, при условии ее грамотной организации, обогащает внутренний мир обучающегося, способствует формированию у него </w:t>
      </w: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 </w:t>
      </w:r>
    </w:p>
    <w:p w:rsidR="00211BCA" w:rsidRPr="00A2125D" w:rsidRDefault="00211BCA" w:rsidP="00211BCA">
      <w:pPr>
        <w:shd w:val="clear" w:color="auto" w:fill="FFFFFF"/>
        <w:spacing w:after="0" w:line="240" w:lineRule="auto"/>
        <w:ind w:right="7" w:firstLine="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Воспитывающее влияние на ребенка осуществляется через такие формы работы с предметно-эстетической средой школы как:  </w:t>
      </w:r>
    </w:p>
    <w:p w:rsidR="00211BCA" w:rsidRPr="00A2125D" w:rsidRDefault="00211BCA" w:rsidP="00211BCA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spacing w:after="52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стенах школах размещены и регулярно сменяются экспозиции:</w:t>
      </w:r>
    </w:p>
    <w:p w:rsidR="00211BCA" w:rsidRPr="00A2125D" w:rsidRDefault="00211BCA" w:rsidP="00211BCA">
      <w:pPr>
        <w:shd w:val="clear" w:color="auto" w:fill="FFFFFF"/>
        <w:spacing w:after="52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событийный дизайн – оформление пространства проведения конкретных событий школы (праздников, церемоний, торжественных линеек, творческих вечеров, выставок и т.п.);  </w:t>
      </w:r>
    </w:p>
    <w:p w:rsidR="00211BCA" w:rsidRPr="00A2125D" w:rsidRDefault="00211BCA" w:rsidP="00211BCA">
      <w:pPr>
        <w:shd w:val="clear" w:color="auto" w:fill="FFFFFF"/>
        <w:spacing w:after="52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-творческих работ школьников, позволяющих им реализовать свой творческий потенциал,  знакомящего школьников с разнообразием эстетического осмысления мира;</w:t>
      </w:r>
    </w:p>
    <w:p w:rsidR="00211BCA" w:rsidRPr="00A2125D" w:rsidRDefault="00211BCA" w:rsidP="00211BCA">
      <w:pPr>
        <w:shd w:val="clear" w:color="auto" w:fill="FFFFFF"/>
        <w:spacing w:after="52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 </w:t>
      </w:r>
    </w:p>
    <w:p w:rsidR="00211BCA" w:rsidRPr="00A2125D" w:rsidRDefault="00211BCA" w:rsidP="00211BCA">
      <w:pPr>
        <w:shd w:val="clear" w:color="auto" w:fill="FFFFFF"/>
        <w:spacing w:after="52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     озеленение пришкольной территории, разбивка клумб;  </w:t>
      </w:r>
    </w:p>
    <w:p w:rsidR="00211BCA" w:rsidRPr="00A2125D" w:rsidRDefault="00211BCA" w:rsidP="00211BCA">
      <w:pPr>
        <w:shd w:val="clear" w:color="auto" w:fill="FFFFFF"/>
        <w:spacing w:after="52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      благоустройство классных кабинетов; 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hAnsi="Times New Roman" w:cs="Times New Roman"/>
          <w:sz w:val="24"/>
          <w:szCs w:val="24"/>
          <w:lang w:eastAsia="ru-RU"/>
        </w:rPr>
        <w:t xml:space="preserve">•              акцентируется  внимание обучающихся посредством элементов предметно-эстетической среды (стенды, плакаты).   </w:t>
      </w:r>
    </w:p>
    <w:p w:rsidR="00211BCA" w:rsidRPr="00A2125D" w:rsidRDefault="00211BCA" w:rsidP="00211BCA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hAnsi="Times New Roman" w:cs="Times New Roman"/>
          <w:sz w:val="24"/>
          <w:szCs w:val="24"/>
          <w:lang w:eastAsia="ru-RU"/>
        </w:rPr>
        <w:t>Оформление доски Почета  с целью информирования учащихся, педагогов, родителей и гостей школы о достижениях  учащихся школы, которые добились высоких результатов в учебной деятельности.</w:t>
      </w:r>
    </w:p>
    <w:p w:rsidR="00211BCA" w:rsidRPr="00A2125D" w:rsidRDefault="00211BCA" w:rsidP="00211BCA">
      <w:pPr>
        <w:widowControl w:val="0"/>
        <w:shd w:val="clear" w:color="auto" w:fill="FFFFFF"/>
        <w:autoSpaceDE w:val="0"/>
        <w:autoSpaceDN w:val="0"/>
        <w:spacing w:after="10" w:line="240" w:lineRule="auto"/>
        <w:ind w:right="7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 Предметно-эстетическая среда в нашей школе  является источником культурного развития:</w:t>
      </w:r>
    </w:p>
    <w:p w:rsidR="00211BCA" w:rsidRPr="00A2125D" w:rsidRDefault="00211BCA" w:rsidP="00211BCA">
      <w:pPr>
        <w:shd w:val="clear" w:color="auto" w:fill="FFFFFF"/>
        <w:spacing w:after="10" w:line="240" w:lineRule="auto"/>
        <w:ind w:right="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-формирует общий культурный фон жизни всего школьного коллектива;</w:t>
      </w:r>
    </w:p>
    <w:p w:rsidR="00211BCA" w:rsidRPr="00A2125D" w:rsidRDefault="00211BCA" w:rsidP="00211BCA">
      <w:pPr>
        <w:shd w:val="clear" w:color="auto" w:fill="FFFFFF"/>
        <w:spacing w:after="10" w:line="240" w:lineRule="auto"/>
        <w:ind w:right="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-отражает творческий, интеллектуальный, духовный потенциал педагогов и детей;</w:t>
      </w:r>
    </w:p>
    <w:p w:rsidR="00211BCA" w:rsidRPr="00A2125D" w:rsidRDefault="00211BCA" w:rsidP="00211BCA">
      <w:pPr>
        <w:shd w:val="clear" w:color="auto" w:fill="FFFFFF"/>
        <w:spacing w:after="10" w:line="240" w:lineRule="auto"/>
        <w:ind w:right="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-создает неповторимость, узнаваемость школы.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25D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Модуль «Работа с родителями»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5D">
        <w:rPr>
          <w:rFonts w:ascii="Times New Roman" w:hAnsi="Times New Roman" w:cs="Times New Roman"/>
          <w:sz w:val="24"/>
          <w:szCs w:val="24"/>
        </w:rPr>
        <w:t xml:space="preserve">    Воспитательная работа школы не может строиться без учета того, что индивидуальность ребенка формируется в семье. Школа и семья – два важнейших воспитательно-образовательных института, которые изначально призваны дополнять друг друга и взаимодействовать между собой.  Школа заинтересована в тесном сотрудничестве с семьёй. С этой целью в школе велась работа с родителями и лицами их заменяющими. Систематически проводились классные родительские собрания, консультации, классные и общешкольные мероприятия с участием родителей (онлайн).  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В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заимодействие с родителями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осуществлялось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посредством школьного сайта: размещается  информация, предусматривающая ознакомление родителей, школьные новости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. С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 стороны родителей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 xml:space="preserve"> оказывалась помощь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подготовке и проведении общешкольных и внутриклассных мероприятий воспитательной направленности</w:t>
      </w:r>
      <w:r w:rsidRPr="00A2125D">
        <w:rPr>
          <w:rFonts w:ascii="Times New Roman" w:eastAsia="№Е" w:hAnsi="Times New Roman" w:cs="Times New Roman"/>
          <w:kern w:val="2"/>
          <w:sz w:val="24"/>
          <w:szCs w:val="24"/>
          <w:lang w:eastAsia="x-none"/>
        </w:rPr>
        <w:t>.</w:t>
      </w:r>
    </w:p>
    <w:p w:rsidR="00211BCA" w:rsidRPr="00A2125D" w:rsidRDefault="00211BCA" w:rsidP="00211B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125D">
        <w:rPr>
          <w:rFonts w:ascii="Times New Roman" w:hAnsi="Times New Roman" w:cs="Times New Roman"/>
          <w:b/>
          <w:i/>
          <w:sz w:val="24"/>
          <w:szCs w:val="24"/>
        </w:rPr>
        <w:t xml:space="preserve">Вывод:  не все родители принимают участие  в жизни школы и класса. Классным руководителям необходимо наладить тесную связь с родителями. Активнее вовлекать родителей в совместную деятельность с детьми, что даёт хорошую возможность для роста обучающихся в личностном плане. </w:t>
      </w:r>
    </w:p>
    <w:p w:rsidR="006C6AA1" w:rsidRPr="001754AA" w:rsidRDefault="006C6AA1" w:rsidP="002C1E1E">
      <w:pPr>
        <w:pStyle w:val="a9"/>
        <w:jc w:val="both"/>
        <w:rPr>
          <w:rFonts w:ascii="Times New Roman" w:hAnsi="Times New Roman" w:cs="Times New Roman"/>
          <w:b/>
          <w:i/>
          <w:color w:val="4F81BD" w:themeColor="accent1"/>
          <w:sz w:val="24"/>
          <w:szCs w:val="24"/>
          <w:bdr w:val="none" w:sz="0" w:space="0" w:color="auto" w:frame="1"/>
        </w:rPr>
      </w:pPr>
    </w:p>
    <w:p w:rsidR="00BE3E4A" w:rsidRDefault="00BE3E4A" w:rsidP="004D7D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286">
        <w:rPr>
          <w:rFonts w:ascii="Times New Roman" w:hAnsi="Times New Roman" w:cs="Times New Roman"/>
          <w:b/>
          <w:bCs/>
          <w:sz w:val="24"/>
          <w:szCs w:val="24"/>
        </w:rPr>
        <w:t>9.Содержание и качество подготовки обучающихся</w:t>
      </w:r>
    </w:p>
    <w:p w:rsidR="00A2125D" w:rsidRPr="00A2125D" w:rsidRDefault="00A2125D" w:rsidP="00A2125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2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промежуточной аттестации 2022 года 100% обучающихся (72 человека в т.ч. 10 человек – дети с ОВЗ (ЗПР) успешно освоили образовательные программы начального общего, основного общего и среднего общего образования, допущены к государственной итоговой аттестации и переведены в следующий класс. Ученица 8 класса Лабудина Ксения  награждена Похвальным листом «За особые успехи в учении». 20 обучающихся 2-11 классов  (в т.ч. 3 ученика с ОВЗ) награждены грамотами за хорошую учебу.</w:t>
      </w:r>
    </w:p>
    <w:p w:rsidR="00A2125D" w:rsidRDefault="00A2125D" w:rsidP="004D7D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125D" w:rsidRDefault="00A2125D" w:rsidP="004D7D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55F7" w:rsidRDefault="000155F7" w:rsidP="000155F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100%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r w:rsidRPr="00015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прошли испытания на </w:t>
      </w:r>
      <w:r w:rsidR="0065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экзаменах и получили аттестаты ( в т.ч. два выпускника 9 класса с ОВЗ). </w:t>
      </w:r>
      <w:r w:rsidRPr="00015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568B" w:rsidRDefault="007D568B" w:rsidP="000155F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следующая динамика результатов:</w:t>
      </w:r>
    </w:p>
    <w:p w:rsidR="007D568B" w:rsidRPr="007D568B" w:rsidRDefault="007D568B" w:rsidP="007D568B">
      <w:pPr>
        <w:spacing w:after="0"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568B">
        <w:rPr>
          <w:rFonts w:ascii="Times New Roman" w:hAnsi="Times New Roman" w:cs="Times New Roman"/>
          <w:i/>
          <w:sz w:val="24"/>
          <w:szCs w:val="24"/>
        </w:rPr>
        <w:t>Результаты ЕГЭ</w:t>
      </w:r>
    </w:p>
    <w:tbl>
      <w:tblPr>
        <w:tblStyle w:val="24"/>
        <w:tblW w:w="5000" w:type="pct"/>
        <w:tblLook w:val="04A0" w:firstRow="1" w:lastRow="0" w:firstColumn="1" w:lastColumn="0" w:noHBand="0" w:noVBand="1"/>
      </w:tblPr>
      <w:tblGrid>
        <w:gridCol w:w="3313"/>
        <w:gridCol w:w="2372"/>
        <w:gridCol w:w="2372"/>
        <w:gridCol w:w="2363"/>
      </w:tblGrid>
      <w:tr w:rsidR="007D568B" w:rsidRPr="007D568B" w:rsidTr="007D568B">
        <w:tc>
          <w:tcPr>
            <w:tcW w:w="1590" w:type="pct"/>
            <w:vMerge w:val="restar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10" w:type="pct"/>
            <w:gridSpan w:val="3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Относительный средний балл</w:t>
            </w:r>
          </w:p>
        </w:tc>
      </w:tr>
      <w:tr w:rsidR="007D568B" w:rsidRPr="007D568B" w:rsidTr="007D568B">
        <w:tc>
          <w:tcPr>
            <w:tcW w:w="1590" w:type="pct"/>
            <w:vMerge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2019-2020 уч.г.</w:t>
            </w:r>
          </w:p>
        </w:tc>
        <w:tc>
          <w:tcPr>
            <w:tcW w:w="1138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2020-2021 уч.г.</w:t>
            </w:r>
          </w:p>
        </w:tc>
        <w:tc>
          <w:tcPr>
            <w:tcW w:w="1134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2021-2022уч.г.</w:t>
            </w:r>
          </w:p>
        </w:tc>
      </w:tr>
      <w:tr w:rsidR="007D568B" w:rsidRPr="007D568B" w:rsidTr="007D568B">
        <w:tc>
          <w:tcPr>
            <w:tcW w:w="1590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8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8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7D568B" w:rsidRPr="007D568B" w:rsidTr="007D568B">
        <w:tc>
          <w:tcPr>
            <w:tcW w:w="1590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Математика профиль</w:t>
            </w:r>
          </w:p>
        </w:tc>
        <w:tc>
          <w:tcPr>
            <w:tcW w:w="1138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8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7D568B" w:rsidRPr="007D568B" w:rsidRDefault="007D568B" w:rsidP="007D568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7D568B" w:rsidRPr="007D568B" w:rsidRDefault="007D568B" w:rsidP="007D568B">
      <w:pPr>
        <w:spacing w:after="0"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568B">
        <w:rPr>
          <w:rFonts w:ascii="Times New Roman" w:hAnsi="Times New Roman" w:cs="Times New Roman"/>
          <w:i/>
          <w:sz w:val="24"/>
          <w:szCs w:val="24"/>
        </w:rPr>
        <w:t>Результаты ОГЭ</w:t>
      </w:r>
    </w:p>
    <w:tbl>
      <w:tblPr>
        <w:tblStyle w:val="24"/>
        <w:tblW w:w="5000" w:type="pct"/>
        <w:tblLook w:val="04A0" w:firstRow="1" w:lastRow="0" w:firstColumn="1" w:lastColumn="0" w:noHBand="0" w:noVBand="1"/>
      </w:tblPr>
      <w:tblGrid>
        <w:gridCol w:w="3313"/>
        <w:gridCol w:w="2372"/>
        <w:gridCol w:w="2372"/>
        <w:gridCol w:w="2363"/>
      </w:tblGrid>
      <w:tr w:rsidR="007D568B" w:rsidRPr="007D568B" w:rsidTr="007D568B">
        <w:tc>
          <w:tcPr>
            <w:tcW w:w="1590" w:type="pct"/>
            <w:vMerge w:val="restar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10" w:type="pct"/>
            <w:gridSpan w:val="3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Относительный средний балл</w:t>
            </w:r>
          </w:p>
        </w:tc>
      </w:tr>
      <w:tr w:rsidR="007D568B" w:rsidRPr="007D568B" w:rsidTr="007D568B">
        <w:tc>
          <w:tcPr>
            <w:tcW w:w="1590" w:type="pct"/>
            <w:vMerge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2019-2020 уч.г.</w:t>
            </w:r>
          </w:p>
        </w:tc>
        <w:tc>
          <w:tcPr>
            <w:tcW w:w="1138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2020-2021 уч.г.</w:t>
            </w:r>
          </w:p>
        </w:tc>
        <w:tc>
          <w:tcPr>
            <w:tcW w:w="1134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2021-2022уч.г.</w:t>
            </w:r>
          </w:p>
        </w:tc>
      </w:tr>
      <w:tr w:rsidR="007D568B" w:rsidRPr="007D568B" w:rsidTr="007D568B">
        <w:tc>
          <w:tcPr>
            <w:tcW w:w="1590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8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Не проводился</w:t>
            </w:r>
          </w:p>
        </w:tc>
        <w:tc>
          <w:tcPr>
            <w:tcW w:w="1138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D568B" w:rsidRPr="007D568B" w:rsidTr="007D568B">
        <w:tc>
          <w:tcPr>
            <w:tcW w:w="1590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8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Не проводился</w:t>
            </w:r>
          </w:p>
        </w:tc>
        <w:tc>
          <w:tcPr>
            <w:tcW w:w="1138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7D568B" w:rsidRPr="007D568B" w:rsidRDefault="007D568B" w:rsidP="000155F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0BB" w:rsidRDefault="007D568B" w:rsidP="007E38C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6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5-9</w:t>
      </w:r>
      <w:r w:rsidR="000D20BB" w:rsidRPr="007D5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Pr="007D5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выполняли </w:t>
      </w:r>
      <w:r w:rsidR="000D20BB" w:rsidRPr="007D5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</w:t>
      </w:r>
      <w:r w:rsidR="007E38C9" w:rsidRPr="007D568B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r w:rsidRPr="007D568B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ийские проверочные работы осенью 2022 года по программам 4 -8 классов</w:t>
      </w:r>
      <w:r w:rsidR="007E38C9" w:rsidRPr="007D5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D5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не ниже удовлетворительных, </w:t>
      </w:r>
      <w:r w:rsidR="007E38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подтвердив свои  образовательные результаты.</w:t>
      </w:r>
    </w:p>
    <w:tbl>
      <w:tblPr>
        <w:tblStyle w:val="32"/>
        <w:tblW w:w="5000" w:type="pct"/>
        <w:tblLook w:val="04A0" w:firstRow="1" w:lastRow="0" w:firstColumn="1" w:lastColumn="0" w:noHBand="0" w:noVBand="1"/>
      </w:tblPr>
      <w:tblGrid>
        <w:gridCol w:w="1277"/>
        <w:gridCol w:w="2997"/>
        <w:gridCol w:w="3155"/>
        <w:gridCol w:w="2991"/>
      </w:tblGrid>
      <w:tr w:rsidR="007D568B" w:rsidRPr="007D568B" w:rsidTr="007D568B">
        <w:tc>
          <w:tcPr>
            <w:tcW w:w="5000" w:type="pct"/>
            <w:gridSpan w:val="4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b/>
                <w:sz w:val="24"/>
                <w:szCs w:val="24"/>
              </w:rPr>
              <w:t>Объективность оценивания</w:t>
            </w:r>
          </w:p>
        </w:tc>
      </w:tr>
      <w:tr w:rsidR="007D568B" w:rsidRPr="007D568B" w:rsidTr="007D568B">
        <w:tc>
          <w:tcPr>
            <w:tcW w:w="613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7D56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 xml:space="preserve"> (только 4 и 8 классы)</w:t>
            </w:r>
          </w:p>
          <w:p w:rsidR="007D568B" w:rsidRPr="007D568B" w:rsidRDefault="007D568B" w:rsidP="007D568B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Доля учащихся, отметки по ВПР которых ниже их годовой отметки (%)</w:t>
            </w:r>
          </w:p>
        </w:tc>
        <w:tc>
          <w:tcPr>
            <w:tcW w:w="1514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Доля учащихся, отметки по ВПР которых совпадают с их годовой отметкой (%)</w:t>
            </w:r>
          </w:p>
        </w:tc>
        <w:tc>
          <w:tcPr>
            <w:tcW w:w="1435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Доля учащихся, отметки по ВПР которых выше их годовой отметки (%)</w:t>
            </w:r>
          </w:p>
        </w:tc>
      </w:tr>
      <w:tr w:rsidR="007D568B" w:rsidRPr="007D568B" w:rsidTr="007D568B">
        <w:tc>
          <w:tcPr>
            <w:tcW w:w="5000" w:type="pct"/>
            <w:gridSpan w:val="4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7D568B" w:rsidRPr="007D568B" w:rsidTr="007D568B">
        <w:tc>
          <w:tcPr>
            <w:tcW w:w="613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8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1514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1435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14.3%</w:t>
            </w:r>
          </w:p>
        </w:tc>
      </w:tr>
      <w:tr w:rsidR="007D568B" w:rsidRPr="007D568B" w:rsidTr="007D568B">
        <w:trPr>
          <w:trHeight w:val="130"/>
        </w:trPr>
        <w:tc>
          <w:tcPr>
            <w:tcW w:w="613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8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66,3%</w:t>
            </w:r>
          </w:p>
        </w:tc>
        <w:tc>
          <w:tcPr>
            <w:tcW w:w="1514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33,4%</w:t>
            </w:r>
          </w:p>
        </w:tc>
        <w:tc>
          <w:tcPr>
            <w:tcW w:w="1435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568B" w:rsidRPr="007D568B" w:rsidTr="007D568B">
        <w:tc>
          <w:tcPr>
            <w:tcW w:w="5000" w:type="pct"/>
            <w:gridSpan w:val="4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7D568B" w:rsidRPr="007D568B" w:rsidTr="007D568B">
        <w:tc>
          <w:tcPr>
            <w:tcW w:w="613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8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</w:tc>
        <w:tc>
          <w:tcPr>
            <w:tcW w:w="1514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1435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</w:tc>
      </w:tr>
      <w:tr w:rsidR="007D568B" w:rsidRPr="007D568B" w:rsidTr="007D568B">
        <w:tc>
          <w:tcPr>
            <w:tcW w:w="613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8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14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35" w:type="pct"/>
          </w:tcPr>
          <w:p w:rsidR="007D568B" w:rsidRPr="007D568B" w:rsidRDefault="007D568B" w:rsidP="007D5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D568B" w:rsidRPr="007D568B" w:rsidRDefault="007D568B" w:rsidP="007D568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7D568B" w:rsidRPr="007D568B" w:rsidRDefault="007D568B" w:rsidP="007D568B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68B">
        <w:rPr>
          <w:rFonts w:ascii="Times New Roman" w:hAnsi="Times New Roman" w:cs="Times New Roman"/>
          <w:sz w:val="24"/>
          <w:szCs w:val="24"/>
        </w:rPr>
        <w:t>Русский язык (4 классы)</w:t>
      </w:r>
    </w:p>
    <w:tbl>
      <w:tblPr>
        <w:tblStyle w:val="32"/>
        <w:tblW w:w="5000" w:type="pct"/>
        <w:tblLook w:val="04A0" w:firstRow="1" w:lastRow="0" w:firstColumn="1" w:lastColumn="0" w:noHBand="0" w:noVBand="1"/>
      </w:tblPr>
      <w:tblGrid>
        <w:gridCol w:w="1731"/>
        <w:gridCol w:w="1911"/>
        <w:gridCol w:w="1696"/>
        <w:gridCol w:w="1696"/>
        <w:gridCol w:w="1694"/>
        <w:gridCol w:w="1692"/>
      </w:tblGrid>
      <w:tr w:rsidR="007D568B" w:rsidRPr="007D568B" w:rsidTr="007D568B">
        <w:tc>
          <w:tcPr>
            <w:tcW w:w="830" w:type="pct"/>
            <w:vMerge w:val="restar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917" w:type="pct"/>
            <w:vMerge w:val="restar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254" w:type="pct"/>
            <w:gridSpan w:val="4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отметок участников в %</w:t>
            </w:r>
          </w:p>
        </w:tc>
      </w:tr>
      <w:tr w:rsidR="007D568B" w:rsidRPr="007D568B" w:rsidTr="007D568B">
        <w:tc>
          <w:tcPr>
            <w:tcW w:w="830" w:type="pct"/>
            <w:vMerge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568B" w:rsidRPr="007D568B" w:rsidTr="007D568B">
        <w:tc>
          <w:tcPr>
            <w:tcW w:w="830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917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813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13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12.5%</w:t>
            </w:r>
          </w:p>
        </w:tc>
      </w:tr>
      <w:tr w:rsidR="007D568B" w:rsidRPr="007D568B" w:rsidTr="007D568B">
        <w:tc>
          <w:tcPr>
            <w:tcW w:w="830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917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28,6%</w:t>
            </w:r>
          </w:p>
        </w:tc>
        <w:tc>
          <w:tcPr>
            <w:tcW w:w="813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42,8%</w:t>
            </w:r>
          </w:p>
        </w:tc>
        <w:tc>
          <w:tcPr>
            <w:tcW w:w="813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28,6%</w:t>
            </w:r>
          </w:p>
        </w:tc>
      </w:tr>
      <w:tr w:rsidR="007D568B" w:rsidRPr="007D568B" w:rsidTr="007D568B">
        <w:tc>
          <w:tcPr>
            <w:tcW w:w="830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917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813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813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D568B" w:rsidRPr="007D568B" w:rsidRDefault="007D568B" w:rsidP="007D568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7D568B" w:rsidRPr="007D568B" w:rsidRDefault="007D568B" w:rsidP="007D568B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68B">
        <w:rPr>
          <w:rFonts w:ascii="Times New Roman" w:hAnsi="Times New Roman" w:cs="Times New Roman"/>
          <w:sz w:val="24"/>
          <w:szCs w:val="24"/>
        </w:rPr>
        <w:t>Русский язык (8 классы)</w:t>
      </w:r>
    </w:p>
    <w:tbl>
      <w:tblPr>
        <w:tblStyle w:val="32"/>
        <w:tblW w:w="5000" w:type="pct"/>
        <w:jc w:val="center"/>
        <w:tblLook w:val="04A0" w:firstRow="1" w:lastRow="0" w:firstColumn="1" w:lastColumn="0" w:noHBand="0" w:noVBand="1"/>
      </w:tblPr>
      <w:tblGrid>
        <w:gridCol w:w="1727"/>
        <w:gridCol w:w="1911"/>
        <w:gridCol w:w="1684"/>
        <w:gridCol w:w="1703"/>
        <w:gridCol w:w="1701"/>
        <w:gridCol w:w="1694"/>
      </w:tblGrid>
      <w:tr w:rsidR="007D568B" w:rsidRPr="007D568B" w:rsidTr="007D568B">
        <w:trPr>
          <w:jc w:val="center"/>
        </w:trPr>
        <w:tc>
          <w:tcPr>
            <w:tcW w:w="829" w:type="pct"/>
            <w:vMerge w:val="restar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917" w:type="pct"/>
            <w:vMerge w:val="restar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255" w:type="pct"/>
            <w:gridSpan w:val="4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отметок участников в %</w:t>
            </w:r>
          </w:p>
        </w:tc>
      </w:tr>
      <w:tr w:rsidR="007D568B" w:rsidRPr="007D568B" w:rsidTr="007D568B">
        <w:trPr>
          <w:jc w:val="center"/>
        </w:trPr>
        <w:tc>
          <w:tcPr>
            <w:tcW w:w="829" w:type="pct"/>
            <w:vMerge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568B" w:rsidRPr="007D568B" w:rsidTr="007D568B">
        <w:trPr>
          <w:jc w:val="center"/>
        </w:trPr>
        <w:tc>
          <w:tcPr>
            <w:tcW w:w="829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Pr="007D56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917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Не проводилась</w:t>
            </w:r>
          </w:p>
        </w:tc>
        <w:tc>
          <w:tcPr>
            <w:tcW w:w="808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568B" w:rsidRPr="007D568B" w:rsidTr="007D568B">
        <w:trPr>
          <w:jc w:val="center"/>
        </w:trPr>
        <w:tc>
          <w:tcPr>
            <w:tcW w:w="829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917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816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813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7D568B" w:rsidRPr="007D568B" w:rsidTr="007D568B">
        <w:trPr>
          <w:jc w:val="center"/>
        </w:trPr>
        <w:tc>
          <w:tcPr>
            <w:tcW w:w="829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917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66,3%</w:t>
            </w:r>
          </w:p>
        </w:tc>
        <w:tc>
          <w:tcPr>
            <w:tcW w:w="816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33,4%</w:t>
            </w:r>
          </w:p>
        </w:tc>
      </w:tr>
    </w:tbl>
    <w:p w:rsidR="007D568B" w:rsidRPr="007D568B" w:rsidRDefault="007D568B" w:rsidP="007D568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7D568B" w:rsidRPr="007D568B" w:rsidRDefault="007D568B" w:rsidP="007D568B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68B">
        <w:rPr>
          <w:rFonts w:ascii="Times New Roman" w:hAnsi="Times New Roman" w:cs="Times New Roman"/>
          <w:sz w:val="24"/>
          <w:szCs w:val="24"/>
        </w:rPr>
        <w:t>Математика (4 классы)</w:t>
      </w:r>
    </w:p>
    <w:tbl>
      <w:tblPr>
        <w:tblStyle w:val="32"/>
        <w:tblW w:w="5000" w:type="pct"/>
        <w:tblLook w:val="04A0" w:firstRow="1" w:lastRow="0" w:firstColumn="1" w:lastColumn="0" w:noHBand="0" w:noVBand="1"/>
      </w:tblPr>
      <w:tblGrid>
        <w:gridCol w:w="1729"/>
        <w:gridCol w:w="1911"/>
        <w:gridCol w:w="1696"/>
        <w:gridCol w:w="1696"/>
        <w:gridCol w:w="1694"/>
        <w:gridCol w:w="1694"/>
      </w:tblGrid>
      <w:tr w:rsidR="007D568B" w:rsidRPr="007D568B" w:rsidTr="007D568B">
        <w:tc>
          <w:tcPr>
            <w:tcW w:w="829" w:type="pct"/>
            <w:vMerge w:val="restar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917" w:type="pct"/>
            <w:vMerge w:val="restar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254" w:type="pct"/>
            <w:gridSpan w:val="4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отметок участников в %</w:t>
            </w:r>
          </w:p>
        </w:tc>
      </w:tr>
      <w:tr w:rsidR="007D568B" w:rsidRPr="007D568B" w:rsidTr="007D568B">
        <w:tc>
          <w:tcPr>
            <w:tcW w:w="829" w:type="pct"/>
            <w:vMerge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568B" w:rsidRPr="007D568B" w:rsidTr="007D568B">
        <w:tc>
          <w:tcPr>
            <w:tcW w:w="829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917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13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13" w:type="pct"/>
          </w:tcPr>
          <w:p w:rsidR="007D568B" w:rsidRPr="007D568B" w:rsidRDefault="007D568B" w:rsidP="007D56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7D568B" w:rsidRPr="007D568B" w:rsidTr="007D568B">
        <w:tc>
          <w:tcPr>
            <w:tcW w:w="829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917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85,6%</w:t>
            </w:r>
          </w:p>
        </w:tc>
        <w:tc>
          <w:tcPr>
            <w:tcW w:w="813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14,4%</w:t>
            </w:r>
          </w:p>
        </w:tc>
      </w:tr>
      <w:tr w:rsidR="007D568B" w:rsidRPr="007D568B" w:rsidTr="007D568B">
        <w:tc>
          <w:tcPr>
            <w:tcW w:w="829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917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813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13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33,4%</w:t>
            </w:r>
          </w:p>
        </w:tc>
      </w:tr>
    </w:tbl>
    <w:p w:rsidR="007D568B" w:rsidRPr="007D568B" w:rsidRDefault="007D568B" w:rsidP="007D568B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7D568B" w:rsidRPr="007D568B" w:rsidRDefault="007D568B" w:rsidP="007D568B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68B">
        <w:rPr>
          <w:rFonts w:ascii="Times New Roman" w:hAnsi="Times New Roman" w:cs="Times New Roman"/>
          <w:sz w:val="24"/>
          <w:szCs w:val="24"/>
        </w:rPr>
        <w:t>Математика (8 классы)</w:t>
      </w:r>
    </w:p>
    <w:tbl>
      <w:tblPr>
        <w:tblStyle w:val="32"/>
        <w:tblW w:w="5000" w:type="pct"/>
        <w:tblLook w:val="04A0" w:firstRow="1" w:lastRow="0" w:firstColumn="1" w:lastColumn="0" w:noHBand="0" w:noVBand="1"/>
      </w:tblPr>
      <w:tblGrid>
        <w:gridCol w:w="1729"/>
        <w:gridCol w:w="1911"/>
        <w:gridCol w:w="1696"/>
        <w:gridCol w:w="1696"/>
        <w:gridCol w:w="1694"/>
        <w:gridCol w:w="1694"/>
      </w:tblGrid>
      <w:tr w:rsidR="007D568B" w:rsidRPr="007D568B" w:rsidTr="007D568B">
        <w:tc>
          <w:tcPr>
            <w:tcW w:w="829" w:type="pct"/>
            <w:vMerge w:val="restar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917" w:type="pct"/>
            <w:vMerge w:val="restar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254" w:type="pct"/>
            <w:gridSpan w:val="4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Распределение отметок участников в %</w:t>
            </w:r>
          </w:p>
        </w:tc>
      </w:tr>
      <w:tr w:rsidR="007D568B" w:rsidRPr="007D568B" w:rsidTr="007D568B">
        <w:tc>
          <w:tcPr>
            <w:tcW w:w="829" w:type="pct"/>
            <w:vMerge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568B" w:rsidRPr="007D568B" w:rsidTr="007D568B">
        <w:tc>
          <w:tcPr>
            <w:tcW w:w="829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917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Не проводилась</w:t>
            </w:r>
          </w:p>
        </w:tc>
        <w:tc>
          <w:tcPr>
            <w:tcW w:w="814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568B" w:rsidRPr="007D568B" w:rsidTr="007D568B">
        <w:tc>
          <w:tcPr>
            <w:tcW w:w="829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917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813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813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568B" w:rsidRPr="007D568B" w:rsidTr="007D568B">
        <w:tc>
          <w:tcPr>
            <w:tcW w:w="829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917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4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13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13" w:type="pct"/>
          </w:tcPr>
          <w:p w:rsidR="007D568B" w:rsidRPr="007D568B" w:rsidRDefault="007D568B" w:rsidP="007D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D568B" w:rsidRPr="007D568B" w:rsidRDefault="007D568B" w:rsidP="007D568B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7D568B" w:rsidRDefault="0086536F" w:rsidP="007E38C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36F">
        <w:rPr>
          <w:rFonts w:ascii="Times New Roman" w:hAnsi="Times New Roman" w:cs="Times New Roman"/>
          <w:sz w:val="24"/>
          <w:szCs w:val="24"/>
        </w:rPr>
        <w:t xml:space="preserve">Значительная работа в этом году проводилась по налаживанию использования платформы ФГ РЭШ для мониторинга функциональной грамотности обучающихся. </w:t>
      </w:r>
      <w:r w:rsidRPr="0086536F">
        <w:rPr>
          <w:rFonts w:ascii="Times New Roman" w:hAnsi="Times New Roman" w:cs="Times New Roman"/>
          <w:b/>
          <w:sz w:val="24"/>
          <w:szCs w:val="24"/>
        </w:rPr>
        <w:t>75%</w:t>
      </w:r>
      <w:r w:rsidRPr="0086536F">
        <w:rPr>
          <w:rFonts w:ascii="Times New Roman" w:hAnsi="Times New Roman" w:cs="Times New Roman"/>
          <w:sz w:val="24"/>
          <w:szCs w:val="24"/>
        </w:rPr>
        <w:t xml:space="preserve"> педагогов основной и старшей школы и заместитель директора по УВР неоднократно организовывали мониторинговые испытания на платформе. В проведенных диагностических работах по читательской, математической, естественнонаучной и финансовой грамотности приняли участие обучающиеся </w:t>
      </w:r>
      <w:r w:rsidRPr="0086536F">
        <w:rPr>
          <w:rFonts w:ascii="Times New Roman" w:hAnsi="Times New Roman" w:cs="Times New Roman"/>
          <w:b/>
          <w:sz w:val="24"/>
          <w:szCs w:val="24"/>
        </w:rPr>
        <w:t>5-6,8-9 классов (81%),</w:t>
      </w:r>
      <w:r w:rsidRPr="0086536F">
        <w:rPr>
          <w:rFonts w:ascii="Times New Roman" w:hAnsi="Times New Roman" w:cs="Times New Roman"/>
          <w:sz w:val="24"/>
          <w:szCs w:val="24"/>
        </w:rPr>
        <w:t xml:space="preserve"> </w:t>
      </w:r>
      <w:r w:rsidRPr="0086536F">
        <w:rPr>
          <w:rFonts w:ascii="Times New Roman" w:hAnsi="Times New Roman" w:cs="Times New Roman"/>
          <w:b/>
          <w:sz w:val="24"/>
          <w:szCs w:val="24"/>
        </w:rPr>
        <w:t xml:space="preserve">10-11 классов  (100%).  </w:t>
      </w:r>
      <w:r w:rsidRPr="0086536F">
        <w:rPr>
          <w:rFonts w:ascii="Times New Roman" w:hAnsi="Times New Roman" w:cs="Times New Roman"/>
          <w:sz w:val="24"/>
          <w:szCs w:val="24"/>
        </w:rPr>
        <w:t>Результаты мониторинговых исследований представлены в аналитических справках. Наиболее высокие результаты ученики продемонстрировали по естественнонаучной и финансовой грамотности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Итоговым мероприятием по формированию функциональной грамотности стал марафон «Учимся для жизни» в котором приняли  участие 5,6 и  8 классы. Самые высокие обобщенные результаты по всем проверяемым видам грамотности у учеников 8 класса.  Лидер в индивидуальном зачете – Лабудина Ксения.</w:t>
      </w:r>
    </w:p>
    <w:p w:rsidR="000155F7" w:rsidRDefault="0086536F" w:rsidP="004B5219">
      <w:pPr>
        <w:shd w:val="clear" w:color="auto" w:fill="FFFFFF"/>
        <w:tabs>
          <w:tab w:val="left" w:pos="256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результатам муниципального этапа</w:t>
      </w:r>
      <w:r w:rsidR="004B5219">
        <w:rPr>
          <w:rFonts w:ascii="Times New Roman" w:hAnsi="Times New Roman" w:cs="Times New Roman"/>
          <w:bCs/>
          <w:sz w:val="24"/>
          <w:szCs w:val="24"/>
        </w:rPr>
        <w:t xml:space="preserve"> Всеросс</w:t>
      </w:r>
      <w:r>
        <w:rPr>
          <w:rFonts w:ascii="Times New Roman" w:hAnsi="Times New Roman" w:cs="Times New Roman"/>
          <w:bCs/>
          <w:sz w:val="24"/>
          <w:szCs w:val="24"/>
        </w:rPr>
        <w:t>ийской олимпиады школьников 2022</w:t>
      </w:r>
      <w:r w:rsidR="004B5219">
        <w:rPr>
          <w:rFonts w:ascii="Times New Roman" w:hAnsi="Times New Roman" w:cs="Times New Roman"/>
          <w:bCs/>
          <w:sz w:val="24"/>
          <w:szCs w:val="24"/>
        </w:rPr>
        <w:t xml:space="preserve"> года ученики МБОУ Белосельской СШ  </w:t>
      </w:r>
      <w:r>
        <w:rPr>
          <w:rFonts w:ascii="Times New Roman" w:hAnsi="Times New Roman" w:cs="Times New Roman"/>
          <w:bCs/>
          <w:sz w:val="24"/>
          <w:szCs w:val="24"/>
        </w:rPr>
        <w:t>сохраняют уверенные позиции: 9</w:t>
      </w:r>
      <w:r w:rsidR="004B5219">
        <w:rPr>
          <w:rFonts w:ascii="Times New Roman" w:hAnsi="Times New Roman" w:cs="Times New Roman"/>
          <w:bCs/>
          <w:sz w:val="24"/>
          <w:szCs w:val="24"/>
        </w:rPr>
        <w:t xml:space="preserve"> раз становились победителями и призерами</w:t>
      </w:r>
      <w:r>
        <w:rPr>
          <w:rFonts w:ascii="Times New Roman" w:hAnsi="Times New Roman" w:cs="Times New Roman"/>
          <w:bCs/>
          <w:sz w:val="24"/>
          <w:szCs w:val="24"/>
        </w:rPr>
        <w:t>. Лидером снова стала Лабудина Ксения, ученица 9 класса.</w:t>
      </w:r>
      <w:r w:rsidR="004B52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6536F" w:rsidRPr="0086536F" w:rsidRDefault="0086536F" w:rsidP="0086536F">
      <w:pPr>
        <w:spacing w:after="0"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536F">
        <w:rPr>
          <w:rFonts w:ascii="Times New Roman" w:hAnsi="Times New Roman" w:cs="Times New Roman"/>
          <w:i/>
          <w:sz w:val="24"/>
          <w:szCs w:val="24"/>
        </w:rPr>
        <w:t>Итоги ВсОШ</w:t>
      </w: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3313"/>
        <w:gridCol w:w="2372"/>
        <w:gridCol w:w="2130"/>
        <w:gridCol w:w="2605"/>
      </w:tblGrid>
      <w:tr w:rsidR="0086536F" w:rsidRPr="0086536F" w:rsidTr="0086536F">
        <w:tc>
          <w:tcPr>
            <w:tcW w:w="1590" w:type="pct"/>
          </w:tcPr>
          <w:p w:rsidR="0086536F" w:rsidRPr="0086536F" w:rsidRDefault="0086536F" w:rsidP="00865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36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138" w:type="pct"/>
          </w:tcPr>
          <w:p w:rsidR="0086536F" w:rsidRPr="0086536F" w:rsidRDefault="0086536F" w:rsidP="00865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36F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022" w:type="pct"/>
          </w:tcPr>
          <w:p w:rsidR="0086536F" w:rsidRPr="0086536F" w:rsidRDefault="0086536F" w:rsidP="00865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36F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250" w:type="pct"/>
          </w:tcPr>
          <w:p w:rsidR="0086536F" w:rsidRPr="0086536F" w:rsidRDefault="0086536F" w:rsidP="00865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36F">
              <w:rPr>
                <w:rFonts w:ascii="Times New Roman" w:hAnsi="Times New Roman" w:cs="Times New Roman"/>
                <w:b/>
                <w:sz w:val="24"/>
                <w:szCs w:val="24"/>
              </w:rPr>
              <w:t>2022- 2023</w:t>
            </w:r>
          </w:p>
        </w:tc>
      </w:tr>
      <w:tr w:rsidR="0086536F" w:rsidRPr="0086536F" w:rsidTr="0086536F">
        <w:tc>
          <w:tcPr>
            <w:tcW w:w="5000" w:type="pct"/>
            <w:gridSpan w:val="4"/>
          </w:tcPr>
          <w:p w:rsidR="0086536F" w:rsidRPr="0086536F" w:rsidRDefault="0086536F" w:rsidP="00865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36F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этап</w:t>
            </w:r>
          </w:p>
        </w:tc>
      </w:tr>
      <w:tr w:rsidR="0086536F" w:rsidRPr="0086536F" w:rsidTr="0086536F">
        <w:tc>
          <w:tcPr>
            <w:tcW w:w="1590" w:type="pct"/>
          </w:tcPr>
          <w:p w:rsidR="0086536F" w:rsidRPr="0086536F" w:rsidRDefault="0086536F" w:rsidP="00865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36F">
              <w:rPr>
                <w:rFonts w:ascii="Times New Roman" w:hAnsi="Times New Roman" w:cs="Times New Roman"/>
                <w:sz w:val="24"/>
                <w:szCs w:val="24"/>
              </w:rPr>
              <w:t>Участники (чел.)</w:t>
            </w:r>
          </w:p>
        </w:tc>
        <w:tc>
          <w:tcPr>
            <w:tcW w:w="1138" w:type="pct"/>
          </w:tcPr>
          <w:p w:rsidR="0086536F" w:rsidRPr="0086536F" w:rsidRDefault="0086536F" w:rsidP="00865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36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2" w:type="pct"/>
          </w:tcPr>
          <w:p w:rsidR="0086536F" w:rsidRPr="0086536F" w:rsidRDefault="0086536F" w:rsidP="00865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36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50" w:type="pct"/>
          </w:tcPr>
          <w:p w:rsidR="0086536F" w:rsidRPr="0086536F" w:rsidRDefault="0086536F" w:rsidP="00865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36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6536F" w:rsidRPr="0086536F" w:rsidTr="0086536F">
        <w:tc>
          <w:tcPr>
            <w:tcW w:w="1590" w:type="pct"/>
          </w:tcPr>
          <w:p w:rsidR="0086536F" w:rsidRPr="0086536F" w:rsidRDefault="0086536F" w:rsidP="00865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36F">
              <w:rPr>
                <w:rFonts w:ascii="Times New Roman" w:hAnsi="Times New Roman" w:cs="Times New Roman"/>
                <w:sz w:val="24"/>
                <w:szCs w:val="24"/>
              </w:rPr>
              <w:t>Призеры (чел.)</w:t>
            </w:r>
          </w:p>
        </w:tc>
        <w:tc>
          <w:tcPr>
            <w:tcW w:w="1138" w:type="pct"/>
          </w:tcPr>
          <w:p w:rsidR="0086536F" w:rsidRPr="0086536F" w:rsidRDefault="0086536F" w:rsidP="00865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36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22" w:type="pct"/>
          </w:tcPr>
          <w:p w:rsidR="0086536F" w:rsidRPr="0086536F" w:rsidRDefault="0086536F" w:rsidP="00865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3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0" w:type="pct"/>
          </w:tcPr>
          <w:p w:rsidR="0086536F" w:rsidRPr="0086536F" w:rsidRDefault="0086536F" w:rsidP="00865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3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536F" w:rsidRPr="0086536F" w:rsidTr="0086536F">
        <w:tc>
          <w:tcPr>
            <w:tcW w:w="1590" w:type="pct"/>
          </w:tcPr>
          <w:p w:rsidR="0086536F" w:rsidRPr="0086536F" w:rsidRDefault="0086536F" w:rsidP="00865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36F">
              <w:rPr>
                <w:rFonts w:ascii="Times New Roman" w:hAnsi="Times New Roman" w:cs="Times New Roman"/>
                <w:sz w:val="24"/>
                <w:szCs w:val="24"/>
              </w:rPr>
              <w:t>Победители (чел.)</w:t>
            </w:r>
          </w:p>
        </w:tc>
        <w:tc>
          <w:tcPr>
            <w:tcW w:w="1138" w:type="pct"/>
          </w:tcPr>
          <w:p w:rsidR="0086536F" w:rsidRPr="0086536F" w:rsidRDefault="0086536F" w:rsidP="00865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</w:tcPr>
          <w:p w:rsidR="0086536F" w:rsidRPr="0086536F" w:rsidRDefault="0086536F" w:rsidP="00865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36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50" w:type="pct"/>
          </w:tcPr>
          <w:p w:rsidR="0086536F" w:rsidRPr="0086536F" w:rsidRDefault="0086536F" w:rsidP="00865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3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536F" w:rsidRPr="0086536F" w:rsidTr="0086536F">
        <w:tc>
          <w:tcPr>
            <w:tcW w:w="5000" w:type="pct"/>
            <w:gridSpan w:val="4"/>
          </w:tcPr>
          <w:p w:rsidR="0086536F" w:rsidRPr="0086536F" w:rsidRDefault="0086536F" w:rsidP="00865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36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</w:tc>
      </w:tr>
      <w:tr w:rsidR="0086536F" w:rsidRPr="0086536F" w:rsidTr="0086536F">
        <w:tc>
          <w:tcPr>
            <w:tcW w:w="1590" w:type="pct"/>
          </w:tcPr>
          <w:p w:rsidR="0086536F" w:rsidRPr="0086536F" w:rsidRDefault="0086536F" w:rsidP="00865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36F">
              <w:rPr>
                <w:rFonts w:ascii="Times New Roman" w:hAnsi="Times New Roman" w:cs="Times New Roman"/>
                <w:sz w:val="24"/>
                <w:szCs w:val="24"/>
              </w:rPr>
              <w:t>Участники (чел.)</w:t>
            </w:r>
          </w:p>
        </w:tc>
        <w:tc>
          <w:tcPr>
            <w:tcW w:w="1138" w:type="pct"/>
          </w:tcPr>
          <w:p w:rsidR="0086536F" w:rsidRPr="0086536F" w:rsidRDefault="0086536F" w:rsidP="00865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</w:tcPr>
          <w:p w:rsidR="0086536F" w:rsidRPr="0086536F" w:rsidRDefault="0086536F" w:rsidP="00865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86536F" w:rsidRPr="0086536F" w:rsidRDefault="0086536F" w:rsidP="00865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36F" w:rsidRPr="0086536F" w:rsidTr="0086536F">
        <w:tc>
          <w:tcPr>
            <w:tcW w:w="1590" w:type="pct"/>
          </w:tcPr>
          <w:p w:rsidR="0086536F" w:rsidRPr="0086536F" w:rsidRDefault="0086536F" w:rsidP="00865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36F">
              <w:rPr>
                <w:rFonts w:ascii="Times New Roman" w:hAnsi="Times New Roman" w:cs="Times New Roman"/>
                <w:sz w:val="24"/>
                <w:szCs w:val="24"/>
              </w:rPr>
              <w:t>Призеры (чел.)</w:t>
            </w:r>
          </w:p>
        </w:tc>
        <w:tc>
          <w:tcPr>
            <w:tcW w:w="1138" w:type="pct"/>
          </w:tcPr>
          <w:p w:rsidR="0086536F" w:rsidRPr="0086536F" w:rsidRDefault="0086536F" w:rsidP="00865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3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2" w:type="pct"/>
          </w:tcPr>
          <w:p w:rsidR="0086536F" w:rsidRPr="0086536F" w:rsidRDefault="0086536F" w:rsidP="00865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3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0" w:type="pct"/>
          </w:tcPr>
          <w:p w:rsidR="0086536F" w:rsidRPr="0086536F" w:rsidRDefault="0086536F" w:rsidP="00865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536F" w:rsidRPr="0086536F" w:rsidTr="0086536F">
        <w:tc>
          <w:tcPr>
            <w:tcW w:w="1590" w:type="pct"/>
          </w:tcPr>
          <w:p w:rsidR="0086536F" w:rsidRPr="0086536F" w:rsidRDefault="0086536F" w:rsidP="00865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36F">
              <w:rPr>
                <w:rFonts w:ascii="Times New Roman" w:hAnsi="Times New Roman" w:cs="Times New Roman"/>
                <w:sz w:val="24"/>
                <w:szCs w:val="24"/>
              </w:rPr>
              <w:t>Победители (чел.)</w:t>
            </w:r>
          </w:p>
        </w:tc>
        <w:tc>
          <w:tcPr>
            <w:tcW w:w="1138" w:type="pct"/>
          </w:tcPr>
          <w:p w:rsidR="0086536F" w:rsidRPr="0086536F" w:rsidRDefault="0086536F" w:rsidP="00865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pct"/>
          </w:tcPr>
          <w:p w:rsidR="0086536F" w:rsidRPr="0086536F" w:rsidRDefault="0086536F" w:rsidP="00865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pct"/>
          </w:tcPr>
          <w:p w:rsidR="0086536F" w:rsidRPr="0086536F" w:rsidRDefault="0086536F" w:rsidP="00865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6536F" w:rsidRPr="0086536F" w:rsidRDefault="0086536F" w:rsidP="004B5219">
      <w:pPr>
        <w:shd w:val="clear" w:color="auto" w:fill="FFFFFF"/>
        <w:tabs>
          <w:tab w:val="left" w:pos="256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7930" w:rsidRDefault="00BE3E4A" w:rsidP="0086536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28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ВЫВОДЫ</w:t>
      </w:r>
      <w:r w:rsidR="0086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по итогам 2022 года школа обеспечила </w:t>
      </w:r>
      <w:r w:rsidR="004B52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100%-ную успеваемость</w:t>
      </w:r>
      <w:r w:rsidR="0086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4B52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6259C"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 выпускники получили аттестаты и</w:t>
      </w:r>
      <w:r w:rsidR="0086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6259C"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успешно поступили в профессиональные учебные заведения</w:t>
      </w:r>
      <w:r w:rsidR="0086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B6259C"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687930" w:rsidRDefault="00687930" w:rsidP="004D7D16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E3E4A" w:rsidRPr="002C5286" w:rsidRDefault="00BE3E4A" w:rsidP="004D7D16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C5286">
        <w:rPr>
          <w:rFonts w:ascii="Times New Roman" w:hAnsi="Times New Roman" w:cs="Times New Roman"/>
          <w:b/>
          <w:bCs/>
          <w:sz w:val="24"/>
          <w:szCs w:val="24"/>
        </w:rPr>
        <w:t>10. Востребованность выпускников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3"/>
        <w:gridCol w:w="3591"/>
        <w:gridCol w:w="12"/>
        <w:gridCol w:w="3438"/>
      </w:tblGrid>
      <w:tr w:rsidR="00BE3E4A" w:rsidRPr="002C5286">
        <w:trPr>
          <w:tblCellSpacing w:w="0" w:type="dxa"/>
          <w:jc w:val="center"/>
        </w:trPr>
        <w:tc>
          <w:tcPr>
            <w:tcW w:w="3193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2C5286" w:rsidRDefault="00BE3E4A" w:rsidP="004D7D16">
            <w:pPr>
              <w:pStyle w:val="ab"/>
              <w:jc w:val="both"/>
            </w:pPr>
          </w:p>
          <w:p w:rsidR="00BE3E4A" w:rsidRPr="002C5286" w:rsidRDefault="00BE3E4A" w:rsidP="004D7D16">
            <w:pPr>
              <w:pStyle w:val="ab"/>
              <w:jc w:val="both"/>
            </w:pPr>
            <w:r w:rsidRPr="002C5286">
              <w:t>Название учебного заведения</w:t>
            </w:r>
          </w:p>
        </w:tc>
        <w:tc>
          <w:tcPr>
            <w:tcW w:w="7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E4A" w:rsidRPr="002C5286" w:rsidRDefault="0086536F" w:rsidP="004D7D16">
            <w:pPr>
              <w:pStyle w:val="ab"/>
              <w:jc w:val="center"/>
              <w:rPr>
                <w:lang w:val="en-US"/>
              </w:rPr>
            </w:pPr>
            <w:r>
              <w:t>2021/2022</w:t>
            </w:r>
            <w:r w:rsidR="00BE3E4A" w:rsidRPr="002C5286">
              <w:t>учебный год</w:t>
            </w:r>
          </w:p>
          <w:p w:rsidR="00BE3E4A" w:rsidRPr="002C5286" w:rsidRDefault="0086536F" w:rsidP="004D7D16">
            <w:pPr>
              <w:pStyle w:val="ab"/>
              <w:jc w:val="center"/>
            </w:pPr>
            <w:r>
              <w:t>2</w:t>
            </w:r>
            <w:r w:rsidR="00E7551B" w:rsidRPr="002C5286">
              <w:t xml:space="preserve"> выпускника</w:t>
            </w:r>
            <w:r w:rsidR="00E30814" w:rsidRPr="002C5286">
              <w:t xml:space="preserve"> 11 класса</w:t>
            </w:r>
          </w:p>
        </w:tc>
      </w:tr>
      <w:tr w:rsidR="00BE3E4A" w:rsidRPr="002C5286">
        <w:trPr>
          <w:tblCellSpacing w:w="0" w:type="dxa"/>
          <w:jc w:val="center"/>
        </w:trPr>
        <w:tc>
          <w:tcPr>
            <w:tcW w:w="319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E4A" w:rsidRPr="002C5286" w:rsidRDefault="00BE3E4A" w:rsidP="004D7D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2C5286" w:rsidRDefault="00BE3E4A" w:rsidP="004D7D16">
            <w:pPr>
              <w:pStyle w:val="ab"/>
              <w:jc w:val="both"/>
            </w:pPr>
            <w:r w:rsidRPr="002C5286">
              <w:t>кол-во</w:t>
            </w:r>
          </w:p>
        </w:tc>
        <w:tc>
          <w:tcPr>
            <w:tcW w:w="3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E4A" w:rsidRPr="002C5286" w:rsidRDefault="00BE3E4A" w:rsidP="004D7D16">
            <w:pPr>
              <w:pStyle w:val="ab"/>
              <w:jc w:val="both"/>
            </w:pPr>
            <w:r w:rsidRPr="002C5286">
              <w:t>%</w:t>
            </w:r>
          </w:p>
        </w:tc>
      </w:tr>
      <w:tr w:rsidR="00BE3E4A" w:rsidRPr="002C5286">
        <w:trPr>
          <w:tblCellSpacing w:w="0" w:type="dxa"/>
          <w:jc w:val="center"/>
        </w:trPr>
        <w:tc>
          <w:tcPr>
            <w:tcW w:w="31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2C5286" w:rsidRDefault="00BE3E4A" w:rsidP="004D7D16">
            <w:pPr>
              <w:pStyle w:val="ab"/>
              <w:jc w:val="both"/>
            </w:pPr>
            <w:r w:rsidRPr="002C5286">
              <w:t>СПО</w:t>
            </w:r>
          </w:p>
        </w:tc>
        <w:tc>
          <w:tcPr>
            <w:tcW w:w="36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2C5286" w:rsidRDefault="00687930" w:rsidP="004D7D16">
            <w:pPr>
              <w:pStyle w:val="ab"/>
              <w:jc w:val="both"/>
            </w:pPr>
            <w:r>
              <w:t>1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E4A" w:rsidRPr="002C5286" w:rsidRDefault="0086536F" w:rsidP="004D7D16">
            <w:pPr>
              <w:pStyle w:val="ab"/>
              <w:jc w:val="both"/>
            </w:pPr>
            <w:r>
              <w:t>50</w:t>
            </w:r>
          </w:p>
        </w:tc>
      </w:tr>
      <w:tr w:rsidR="00BE3E4A" w:rsidRPr="002C5286">
        <w:trPr>
          <w:tblCellSpacing w:w="0" w:type="dxa"/>
          <w:jc w:val="center"/>
        </w:trPr>
        <w:tc>
          <w:tcPr>
            <w:tcW w:w="31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2C5286" w:rsidRDefault="00BE3E4A" w:rsidP="004D7D16">
            <w:pPr>
              <w:pStyle w:val="ab"/>
              <w:jc w:val="both"/>
            </w:pPr>
            <w:r w:rsidRPr="002C5286">
              <w:t>ВУЗ</w:t>
            </w:r>
          </w:p>
        </w:tc>
        <w:tc>
          <w:tcPr>
            <w:tcW w:w="36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2C5286" w:rsidRDefault="0086536F" w:rsidP="004D7D16">
            <w:pPr>
              <w:pStyle w:val="ab"/>
              <w:jc w:val="both"/>
            </w:pPr>
            <w:r>
              <w:t>1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E4A" w:rsidRPr="002C5286" w:rsidRDefault="0086536F" w:rsidP="004D7D16">
            <w:pPr>
              <w:pStyle w:val="ab"/>
              <w:jc w:val="both"/>
            </w:pPr>
            <w:r>
              <w:t>50</w:t>
            </w:r>
          </w:p>
        </w:tc>
      </w:tr>
      <w:tr w:rsidR="00BE3E4A" w:rsidRPr="002C5286">
        <w:trPr>
          <w:tblCellSpacing w:w="0" w:type="dxa"/>
          <w:jc w:val="center"/>
        </w:trPr>
        <w:tc>
          <w:tcPr>
            <w:tcW w:w="31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2C5286" w:rsidRDefault="00BE3E4A" w:rsidP="004D7D16">
            <w:pPr>
              <w:pStyle w:val="ab"/>
              <w:jc w:val="both"/>
            </w:pPr>
            <w:r w:rsidRPr="002C5286">
              <w:rPr>
                <w:b/>
                <w:bCs/>
              </w:rPr>
              <w:t>Работают</w:t>
            </w:r>
          </w:p>
        </w:tc>
        <w:tc>
          <w:tcPr>
            <w:tcW w:w="36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2C5286" w:rsidRDefault="00BE3E4A" w:rsidP="004D7D16">
            <w:pPr>
              <w:pStyle w:val="ab"/>
              <w:jc w:val="both"/>
            </w:pPr>
            <w:r w:rsidRPr="002C5286">
              <w:t>-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E4A" w:rsidRPr="002C5286" w:rsidRDefault="00BE3E4A" w:rsidP="004D7D16">
            <w:pPr>
              <w:pStyle w:val="ab"/>
              <w:jc w:val="both"/>
            </w:pPr>
            <w:r w:rsidRPr="002C5286">
              <w:t>-</w:t>
            </w:r>
          </w:p>
        </w:tc>
      </w:tr>
      <w:tr w:rsidR="00BE3E4A" w:rsidRPr="002C5286">
        <w:trPr>
          <w:tblCellSpacing w:w="0" w:type="dxa"/>
          <w:jc w:val="center"/>
        </w:trPr>
        <w:tc>
          <w:tcPr>
            <w:tcW w:w="31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2C5286" w:rsidRDefault="00BE3E4A" w:rsidP="004D7D16">
            <w:pPr>
              <w:pStyle w:val="ab"/>
              <w:jc w:val="both"/>
            </w:pPr>
            <w:r w:rsidRPr="002C5286">
              <w:rPr>
                <w:b/>
                <w:bCs/>
              </w:rPr>
              <w:t>Не учатся и не работают</w:t>
            </w:r>
          </w:p>
        </w:tc>
        <w:tc>
          <w:tcPr>
            <w:tcW w:w="36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2C5286" w:rsidRDefault="00BE3E4A" w:rsidP="004D7D16">
            <w:pPr>
              <w:pStyle w:val="ab"/>
              <w:jc w:val="both"/>
            </w:pPr>
            <w:r w:rsidRPr="002C5286">
              <w:t>-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E4A" w:rsidRPr="002C5286" w:rsidRDefault="00BE3E4A" w:rsidP="004D7D16">
            <w:pPr>
              <w:pStyle w:val="ab"/>
              <w:jc w:val="both"/>
            </w:pPr>
            <w:r w:rsidRPr="002C5286">
              <w:t>-</w:t>
            </w:r>
          </w:p>
        </w:tc>
      </w:tr>
    </w:tbl>
    <w:p w:rsidR="0086536F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Вывод: Уровень профессионального </w:t>
      </w:r>
      <w:r w:rsidR="00E7551B"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самоопределения выпуск</w:t>
      </w:r>
      <w:r w:rsidR="008653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ников 2022</w:t>
      </w:r>
      <w:r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учебного года составляет 100%</w:t>
      </w:r>
      <w:r w:rsidR="006879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BE3E4A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286">
        <w:rPr>
          <w:rFonts w:ascii="Times New Roman" w:hAnsi="Times New Roman" w:cs="Times New Roman"/>
          <w:b/>
          <w:bCs/>
          <w:sz w:val="24"/>
          <w:szCs w:val="24"/>
        </w:rPr>
        <w:t>12.Характеристика внутришкольной системы оценки качества</w:t>
      </w:r>
    </w:p>
    <w:p w:rsidR="00687930" w:rsidRDefault="00687930" w:rsidP="006879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87930">
        <w:rPr>
          <w:rFonts w:ascii="Times New Roman" w:hAnsi="Times New Roman" w:cs="Times New Roman"/>
          <w:bCs/>
          <w:sz w:val="24"/>
          <w:szCs w:val="24"/>
        </w:rPr>
        <w:t xml:space="preserve">Внутренняя оценка качества образования в МБОУ Белосельской СШ осуществляется в соответствии с </w:t>
      </w:r>
      <w:r w:rsidRPr="006879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Положениемо внутренней системе оценки качества образования муниципального бюджетного общеобразовательного учреждения Белосельской средней школы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687930" w:rsidRPr="00687930" w:rsidRDefault="00687930" w:rsidP="006879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модель ВСОКО включает как взаимосвязанные следующие компоненты:</w:t>
      </w:r>
    </w:p>
    <w:p w:rsidR="00687930" w:rsidRPr="00687930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930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:rsidR="00687930" w:rsidRPr="00687930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930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:rsidR="00687930" w:rsidRPr="00687930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930">
        <w:rPr>
          <w:rFonts w:ascii="Times New Roman" w:hAnsi="Times New Roman" w:cs="Times New Roman"/>
          <w:sz w:val="24"/>
          <w:szCs w:val="24"/>
        </w:rPr>
        <w:t>предметы/направления, критерии/показатели оценки предметных и метапредметных результатов и диагностики личностных результатов;</w:t>
      </w:r>
    </w:p>
    <w:p w:rsidR="00687930" w:rsidRPr="00687930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930">
        <w:rPr>
          <w:rFonts w:ascii="Times New Roman" w:hAnsi="Times New Roman" w:cs="Times New Roman"/>
          <w:sz w:val="24"/>
          <w:szCs w:val="24"/>
        </w:rPr>
        <w:lastRenderedPageBreak/>
        <w:t>типы и виды контроля;</w:t>
      </w:r>
    </w:p>
    <w:p w:rsidR="00687930" w:rsidRPr="00687930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930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:rsidR="00687930" w:rsidRPr="00687930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930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:rsidR="00687930" w:rsidRPr="00687930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930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:rsidR="00687930" w:rsidRPr="00687930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930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:rsidR="00687930" w:rsidRPr="00687930" w:rsidRDefault="00687930" w:rsidP="00687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ВСОКО:</w:t>
      </w:r>
    </w:p>
    <w:p w:rsidR="00687930" w:rsidRPr="00687930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930">
        <w:rPr>
          <w:rFonts w:ascii="Times New Roman" w:hAnsi="Times New Roman" w:cs="Times New Roman"/>
          <w:sz w:val="24"/>
          <w:szCs w:val="24"/>
        </w:rPr>
        <w:t>оценка реализуемых образовательных программ;</w:t>
      </w:r>
    </w:p>
    <w:p w:rsidR="00687930" w:rsidRPr="00687930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930">
        <w:rPr>
          <w:rFonts w:ascii="Times New Roman" w:hAnsi="Times New Roman" w:cs="Times New Roman"/>
          <w:sz w:val="24"/>
          <w:szCs w:val="24"/>
        </w:rPr>
        <w:t>оценка условий реализации образовательных программ (по уровням общего образования);</w:t>
      </w:r>
    </w:p>
    <w:p w:rsidR="00687930" w:rsidRPr="00687930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930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:rsidR="00687930" w:rsidRPr="00687930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930">
        <w:rPr>
          <w:rFonts w:ascii="Times New Roman" w:hAnsi="Times New Roman" w:cs="Times New Roman"/>
          <w:sz w:val="24"/>
          <w:szCs w:val="24"/>
        </w:rPr>
        <w:t>оценка удовлетворенности участников образовательных отношений качеством образования в ОО.</w:t>
      </w:r>
    </w:p>
    <w:p w:rsidR="00104B64" w:rsidRPr="00104B64" w:rsidRDefault="00104B64" w:rsidP="00104B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04B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рамках ВСОКО проводятся обязательные мониторинги:</w:t>
      </w:r>
    </w:p>
    <w:p w:rsidR="00104B64" w:rsidRPr="00104B64" w:rsidRDefault="00104B64" w:rsidP="00104B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04B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•</w:t>
      </w:r>
      <w:r w:rsidRPr="00104B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достижения обучающимися личностных образовательных результатов;</w:t>
      </w:r>
    </w:p>
    <w:p w:rsidR="00104B64" w:rsidRPr="00104B64" w:rsidRDefault="00104B64" w:rsidP="00104B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04B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•</w:t>
      </w:r>
      <w:r w:rsidRPr="00104B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достижения обучающимисяметапредметных образовательных результатов;</w:t>
      </w:r>
    </w:p>
    <w:p w:rsidR="00104B64" w:rsidRPr="00104B64" w:rsidRDefault="00104B64" w:rsidP="00104B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04B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•</w:t>
      </w:r>
      <w:r w:rsidRPr="00104B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академической успеваемости обучающихся, результатов ГИА, ВПР, НИКО, региональных диагностик;</w:t>
      </w:r>
    </w:p>
    <w:p w:rsidR="00687930" w:rsidRDefault="00104B64" w:rsidP="00104B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04B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•</w:t>
      </w:r>
      <w:r w:rsidRPr="00104B6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выполнения.обеспечения и развития условий реализации образовательных программ.</w:t>
      </w:r>
    </w:p>
    <w:p w:rsidR="00104B64" w:rsidRPr="00104B64" w:rsidRDefault="00104B64" w:rsidP="00104B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B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документам ВСОКО относятся:</w:t>
      </w:r>
    </w:p>
    <w:p w:rsidR="00104B64" w:rsidRPr="00104B64" w:rsidRDefault="00104B64" w:rsidP="004B7A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B64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:rsidR="00104B64" w:rsidRPr="00104B64" w:rsidRDefault="00104B64" w:rsidP="004B7A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B64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:rsidR="00104B64" w:rsidRPr="00104B64" w:rsidRDefault="00104B64" w:rsidP="004B7A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B64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 (законных представителей), результатам плановых административных проверок и др.;</w:t>
      </w:r>
    </w:p>
    <w:p w:rsidR="00104B64" w:rsidRPr="00104B64" w:rsidRDefault="00104B64" w:rsidP="004B7A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B64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ГИА;</w:t>
      </w:r>
    </w:p>
    <w:p w:rsidR="00104B64" w:rsidRPr="00104B64" w:rsidRDefault="00104B64" w:rsidP="004B7A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B64">
        <w:rPr>
          <w:rFonts w:ascii="Times New Roman" w:hAnsi="Times New Roman" w:cs="Times New Roman"/>
          <w:sz w:val="24"/>
          <w:szCs w:val="24"/>
        </w:rPr>
        <w:t>анкетно-опросный материал; шаблоны стандартизованных форм и др.;</w:t>
      </w:r>
    </w:p>
    <w:p w:rsidR="00104B64" w:rsidRPr="00104B64" w:rsidRDefault="00104B64" w:rsidP="004B7A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B64">
        <w:rPr>
          <w:rFonts w:ascii="Times New Roman" w:hAnsi="Times New Roman" w:cs="Times New Roman"/>
          <w:sz w:val="24"/>
          <w:szCs w:val="24"/>
        </w:rPr>
        <w:t>приложения к протоколам заседаний коллегиальных органов управления ОО.</w:t>
      </w:r>
    </w:p>
    <w:p w:rsidR="00104B64" w:rsidRPr="00104B64" w:rsidRDefault="00104B64" w:rsidP="0010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4A" w:rsidRPr="002C5286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ab/>
      </w:r>
      <w:r w:rsidRPr="002C52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Выводы: Внутришкольная система оценки качества организована в соответствии с Положением о мониторинге системы образования в МБОУ Белосельской СШ. Результаты мониторинга являются основанием для принятия обоснованных упр</w:t>
      </w:r>
      <w:r w:rsidR="00104B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авленческих решений, планирования и корректировки  деятельности на основе полученных результатов.</w:t>
      </w:r>
    </w:p>
    <w:p w:rsidR="00BE3E4A" w:rsidRPr="002C5286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МБОУ Белосельская СШ является, в целом, эффективно работающим образовательным учреждением, максимально обеспечивающим условия для  достижения стабильных результатов в обучении и воспитании обучающихся. Доказательством вышесказанному являются следующие факты:</w:t>
      </w:r>
    </w:p>
    <w:p w:rsidR="00BE3E4A" w:rsidRPr="002C5286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- Проверка готовности школы к новому учебному году прошла без замечаний;</w:t>
      </w:r>
    </w:p>
    <w:p w:rsidR="00E7551B" w:rsidRPr="002C5286" w:rsidRDefault="00D63067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Реализуются</w:t>
      </w:r>
      <w:r w:rsidR="00E7551B" w:rsidRPr="002C5286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7551B" w:rsidRPr="002C5286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и взрослых;</w:t>
      </w:r>
    </w:p>
    <w:p w:rsidR="00BE3E4A" w:rsidRPr="002C5286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-Не зафиксировано жалоб со стороны родителей и грубых нарушений в ходе проверок надзорных органов;</w:t>
      </w:r>
    </w:p>
    <w:p w:rsidR="00BE3E4A" w:rsidRPr="002C5286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 xml:space="preserve">- Обеспечена информационная открытость ОУ: есть регулярно обновляющийся сайт, </w:t>
      </w:r>
      <w:r w:rsidR="00E7551B" w:rsidRPr="002C5286">
        <w:rPr>
          <w:rFonts w:ascii="Times New Roman" w:hAnsi="Times New Roman" w:cs="Times New Roman"/>
          <w:sz w:val="24"/>
          <w:szCs w:val="24"/>
        </w:rPr>
        <w:t>созданы группы в социальных сетях,</w:t>
      </w:r>
      <w:r w:rsidRPr="002C5286">
        <w:rPr>
          <w:rFonts w:ascii="Times New Roman" w:hAnsi="Times New Roman" w:cs="Times New Roman"/>
          <w:sz w:val="24"/>
          <w:szCs w:val="24"/>
        </w:rPr>
        <w:t xml:space="preserve"> ведется электронный журнал;</w:t>
      </w:r>
    </w:p>
    <w:p w:rsidR="00BE3E4A" w:rsidRPr="002C5286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- В практике организации воспитательной работы в школе деятельность детских объединений по интересам, возрождение тимуровского движения, организация отряда волонтеров;</w:t>
      </w:r>
    </w:p>
    <w:p w:rsidR="00BE3E4A" w:rsidRPr="002C5286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-  Все педагоги систематически повышают квалификацию;</w:t>
      </w:r>
    </w:p>
    <w:p w:rsidR="00E7551B" w:rsidRPr="002C5286" w:rsidRDefault="0086536F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Завершается реализация программы</w:t>
      </w:r>
      <w:r w:rsidR="00E7551B" w:rsidRPr="002C5286">
        <w:rPr>
          <w:rFonts w:ascii="Times New Roman" w:hAnsi="Times New Roman" w:cs="Times New Roman"/>
          <w:sz w:val="24"/>
          <w:szCs w:val="24"/>
        </w:rPr>
        <w:t xml:space="preserve"> перехода в эффективный режим работы;</w:t>
      </w:r>
    </w:p>
    <w:p w:rsidR="00BE3E4A" w:rsidRPr="002C5286" w:rsidRDefault="00757DF6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Организована результативная работа профессионального обучающегося сообщества</w:t>
      </w:r>
      <w:r w:rsidR="00BE3E4A" w:rsidRPr="002C5286">
        <w:rPr>
          <w:rFonts w:ascii="Times New Roman" w:hAnsi="Times New Roman" w:cs="Times New Roman"/>
          <w:sz w:val="24"/>
          <w:szCs w:val="24"/>
        </w:rPr>
        <w:t>.</w:t>
      </w:r>
    </w:p>
    <w:p w:rsidR="00BE3E4A" w:rsidRPr="002C5286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lastRenderedPageBreak/>
        <w:t>- Руководитель и заместитель прошли профессиональную переподготовку по программе «Менеджмент в образовании»;</w:t>
      </w:r>
    </w:p>
    <w:p w:rsidR="00BE3E4A" w:rsidRPr="002C5286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-  Обучающиеся показывают стабильно высокие результаты в районных, областных, всероссийских интеллектуальных и творческих конкурсах, олимпиадах;</w:t>
      </w:r>
    </w:p>
    <w:p w:rsidR="00E7551B" w:rsidRPr="002C5286" w:rsidRDefault="00E7551B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- 99% обучающихся показывают удовлетворенность качеством школьного образования;</w:t>
      </w:r>
    </w:p>
    <w:p w:rsidR="00757DF6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 xml:space="preserve">- Созданы условия для сохранения и укрепления здоровья обучающихся : 100% обучающихся обеспечены горячим питанием, </w:t>
      </w:r>
      <w:r w:rsidR="00757DF6">
        <w:rPr>
          <w:rFonts w:ascii="Times New Roman" w:hAnsi="Times New Roman" w:cs="Times New Roman"/>
          <w:sz w:val="24"/>
          <w:szCs w:val="24"/>
        </w:rPr>
        <w:t>отсутствуют случаи травматизма.</w:t>
      </w:r>
    </w:p>
    <w:p w:rsidR="00E7551B" w:rsidRPr="002C5286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 xml:space="preserve">- Высокий уровень спортивной и оздоровительной работы: 80% обучающихся отдохнули в оздоровительном лагере во время каникул (в т.ч. осенних и весенних), </w:t>
      </w:r>
    </w:p>
    <w:p w:rsidR="00BE3E4A" w:rsidRPr="002C5286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- Все выпускники 9 и 11 классов успешно прошли итоговую аттестацию и получили документы об основном общем и среднем общем образовании;</w:t>
      </w:r>
    </w:p>
    <w:p w:rsidR="00BE3E4A" w:rsidRPr="002C5286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286">
        <w:rPr>
          <w:rFonts w:ascii="Times New Roman" w:hAnsi="Times New Roman" w:cs="Times New Roman"/>
          <w:sz w:val="24"/>
          <w:szCs w:val="24"/>
        </w:rPr>
        <w:t>- Образовательный процесс на 100% обеспечен учебниками по всем предметам учебного плана;</w:t>
      </w:r>
    </w:p>
    <w:p w:rsidR="00BE3E4A" w:rsidRPr="002C5286" w:rsidRDefault="00D63067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Функционирует</w:t>
      </w:r>
      <w:r w:rsidR="00E7551B" w:rsidRPr="002C5286">
        <w:rPr>
          <w:rFonts w:ascii="Times New Roman" w:hAnsi="Times New Roman" w:cs="Times New Roman"/>
          <w:sz w:val="24"/>
          <w:szCs w:val="24"/>
        </w:rPr>
        <w:t xml:space="preserve"> Центра образования цифрового и гуманитарного профилей «Точка роста».</w:t>
      </w:r>
    </w:p>
    <w:p w:rsidR="00BE3E4A" w:rsidRPr="002C5286" w:rsidRDefault="00BE3E4A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3012D2" w:rsidRPr="002C5286" w:rsidRDefault="003012D2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5C1DAA" w:rsidRPr="002C5286" w:rsidRDefault="005C1DAA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5C1DAA" w:rsidRDefault="005C1DAA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Pr="002C5286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BE3E4A" w:rsidRPr="002C5286" w:rsidRDefault="00BE3E4A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  <w:r w:rsidRPr="002C5286">
        <w:rPr>
          <w:rFonts w:ascii="Arial" w:hAnsi="Arial" w:cs="Arial"/>
          <w:sz w:val="28"/>
          <w:szCs w:val="28"/>
          <w:lang w:eastAsia="ru-RU"/>
        </w:rPr>
        <w:lastRenderedPageBreak/>
        <w:t>ПОКАЗАТЕЛИ</w:t>
      </w:r>
      <w:r w:rsidRPr="002C5286">
        <w:rPr>
          <w:rFonts w:ascii="Arial" w:hAnsi="Arial" w:cs="Arial"/>
          <w:sz w:val="28"/>
          <w:szCs w:val="28"/>
          <w:lang w:eastAsia="ru-RU"/>
        </w:rPr>
        <w:br/>
        <w:t>ДЕЯТЕЛЬНОСТИ ДОШКОЛЬНОЙ ОБРАЗОВАТЕЛЬНОЙ ОРГАНИЗАЦИИ,</w:t>
      </w:r>
      <w:r w:rsidRPr="002C5286">
        <w:rPr>
          <w:rFonts w:ascii="Arial" w:hAnsi="Arial" w:cs="Arial"/>
          <w:sz w:val="28"/>
          <w:szCs w:val="28"/>
          <w:lang w:eastAsia="ru-RU"/>
        </w:rPr>
        <w:br/>
        <w:t>ПОДЛЕЖАЩЕЙ САМООБСЛЕДОВАНИЮ</w:t>
      </w: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96"/>
        <w:gridCol w:w="7031"/>
        <w:gridCol w:w="2235"/>
      </w:tblGrid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N п/п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Показатели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Образовательная деятельность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757DF6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15 </w:t>
            </w:r>
            <w:r w:rsidR="00BE3E4A" w:rsidRPr="002C5286">
              <w:rPr>
                <w:rFonts w:ascii="Arial" w:hAnsi="Arial" w:cs="Arial"/>
                <w:lang w:eastAsia="ru-RU"/>
              </w:rPr>
              <w:t>человек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1.1.1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В режиме полного дня (8 - 12 часов)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757DF6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</w:t>
            </w:r>
            <w:r w:rsidR="00BE3E4A" w:rsidRPr="002C5286">
              <w:rPr>
                <w:rFonts w:ascii="Arial" w:hAnsi="Arial" w:cs="Arial"/>
                <w:lang w:eastAsia="ru-RU"/>
              </w:rPr>
              <w:t xml:space="preserve"> человек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1.1.2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0 человек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1.1.3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В семейной дошкольной группе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0 человек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1.1.4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 xml:space="preserve"> 0 человек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3012D2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0 человек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D26DE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26DE6">
              <w:rPr>
                <w:rFonts w:ascii="Arial" w:hAnsi="Arial" w:cs="Arial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D26DE6" w:rsidRDefault="00D26DE6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26DE6">
              <w:rPr>
                <w:rFonts w:ascii="Arial" w:hAnsi="Arial" w:cs="Arial"/>
                <w:lang w:eastAsia="ru-RU"/>
              </w:rPr>
              <w:t xml:space="preserve">13 </w:t>
            </w:r>
            <w:r w:rsidR="00BE3E4A" w:rsidRPr="00D26DE6">
              <w:rPr>
                <w:rFonts w:ascii="Arial" w:hAnsi="Arial" w:cs="Arial"/>
                <w:lang w:eastAsia="ru-RU"/>
              </w:rPr>
              <w:t>человек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1.4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757DF6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</w:t>
            </w:r>
            <w:r w:rsidR="00BE3E4A" w:rsidRPr="002C5286">
              <w:rPr>
                <w:rFonts w:ascii="Arial" w:hAnsi="Arial" w:cs="Arial"/>
                <w:lang w:eastAsia="ru-RU"/>
              </w:rPr>
              <w:t xml:space="preserve"> человек/100%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1.4.1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В режиме полного дня (8 - 12 часов)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757DF6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</w:t>
            </w:r>
            <w:r w:rsidR="00BE3E4A" w:rsidRPr="002C5286">
              <w:rPr>
                <w:rFonts w:ascii="Arial" w:hAnsi="Arial" w:cs="Arial"/>
                <w:lang w:eastAsia="ru-RU"/>
              </w:rPr>
              <w:t xml:space="preserve"> человек/</w:t>
            </w:r>
          </w:p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100%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1.4.2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В режиме продленного дня (12 - 14 часов)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 xml:space="preserve"> 0 человек/ 0%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1.4.3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В режиме круглосуточного пребывания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0 человек/ 0%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1.5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0 человек/ 0%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lastRenderedPageBreak/>
              <w:t>1.5.1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 xml:space="preserve"> 0 человек/ 0%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1.5.2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0 человек/ 0 %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1.5.3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По присмотру и уходу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 xml:space="preserve"> 0 человек/ 0%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1.6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757DF6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15</w:t>
            </w:r>
            <w:r w:rsidR="00BE3E4A" w:rsidRPr="002C5286">
              <w:rPr>
                <w:rFonts w:ascii="Arial" w:hAnsi="Arial" w:cs="Arial"/>
                <w:lang w:eastAsia="ru-RU"/>
              </w:rPr>
              <w:t xml:space="preserve"> дней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1.7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 xml:space="preserve"> 1 человек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1.7.1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D6306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  <w:r w:rsidR="00BE3E4A" w:rsidRPr="002C5286">
              <w:rPr>
                <w:rFonts w:ascii="Arial" w:hAnsi="Arial" w:cs="Arial"/>
                <w:lang w:eastAsia="ru-RU"/>
              </w:rPr>
              <w:t xml:space="preserve"> человек</w:t>
            </w:r>
            <w:r>
              <w:rPr>
                <w:rFonts w:ascii="Arial" w:hAnsi="Arial" w:cs="Arial"/>
                <w:lang w:eastAsia="ru-RU"/>
              </w:rPr>
              <w:t>/100%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1.7.2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D6306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  <w:r w:rsidR="00BE3E4A" w:rsidRPr="002C5286">
              <w:rPr>
                <w:rFonts w:ascii="Arial" w:hAnsi="Arial" w:cs="Arial"/>
                <w:lang w:eastAsia="ru-RU"/>
              </w:rPr>
              <w:t xml:space="preserve"> человек</w:t>
            </w:r>
            <w:r>
              <w:rPr>
                <w:rFonts w:ascii="Arial" w:hAnsi="Arial" w:cs="Arial"/>
                <w:lang w:eastAsia="ru-RU"/>
              </w:rPr>
              <w:t>/100%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1.7.3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D6306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 человека/ 0</w:t>
            </w:r>
            <w:r w:rsidR="00BE3E4A" w:rsidRPr="002C5286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1.7.4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D6306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 человек/0</w:t>
            </w:r>
            <w:r w:rsidR="00BE3E4A" w:rsidRPr="002C5286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1.8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3012D2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 xml:space="preserve">0 человек/ </w:t>
            </w:r>
            <w:r w:rsidR="00BE3E4A" w:rsidRPr="002C5286">
              <w:rPr>
                <w:rFonts w:ascii="Arial" w:hAnsi="Arial" w:cs="Arial"/>
                <w:lang w:eastAsia="ru-RU"/>
              </w:rPr>
              <w:t>0%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1.8.1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Высшая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1.8.2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Первая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D6306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0человек/ 0</w:t>
            </w:r>
            <w:r w:rsidR="00BE3E4A" w:rsidRPr="002C5286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1.9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1человек/100%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1.9.1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До 5 лет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 xml:space="preserve"> 0 человек/ 0%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lastRenderedPageBreak/>
              <w:t>1.9.2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Свыше 30 лет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3012D2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0 человек/</w:t>
            </w:r>
            <w:r w:rsidR="00BE3E4A" w:rsidRPr="002C5286">
              <w:rPr>
                <w:rFonts w:ascii="Arial" w:hAnsi="Arial" w:cs="Arial"/>
                <w:lang w:eastAsia="ru-RU"/>
              </w:rPr>
              <w:t>0 %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1.10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1.11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3012D2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 xml:space="preserve">0 человек/ </w:t>
            </w:r>
            <w:r w:rsidR="00BE3E4A" w:rsidRPr="002C5286">
              <w:rPr>
                <w:rFonts w:ascii="Arial" w:hAnsi="Arial" w:cs="Arial"/>
                <w:lang w:eastAsia="ru-RU"/>
              </w:rPr>
              <w:t>0%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1.12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1человек/100%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1.13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  человек/100%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1.14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3012D2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1человек/1</w:t>
            </w:r>
            <w:r w:rsidR="00D63067">
              <w:rPr>
                <w:rFonts w:ascii="Arial" w:hAnsi="Arial" w:cs="Arial"/>
                <w:lang w:eastAsia="ru-RU"/>
              </w:rPr>
              <w:t>0</w:t>
            </w:r>
            <w:r w:rsidR="00BE3E4A" w:rsidRPr="002C5286">
              <w:rPr>
                <w:rFonts w:ascii="Arial" w:hAnsi="Arial" w:cs="Arial"/>
                <w:lang w:eastAsia="ru-RU"/>
              </w:rPr>
              <w:t>человек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1.15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1.15.1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Музыкального руководителя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1.15.2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Инструктора по физической культуре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1.15.3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Учителя-логопеда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1.15.4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Логопеда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1.15.5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Учителя-дефектолога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1.15.6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Педагога-психолога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396ACA" w:rsidP="004D7D16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lastRenderedPageBreak/>
              <w:t>2.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Инфраструктура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2.1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11.4 кв. м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2.2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103,5кв. м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2.3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Наличие физкультурного зала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да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2.4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Наличие музыкального зала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BE3E4A" w:rsidRPr="002C5286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2.5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2C528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C5286">
              <w:rPr>
                <w:rFonts w:ascii="Arial" w:hAnsi="Arial" w:cs="Arial"/>
                <w:lang w:eastAsia="ru-RU"/>
              </w:rPr>
              <w:t>да</w:t>
            </w:r>
          </w:p>
        </w:tc>
      </w:tr>
    </w:tbl>
    <w:p w:rsidR="00BE3E4A" w:rsidRPr="002C5286" w:rsidRDefault="00BE3E4A" w:rsidP="004D7D16">
      <w:pPr>
        <w:spacing w:line="240" w:lineRule="auto"/>
        <w:rPr>
          <w:lang w:eastAsia="ar-SA"/>
        </w:rPr>
      </w:pPr>
    </w:p>
    <w:p w:rsidR="00BE3E4A" w:rsidRPr="00624764" w:rsidRDefault="00BE3E4A" w:rsidP="004D7D16">
      <w:pPr>
        <w:pStyle w:val="2"/>
        <w:shd w:val="clear" w:color="auto" w:fill="FFFFFF"/>
        <w:jc w:val="center"/>
        <w:rPr>
          <w:rFonts w:cs="Times New Roman"/>
          <w:sz w:val="22"/>
          <w:szCs w:val="22"/>
        </w:rPr>
      </w:pPr>
      <w:r w:rsidRPr="00624764">
        <w:t>ПОКАЗАТЕЛИ</w:t>
      </w:r>
      <w:r w:rsidRPr="00624764">
        <w:br/>
        <w:t>ДЕЯТЕЛЬНОСТИ ОБЩЕОБРАЗОВАТЕЛЬНОЙ ОРГАНИЗАЦИИ,</w:t>
      </w:r>
      <w:r w:rsidRPr="00624764">
        <w:br/>
        <w:t>ПОДЛЕЖАЩЕЙ САМООБСЛЕДОВАНИЮ</w:t>
      </w: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0"/>
        <w:gridCol w:w="7328"/>
        <w:gridCol w:w="1904"/>
      </w:tblGrid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N п/п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Показатели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Образовательная деятельность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Общая численность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757DF6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76</w:t>
            </w:r>
            <w:r w:rsidR="00BE3E4A" w:rsidRPr="00624764">
              <w:rPr>
                <w:rFonts w:ascii="Arial" w:hAnsi="Arial" w:cs="Arial"/>
                <w:lang w:eastAsia="ru-RU"/>
              </w:rPr>
              <w:t xml:space="preserve"> человек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757DF6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23</w:t>
            </w:r>
            <w:r w:rsidR="00BE3E4A" w:rsidRPr="00624764">
              <w:rPr>
                <w:rFonts w:ascii="Arial" w:hAnsi="Arial" w:cs="Arial"/>
                <w:lang w:eastAsia="ru-RU"/>
              </w:rPr>
              <w:t xml:space="preserve"> человек</w:t>
            </w:r>
            <w:r w:rsidR="00D5044A">
              <w:rPr>
                <w:rFonts w:ascii="Arial" w:hAnsi="Arial" w:cs="Arial"/>
                <w:lang w:eastAsia="ru-RU"/>
              </w:rPr>
              <w:t>а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757DF6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42</w:t>
            </w:r>
            <w:r w:rsidR="00BE3E4A" w:rsidRPr="00624764">
              <w:rPr>
                <w:rFonts w:ascii="Arial" w:hAnsi="Arial" w:cs="Arial"/>
                <w:lang w:eastAsia="ru-RU"/>
              </w:rPr>
              <w:t xml:space="preserve"> человек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1.4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757DF6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11</w:t>
            </w:r>
            <w:r w:rsidR="00BE3E4A" w:rsidRPr="00624764">
              <w:rPr>
                <w:rFonts w:ascii="Arial" w:hAnsi="Arial" w:cs="Arial"/>
                <w:lang w:eastAsia="ru-RU"/>
              </w:rPr>
              <w:t xml:space="preserve"> человек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1.5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757DF6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</w:t>
            </w:r>
            <w:r w:rsidR="00BE3E4A" w:rsidRPr="00624764">
              <w:rPr>
                <w:rFonts w:ascii="Arial" w:hAnsi="Arial" w:cs="Arial"/>
                <w:lang w:eastAsia="ru-RU"/>
              </w:rPr>
              <w:t xml:space="preserve"> человек/</w:t>
            </w:r>
          </w:p>
          <w:p w:rsidR="00BE3E4A" w:rsidRPr="00624764" w:rsidRDefault="00757DF6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28</w:t>
            </w:r>
            <w:r w:rsidR="00BE3E4A" w:rsidRPr="0062476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lastRenderedPageBreak/>
              <w:t>1.6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D6306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1.7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D6306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1.8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C45D7" w:rsidRDefault="00757DF6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1.9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8C45D7" w:rsidRDefault="002E2C7C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 (базовый уровень)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1.10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D6306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0человек/0</w:t>
            </w:r>
            <w:r w:rsidR="00BE3E4A" w:rsidRPr="0062476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1.14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0человек/0%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1.15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0человек/0%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1.16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0человек/0%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lastRenderedPageBreak/>
              <w:t>1.17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0человек/0%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1.18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4B7A95" w:rsidP="00B707C0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38</w:t>
            </w:r>
            <w:r w:rsidR="00D63067">
              <w:rPr>
                <w:rFonts w:ascii="Arial" w:hAnsi="Arial" w:cs="Arial"/>
                <w:lang w:eastAsia="ru-RU"/>
              </w:rPr>
              <w:t xml:space="preserve"> человек /5</w:t>
            </w:r>
            <w:r w:rsidR="002E2C7C">
              <w:rPr>
                <w:rFonts w:ascii="Arial" w:hAnsi="Arial" w:cs="Arial"/>
                <w:lang w:eastAsia="ru-RU"/>
              </w:rPr>
              <w:t>1</w:t>
            </w:r>
            <w:r w:rsidR="00BE3E4A" w:rsidRPr="0062476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1.19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D26DE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26DE6">
              <w:rPr>
                <w:rFonts w:ascii="Arial" w:hAnsi="Arial" w:cs="Arial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D26DE6" w:rsidRDefault="00D26DE6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26DE6">
              <w:rPr>
                <w:rFonts w:ascii="Arial" w:hAnsi="Arial" w:cs="Arial"/>
                <w:lang w:eastAsia="ru-RU"/>
              </w:rPr>
              <w:t>4</w:t>
            </w:r>
            <w:r w:rsidR="00B707C0" w:rsidRPr="00D26DE6">
              <w:rPr>
                <w:rFonts w:ascii="Arial" w:hAnsi="Arial" w:cs="Arial"/>
                <w:lang w:eastAsia="ru-RU"/>
              </w:rPr>
              <w:t>человек</w:t>
            </w:r>
            <w:r w:rsidRPr="00D26DE6">
              <w:rPr>
                <w:rFonts w:ascii="Arial" w:hAnsi="Arial" w:cs="Arial"/>
                <w:lang w:eastAsia="ru-RU"/>
              </w:rPr>
              <w:t>а/ 6,7</w:t>
            </w:r>
            <w:r w:rsidR="00BE3E4A" w:rsidRPr="00D26DE6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1.19.1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D26DE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26DE6">
              <w:rPr>
                <w:rFonts w:ascii="Arial" w:hAnsi="Arial" w:cs="Arial"/>
                <w:lang w:eastAsia="ru-RU"/>
              </w:rPr>
              <w:t>Регионального уровня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D26DE6" w:rsidRDefault="00D26DE6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26DE6">
              <w:rPr>
                <w:rFonts w:ascii="Arial" w:hAnsi="Arial" w:cs="Arial"/>
                <w:lang w:eastAsia="ru-RU"/>
              </w:rPr>
              <w:t>3 человека/4</w:t>
            </w:r>
            <w:r w:rsidR="00BE3E4A" w:rsidRPr="00D26DE6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1.19.2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D26DE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26DE6">
              <w:rPr>
                <w:rFonts w:ascii="Arial" w:hAnsi="Arial" w:cs="Arial"/>
                <w:lang w:eastAsia="ru-RU"/>
              </w:rPr>
              <w:t>Федерального уровня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D26DE6" w:rsidRDefault="00D26DE6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26DE6">
              <w:rPr>
                <w:rFonts w:ascii="Arial" w:hAnsi="Arial" w:cs="Arial"/>
                <w:lang w:eastAsia="ru-RU"/>
              </w:rPr>
              <w:t>1 человек/ 1,4</w:t>
            </w:r>
            <w:r w:rsidR="00BE3E4A" w:rsidRPr="00D26DE6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1.19.3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D26DE6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26DE6">
              <w:rPr>
                <w:rFonts w:ascii="Arial" w:hAnsi="Arial" w:cs="Arial"/>
                <w:lang w:eastAsia="ru-RU"/>
              </w:rPr>
              <w:t>Международного уровня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D26DE6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26DE6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1.20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2E2C7C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="00BE3E4A" w:rsidRPr="00624764">
              <w:rPr>
                <w:rFonts w:ascii="Arial" w:hAnsi="Arial" w:cs="Arial"/>
                <w:lang w:eastAsia="ru-RU"/>
              </w:rPr>
              <w:t>человек</w:t>
            </w:r>
            <w:r>
              <w:rPr>
                <w:rFonts w:ascii="Arial" w:hAnsi="Arial" w:cs="Arial"/>
                <w:lang w:eastAsia="ru-RU"/>
              </w:rPr>
              <w:t>а/0</w:t>
            </w:r>
            <w:r w:rsidR="00BE3E4A" w:rsidRPr="0062476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1.21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0человек/0%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1.22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2E2C7C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0 </w:t>
            </w:r>
            <w:r w:rsidR="00BE3E4A">
              <w:rPr>
                <w:rFonts w:ascii="Arial" w:hAnsi="Arial" w:cs="Arial"/>
                <w:lang w:eastAsia="ru-RU"/>
              </w:rPr>
              <w:t>человек</w:t>
            </w:r>
            <w:r>
              <w:rPr>
                <w:rFonts w:ascii="Arial" w:hAnsi="Arial" w:cs="Arial"/>
                <w:lang w:eastAsia="ru-RU"/>
              </w:rPr>
              <w:t>/ 0</w:t>
            </w:r>
            <w:r w:rsidR="00BE3E4A" w:rsidRPr="0062476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1.23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2E2C7C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12человек/16</w:t>
            </w:r>
            <w:r w:rsidR="00BE3E4A" w:rsidRPr="0062476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1.24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2E2C7C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</w:t>
            </w:r>
            <w:r w:rsidR="00BE3E4A" w:rsidRPr="00624764">
              <w:rPr>
                <w:rFonts w:ascii="Arial" w:hAnsi="Arial" w:cs="Arial"/>
                <w:lang w:eastAsia="ru-RU"/>
              </w:rPr>
              <w:t xml:space="preserve"> человек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1.25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2E2C7C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</w:t>
            </w:r>
            <w:r w:rsidR="00BE3E4A" w:rsidRPr="00624764">
              <w:rPr>
                <w:rFonts w:ascii="Arial" w:hAnsi="Arial" w:cs="Arial"/>
                <w:lang w:eastAsia="ru-RU"/>
              </w:rPr>
              <w:t xml:space="preserve"> человек/</w:t>
            </w:r>
          </w:p>
          <w:p w:rsidR="00BE3E4A" w:rsidRPr="00624764" w:rsidRDefault="002E2C7C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80</w:t>
            </w:r>
            <w:r w:rsidR="00BE3E4A" w:rsidRPr="0062476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1.26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2E2C7C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</w:t>
            </w:r>
            <w:r w:rsidR="00BE3E4A" w:rsidRPr="00624764">
              <w:rPr>
                <w:rFonts w:ascii="Arial" w:hAnsi="Arial" w:cs="Arial"/>
                <w:lang w:eastAsia="ru-RU"/>
              </w:rPr>
              <w:t xml:space="preserve"> человек/</w:t>
            </w:r>
          </w:p>
          <w:p w:rsidR="00BE3E4A" w:rsidRPr="00624764" w:rsidRDefault="002E2C7C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70</w:t>
            </w:r>
            <w:r w:rsidR="00BE3E4A" w:rsidRPr="0062476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lastRenderedPageBreak/>
              <w:t>1.27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 человека/</w:t>
            </w:r>
          </w:p>
          <w:p w:rsidR="00BE3E4A" w:rsidRPr="00624764" w:rsidRDefault="002E2C7C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</w:t>
            </w:r>
            <w:r w:rsidR="00BE3E4A" w:rsidRPr="0062476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1.28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2человек/</w:t>
            </w:r>
          </w:p>
          <w:p w:rsidR="00BE3E4A" w:rsidRPr="00624764" w:rsidRDefault="002E2C7C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</w:t>
            </w:r>
            <w:r w:rsidR="00BE3E4A" w:rsidRPr="0062476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1.29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2E2C7C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10 </w:t>
            </w:r>
            <w:r w:rsidR="00BE3E4A" w:rsidRPr="00624764">
              <w:rPr>
                <w:rFonts w:ascii="Arial" w:hAnsi="Arial" w:cs="Arial"/>
                <w:lang w:eastAsia="ru-RU"/>
              </w:rPr>
              <w:t>человек/</w:t>
            </w:r>
          </w:p>
          <w:p w:rsidR="00BE3E4A" w:rsidRPr="00624764" w:rsidRDefault="000530D5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100</w:t>
            </w:r>
            <w:r w:rsidR="00BE3E4A" w:rsidRPr="0062476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1.29.1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Высшая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9138D2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  <w:r w:rsidR="00BE3E4A" w:rsidRPr="00624764">
              <w:rPr>
                <w:rFonts w:ascii="Arial" w:hAnsi="Arial" w:cs="Arial"/>
                <w:lang w:eastAsia="ru-RU"/>
              </w:rPr>
              <w:t xml:space="preserve"> человека/</w:t>
            </w:r>
          </w:p>
          <w:p w:rsidR="00BE3E4A" w:rsidRPr="00624764" w:rsidRDefault="002E2C7C" w:rsidP="00B707C0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  <w:r w:rsidR="00BE3E4A" w:rsidRPr="0062476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1.29.2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Первая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2E2C7C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</w:t>
            </w:r>
            <w:r w:rsidR="00BE3E4A" w:rsidRPr="00624764">
              <w:rPr>
                <w:rFonts w:ascii="Arial" w:hAnsi="Arial" w:cs="Arial"/>
                <w:lang w:eastAsia="ru-RU"/>
              </w:rPr>
              <w:t xml:space="preserve"> человек/</w:t>
            </w:r>
          </w:p>
          <w:p w:rsidR="00BE3E4A" w:rsidRPr="00624764" w:rsidRDefault="002E2C7C" w:rsidP="00B707C0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</w:t>
            </w:r>
            <w:r w:rsidR="000530D5">
              <w:rPr>
                <w:rFonts w:ascii="Arial" w:hAnsi="Arial" w:cs="Arial"/>
                <w:lang w:eastAsia="ru-RU"/>
              </w:rPr>
              <w:t>0</w:t>
            </w:r>
            <w:r w:rsidR="00BE3E4A" w:rsidRPr="0062476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1.30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2E2C7C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9человек/90</w:t>
            </w:r>
            <w:r w:rsidR="00BE3E4A" w:rsidRPr="0062476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1.30.1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До 5 лет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1.30.2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Свыше 30 лет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2E2C7C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 человек/90</w:t>
            </w:r>
            <w:r w:rsidR="00BE3E4A" w:rsidRPr="0062476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1.31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0человек/0%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1.32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3B2255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5</w:t>
            </w:r>
            <w:r w:rsidR="007D4052">
              <w:rPr>
                <w:rFonts w:ascii="Arial" w:hAnsi="Arial" w:cs="Arial"/>
                <w:lang w:eastAsia="ru-RU"/>
              </w:rPr>
              <w:t xml:space="preserve"> человек</w:t>
            </w:r>
            <w:r>
              <w:rPr>
                <w:rFonts w:ascii="Arial" w:hAnsi="Arial" w:cs="Arial"/>
                <w:lang w:eastAsia="ru-RU"/>
              </w:rPr>
              <w:t>/50</w:t>
            </w:r>
            <w:r w:rsidR="00BE3E4A" w:rsidRPr="00624764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1.33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3B2255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</w:t>
            </w:r>
            <w:r w:rsidR="00BE3E4A" w:rsidRPr="00624764">
              <w:rPr>
                <w:rFonts w:ascii="Arial" w:hAnsi="Arial" w:cs="Arial"/>
                <w:lang w:eastAsia="ru-RU"/>
              </w:rPr>
              <w:t xml:space="preserve"> человек/100%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lastRenderedPageBreak/>
              <w:t>1.34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3B2255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13</w:t>
            </w:r>
            <w:r w:rsidR="00BE3E4A" w:rsidRPr="00624764">
              <w:rPr>
                <w:rFonts w:ascii="Arial" w:hAnsi="Arial" w:cs="Arial"/>
                <w:lang w:eastAsia="ru-RU"/>
              </w:rPr>
              <w:t>человек/100%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Инфраструктура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0</w:t>
            </w:r>
            <w:r w:rsidR="003B2255">
              <w:rPr>
                <w:rFonts w:ascii="Arial" w:hAnsi="Arial" w:cs="Arial"/>
                <w:lang w:eastAsia="ru-RU"/>
              </w:rPr>
              <w:t>,6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CE501D" w:rsidRDefault="003B2255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23</w:t>
            </w:r>
            <w:r w:rsidR="004B7A95">
              <w:rPr>
                <w:rFonts w:ascii="Arial" w:hAnsi="Arial" w:cs="Arial"/>
                <w:lang w:eastAsia="ru-RU"/>
              </w:rPr>
              <w:t>4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2.4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2.4.1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2.4.2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С медиатекой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да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2.4.3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да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2.4.4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да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2.4.5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да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2.5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3B2255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76</w:t>
            </w:r>
            <w:r w:rsidR="00BE3E4A" w:rsidRPr="00624764">
              <w:rPr>
                <w:rFonts w:ascii="Arial" w:hAnsi="Arial" w:cs="Arial"/>
                <w:lang w:eastAsia="ru-RU"/>
              </w:rPr>
              <w:t xml:space="preserve"> человек/</w:t>
            </w:r>
            <w:r w:rsidR="009138D2">
              <w:rPr>
                <w:rFonts w:ascii="Arial" w:hAnsi="Arial" w:cs="Arial"/>
                <w:lang w:eastAsia="ru-RU"/>
              </w:rPr>
              <w:t>10</w:t>
            </w:r>
            <w:r w:rsidR="00BE3E4A" w:rsidRPr="00624764">
              <w:rPr>
                <w:rFonts w:ascii="Arial" w:hAnsi="Arial" w:cs="Arial"/>
                <w:lang w:eastAsia="ru-RU"/>
              </w:rPr>
              <w:t>0%</w:t>
            </w:r>
          </w:p>
        </w:tc>
      </w:tr>
      <w:tr w:rsidR="00BE3E4A" w:rsidRPr="00624764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2.6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24764">
              <w:rPr>
                <w:rFonts w:ascii="Arial" w:hAnsi="Arial" w:cs="Arial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624764" w:rsidRDefault="003B2255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37,5</w:t>
            </w:r>
            <w:r w:rsidR="00BE3E4A" w:rsidRPr="00624764">
              <w:rPr>
                <w:rFonts w:ascii="Arial" w:hAnsi="Arial" w:cs="Arial"/>
                <w:lang w:eastAsia="ru-RU"/>
              </w:rPr>
              <w:t xml:space="preserve"> кв. м</w:t>
            </w:r>
          </w:p>
        </w:tc>
      </w:tr>
    </w:tbl>
    <w:p w:rsidR="00BE3E4A" w:rsidRPr="00624764" w:rsidRDefault="00BE3E4A" w:rsidP="004D7D16">
      <w:pPr>
        <w:spacing w:line="240" w:lineRule="auto"/>
        <w:rPr>
          <w:rFonts w:ascii="Times New Roman" w:hAnsi="Times New Roman" w:cs="Times New Roman"/>
          <w:lang w:eastAsia="ar-SA"/>
        </w:rPr>
      </w:pPr>
      <w:r w:rsidRPr="00624764">
        <w:rPr>
          <w:rFonts w:ascii="Arial" w:hAnsi="Arial" w:cs="Arial"/>
          <w:lang w:eastAsia="ru-RU"/>
        </w:rPr>
        <w:br/>
      </w:r>
      <w:r w:rsidRPr="00624764">
        <w:rPr>
          <w:rFonts w:ascii="Arial" w:hAnsi="Arial" w:cs="Arial"/>
          <w:lang w:eastAsia="ru-RU"/>
        </w:rPr>
        <w:br/>
      </w:r>
    </w:p>
    <w:p w:rsidR="00BE3E4A" w:rsidRPr="00624764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E3E4A" w:rsidRPr="00624764" w:rsidSect="00C06E1A">
      <w:pgSz w:w="11905" w:h="16837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68B" w:rsidRDefault="007D568B" w:rsidP="007D568B">
      <w:pPr>
        <w:spacing w:after="0" w:line="240" w:lineRule="auto"/>
      </w:pPr>
      <w:r>
        <w:separator/>
      </w:r>
    </w:p>
  </w:endnote>
  <w:endnote w:type="continuationSeparator" w:id="0">
    <w:p w:rsidR="007D568B" w:rsidRDefault="007D568B" w:rsidP="007D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68B" w:rsidRDefault="007D568B" w:rsidP="007D568B">
      <w:pPr>
        <w:spacing w:after="0" w:line="240" w:lineRule="auto"/>
      </w:pPr>
      <w:r>
        <w:separator/>
      </w:r>
    </w:p>
  </w:footnote>
  <w:footnote w:type="continuationSeparator" w:id="0">
    <w:p w:rsidR="007D568B" w:rsidRDefault="007D568B" w:rsidP="007D568B">
      <w:pPr>
        <w:spacing w:after="0" w:line="240" w:lineRule="auto"/>
      </w:pPr>
      <w:r>
        <w:continuationSeparator/>
      </w:r>
    </w:p>
  </w:footnote>
  <w:footnote w:id="1">
    <w:p w:rsidR="007D568B" w:rsidRDefault="007D568B" w:rsidP="007D568B">
      <w:pPr>
        <w:pStyle w:val="af1"/>
      </w:pPr>
    </w:p>
  </w:footnote>
  <w:footnote w:id="2">
    <w:p w:rsidR="007D568B" w:rsidRDefault="007D568B" w:rsidP="007D568B">
      <w:pPr>
        <w:pStyle w:val="af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1DD2E16"/>
    <w:multiLevelType w:val="multilevel"/>
    <w:tmpl w:val="82B2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D79FB"/>
    <w:multiLevelType w:val="hybridMultilevel"/>
    <w:tmpl w:val="25243746"/>
    <w:lvl w:ilvl="0" w:tplc="E5EAF9F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40D271E0"/>
    <w:multiLevelType w:val="hybridMultilevel"/>
    <w:tmpl w:val="FBF0A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272EA"/>
    <w:multiLevelType w:val="hybridMultilevel"/>
    <w:tmpl w:val="A8E2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8B2FB6"/>
    <w:multiLevelType w:val="hybridMultilevel"/>
    <w:tmpl w:val="4942C69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1FD15D1"/>
    <w:multiLevelType w:val="hybridMultilevel"/>
    <w:tmpl w:val="AC48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95C02"/>
    <w:multiLevelType w:val="hybridMultilevel"/>
    <w:tmpl w:val="28D0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036A1"/>
    <w:multiLevelType w:val="hybridMultilevel"/>
    <w:tmpl w:val="FE0A9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A47ED7"/>
    <w:multiLevelType w:val="hybridMultilevel"/>
    <w:tmpl w:val="19EE1AF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6B9875FA"/>
    <w:multiLevelType w:val="hybridMultilevel"/>
    <w:tmpl w:val="ADF4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802C0"/>
    <w:multiLevelType w:val="hybridMultilevel"/>
    <w:tmpl w:val="6FDA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12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  <w:num w:numId="12">
    <w:abstractNumId w:val="6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5B36"/>
    <w:rsid w:val="000155F7"/>
    <w:rsid w:val="000254E1"/>
    <w:rsid w:val="00032247"/>
    <w:rsid w:val="000530D5"/>
    <w:rsid w:val="00053972"/>
    <w:rsid w:val="00053AE7"/>
    <w:rsid w:val="0007427B"/>
    <w:rsid w:val="00076CB0"/>
    <w:rsid w:val="0008044B"/>
    <w:rsid w:val="000921A5"/>
    <w:rsid w:val="00093110"/>
    <w:rsid w:val="000A18B2"/>
    <w:rsid w:val="000B0760"/>
    <w:rsid w:val="000C2451"/>
    <w:rsid w:val="000D1A81"/>
    <w:rsid w:val="000D20BB"/>
    <w:rsid w:val="000F381B"/>
    <w:rsid w:val="000F5545"/>
    <w:rsid w:val="001001D8"/>
    <w:rsid w:val="00104B64"/>
    <w:rsid w:val="00117372"/>
    <w:rsid w:val="00127A74"/>
    <w:rsid w:val="00140DF4"/>
    <w:rsid w:val="00157663"/>
    <w:rsid w:val="00164579"/>
    <w:rsid w:val="001754AA"/>
    <w:rsid w:val="00187909"/>
    <w:rsid w:val="001A4286"/>
    <w:rsid w:val="001A45CC"/>
    <w:rsid w:val="001B138B"/>
    <w:rsid w:val="001C24FB"/>
    <w:rsid w:val="001C2E9B"/>
    <w:rsid w:val="001C3CCD"/>
    <w:rsid w:val="001D303F"/>
    <w:rsid w:val="001D471E"/>
    <w:rsid w:val="001E3198"/>
    <w:rsid w:val="00202B38"/>
    <w:rsid w:val="00202CB3"/>
    <w:rsid w:val="00211BCA"/>
    <w:rsid w:val="00224DCE"/>
    <w:rsid w:val="002406AC"/>
    <w:rsid w:val="002417EE"/>
    <w:rsid w:val="00245441"/>
    <w:rsid w:val="00245467"/>
    <w:rsid w:val="00247833"/>
    <w:rsid w:val="00250ADF"/>
    <w:rsid w:val="002573A0"/>
    <w:rsid w:val="00263087"/>
    <w:rsid w:val="00264A0E"/>
    <w:rsid w:val="00274E0B"/>
    <w:rsid w:val="00275BAA"/>
    <w:rsid w:val="00275F65"/>
    <w:rsid w:val="00293D6D"/>
    <w:rsid w:val="00295370"/>
    <w:rsid w:val="002C12CB"/>
    <w:rsid w:val="002C1E1E"/>
    <w:rsid w:val="002C3882"/>
    <w:rsid w:val="002C3C8C"/>
    <w:rsid w:val="002C5286"/>
    <w:rsid w:val="002E2C7C"/>
    <w:rsid w:val="002E6010"/>
    <w:rsid w:val="002F7833"/>
    <w:rsid w:val="003012D2"/>
    <w:rsid w:val="00305696"/>
    <w:rsid w:val="00310A4E"/>
    <w:rsid w:val="00314083"/>
    <w:rsid w:val="003200AE"/>
    <w:rsid w:val="00321F3A"/>
    <w:rsid w:val="00327CCC"/>
    <w:rsid w:val="003302DE"/>
    <w:rsid w:val="003347CA"/>
    <w:rsid w:val="00344872"/>
    <w:rsid w:val="003523B7"/>
    <w:rsid w:val="00361E9E"/>
    <w:rsid w:val="00365A84"/>
    <w:rsid w:val="00366ACB"/>
    <w:rsid w:val="00370C5E"/>
    <w:rsid w:val="00394857"/>
    <w:rsid w:val="00396ACA"/>
    <w:rsid w:val="003A0A70"/>
    <w:rsid w:val="003A1799"/>
    <w:rsid w:val="003A59BE"/>
    <w:rsid w:val="003B170B"/>
    <w:rsid w:val="003B2255"/>
    <w:rsid w:val="003B2699"/>
    <w:rsid w:val="003C2CED"/>
    <w:rsid w:val="003E1EE5"/>
    <w:rsid w:val="003E7F29"/>
    <w:rsid w:val="003F60CE"/>
    <w:rsid w:val="004148DA"/>
    <w:rsid w:val="00420327"/>
    <w:rsid w:val="00426241"/>
    <w:rsid w:val="00435572"/>
    <w:rsid w:val="0043701F"/>
    <w:rsid w:val="00441464"/>
    <w:rsid w:val="0044253C"/>
    <w:rsid w:val="00452104"/>
    <w:rsid w:val="0047793F"/>
    <w:rsid w:val="00484453"/>
    <w:rsid w:val="00493FB6"/>
    <w:rsid w:val="004A4FCC"/>
    <w:rsid w:val="004B5219"/>
    <w:rsid w:val="004B7A95"/>
    <w:rsid w:val="004C25E3"/>
    <w:rsid w:val="004D7D16"/>
    <w:rsid w:val="004E4A3A"/>
    <w:rsid w:val="004F68BF"/>
    <w:rsid w:val="0051317B"/>
    <w:rsid w:val="005227B3"/>
    <w:rsid w:val="00527FD9"/>
    <w:rsid w:val="00535A9C"/>
    <w:rsid w:val="00541E43"/>
    <w:rsid w:val="005432CD"/>
    <w:rsid w:val="00546B61"/>
    <w:rsid w:val="005514AB"/>
    <w:rsid w:val="00551C56"/>
    <w:rsid w:val="00566382"/>
    <w:rsid w:val="00567984"/>
    <w:rsid w:val="00596F4E"/>
    <w:rsid w:val="005A0BA0"/>
    <w:rsid w:val="005A1415"/>
    <w:rsid w:val="005C1DAA"/>
    <w:rsid w:val="005D2722"/>
    <w:rsid w:val="005E64F1"/>
    <w:rsid w:val="00603ED6"/>
    <w:rsid w:val="00606F32"/>
    <w:rsid w:val="00624764"/>
    <w:rsid w:val="0064647B"/>
    <w:rsid w:val="00654903"/>
    <w:rsid w:val="006604BA"/>
    <w:rsid w:val="0067092B"/>
    <w:rsid w:val="00673D6D"/>
    <w:rsid w:val="0068128E"/>
    <w:rsid w:val="00687930"/>
    <w:rsid w:val="00696FD5"/>
    <w:rsid w:val="006A6B2A"/>
    <w:rsid w:val="006B22FD"/>
    <w:rsid w:val="006B4E23"/>
    <w:rsid w:val="006C6AA1"/>
    <w:rsid w:val="006D0243"/>
    <w:rsid w:val="006F2653"/>
    <w:rsid w:val="007425F7"/>
    <w:rsid w:val="007428AE"/>
    <w:rsid w:val="00744E2E"/>
    <w:rsid w:val="00750335"/>
    <w:rsid w:val="00750ADC"/>
    <w:rsid w:val="00757DF6"/>
    <w:rsid w:val="007742EF"/>
    <w:rsid w:val="00781ABF"/>
    <w:rsid w:val="007A1CDB"/>
    <w:rsid w:val="007B069E"/>
    <w:rsid w:val="007C3F67"/>
    <w:rsid w:val="007C400D"/>
    <w:rsid w:val="007C50B2"/>
    <w:rsid w:val="007C55D0"/>
    <w:rsid w:val="007D4052"/>
    <w:rsid w:val="007D568B"/>
    <w:rsid w:val="007E38C9"/>
    <w:rsid w:val="007E4181"/>
    <w:rsid w:val="007F1CB4"/>
    <w:rsid w:val="007F3EEA"/>
    <w:rsid w:val="008049C5"/>
    <w:rsid w:val="00822976"/>
    <w:rsid w:val="0086536F"/>
    <w:rsid w:val="00871A49"/>
    <w:rsid w:val="008767BD"/>
    <w:rsid w:val="00893398"/>
    <w:rsid w:val="008A49A2"/>
    <w:rsid w:val="008B33D3"/>
    <w:rsid w:val="008C1358"/>
    <w:rsid w:val="008C45D7"/>
    <w:rsid w:val="008D14B6"/>
    <w:rsid w:val="009138D2"/>
    <w:rsid w:val="00913912"/>
    <w:rsid w:val="00920292"/>
    <w:rsid w:val="00925658"/>
    <w:rsid w:val="00947D3D"/>
    <w:rsid w:val="009554A6"/>
    <w:rsid w:val="009653C0"/>
    <w:rsid w:val="009734E9"/>
    <w:rsid w:val="0098149C"/>
    <w:rsid w:val="00994FB1"/>
    <w:rsid w:val="0099688C"/>
    <w:rsid w:val="009A7409"/>
    <w:rsid w:val="009B0A66"/>
    <w:rsid w:val="009D1593"/>
    <w:rsid w:val="009F1F8B"/>
    <w:rsid w:val="009F4CB7"/>
    <w:rsid w:val="009F5928"/>
    <w:rsid w:val="009F710C"/>
    <w:rsid w:val="00A14C6D"/>
    <w:rsid w:val="00A2125D"/>
    <w:rsid w:val="00A61D5D"/>
    <w:rsid w:val="00A634DD"/>
    <w:rsid w:val="00A773F7"/>
    <w:rsid w:val="00A81E45"/>
    <w:rsid w:val="00AC6AE2"/>
    <w:rsid w:val="00AD6A00"/>
    <w:rsid w:val="00AF044B"/>
    <w:rsid w:val="00AF4D54"/>
    <w:rsid w:val="00B05846"/>
    <w:rsid w:val="00B1034F"/>
    <w:rsid w:val="00B14020"/>
    <w:rsid w:val="00B175BE"/>
    <w:rsid w:val="00B35F13"/>
    <w:rsid w:val="00B6259C"/>
    <w:rsid w:val="00B65B36"/>
    <w:rsid w:val="00B707C0"/>
    <w:rsid w:val="00B9706F"/>
    <w:rsid w:val="00B979FE"/>
    <w:rsid w:val="00BC119A"/>
    <w:rsid w:val="00BD3135"/>
    <w:rsid w:val="00BD513A"/>
    <w:rsid w:val="00BD6F60"/>
    <w:rsid w:val="00BE19EF"/>
    <w:rsid w:val="00BE3E4A"/>
    <w:rsid w:val="00BE5995"/>
    <w:rsid w:val="00BE61E7"/>
    <w:rsid w:val="00BF2004"/>
    <w:rsid w:val="00BF7DFC"/>
    <w:rsid w:val="00C0207C"/>
    <w:rsid w:val="00C04660"/>
    <w:rsid w:val="00C05CFD"/>
    <w:rsid w:val="00C06D23"/>
    <w:rsid w:val="00C06E1A"/>
    <w:rsid w:val="00C074D7"/>
    <w:rsid w:val="00C20F24"/>
    <w:rsid w:val="00C371D4"/>
    <w:rsid w:val="00C41433"/>
    <w:rsid w:val="00C75620"/>
    <w:rsid w:val="00C76ABC"/>
    <w:rsid w:val="00C82FA7"/>
    <w:rsid w:val="00CA63BD"/>
    <w:rsid w:val="00CC30C8"/>
    <w:rsid w:val="00CD05E6"/>
    <w:rsid w:val="00CE288C"/>
    <w:rsid w:val="00CE501D"/>
    <w:rsid w:val="00D006F8"/>
    <w:rsid w:val="00D2303F"/>
    <w:rsid w:val="00D23720"/>
    <w:rsid w:val="00D26DE6"/>
    <w:rsid w:val="00D27AE5"/>
    <w:rsid w:val="00D315F5"/>
    <w:rsid w:val="00D40C97"/>
    <w:rsid w:val="00D4108F"/>
    <w:rsid w:val="00D41102"/>
    <w:rsid w:val="00D5044A"/>
    <w:rsid w:val="00D54D72"/>
    <w:rsid w:val="00D56757"/>
    <w:rsid w:val="00D6194A"/>
    <w:rsid w:val="00D63067"/>
    <w:rsid w:val="00D64736"/>
    <w:rsid w:val="00D64D8E"/>
    <w:rsid w:val="00D711EE"/>
    <w:rsid w:val="00D714F8"/>
    <w:rsid w:val="00D74A3C"/>
    <w:rsid w:val="00D83899"/>
    <w:rsid w:val="00D85A3D"/>
    <w:rsid w:val="00D90156"/>
    <w:rsid w:val="00DB7FED"/>
    <w:rsid w:val="00DE506B"/>
    <w:rsid w:val="00DF0119"/>
    <w:rsid w:val="00E0151A"/>
    <w:rsid w:val="00E01783"/>
    <w:rsid w:val="00E0653C"/>
    <w:rsid w:val="00E25F11"/>
    <w:rsid w:val="00E30814"/>
    <w:rsid w:val="00E31819"/>
    <w:rsid w:val="00E32006"/>
    <w:rsid w:val="00E35A44"/>
    <w:rsid w:val="00E400DD"/>
    <w:rsid w:val="00E462E0"/>
    <w:rsid w:val="00E71607"/>
    <w:rsid w:val="00E7551B"/>
    <w:rsid w:val="00E91F48"/>
    <w:rsid w:val="00E97AEB"/>
    <w:rsid w:val="00EA5BD9"/>
    <w:rsid w:val="00EC7E0D"/>
    <w:rsid w:val="00EF71D5"/>
    <w:rsid w:val="00F14F5C"/>
    <w:rsid w:val="00F3062D"/>
    <w:rsid w:val="00F358DE"/>
    <w:rsid w:val="00F36EC0"/>
    <w:rsid w:val="00F43F75"/>
    <w:rsid w:val="00F46719"/>
    <w:rsid w:val="00F47163"/>
    <w:rsid w:val="00F632B3"/>
    <w:rsid w:val="00F97118"/>
    <w:rsid w:val="00FA6265"/>
    <w:rsid w:val="00FB2FB5"/>
    <w:rsid w:val="00FC1B92"/>
    <w:rsid w:val="00FC490A"/>
    <w:rsid w:val="00FD6D05"/>
    <w:rsid w:val="00FE3426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  <o:rules v:ext="edit">
        <o:r id="V:Rule2" type="connector" idref="#_x0000_s1046"/>
      </o:rules>
    </o:shapelayout>
  </w:shapeDefaults>
  <w:decimalSymbol w:val=","/>
  <w:listSeparator w:val=";"/>
  <w15:docId w15:val="{4B0A7907-D1DF-4E50-8840-AD4B870D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15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63087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63087"/>
    <w:pPr>
      <w:keepNext/>
      <w:numPr>
        <w:ilvl w:val="1"/>
        <w:numId w:val="3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63087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63087"/>
    <w:pPr>
      <w:keepNext/>
      <w:numPr>
        <w:ilvl w:val="3"/>
        <w:numId w:val="3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308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9"/>
    <w:locked/>
    <w:rsid w:val="0026308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9"/>
    <w:locked/>
    <w:rsid w:val="0026308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9"/>
    <w:locked/>
    <w:rsid w:val="00263087"/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a3">
    <w:name w:val="List Paragraph"/>
    <w:basedOn w:val="a"/>
    <w:link w:val="a4"/>
    <w:uiPriority w:val="99"/>
    <w:qFormat/>
    <w:rsid w:val="005227B3"/>
    <w:pPr>
      <w:ind w:left="720"/>
    </w:pPr>
  </w:style>
  <w:style w:type="character" w:styleId="a5">
    <w:name w:val="Hyperlink"/>
    <w:uiPriority w:val="99"/>
    <w:rsid w:val="005227B3"/>
    <w:rPr>
      <w:color w:val="0000FF"/>
      <w:u w:val="single"/>
    </w:rPr>
  </w:style>
  <w:style w:type="paragraph" w:customStyle="1" w:styleId="ConsPlusNonformat">
    <w:name w:val="ConsPlusNonformat"/>
    <w:uiPriority w:val="99"/>
    <w:rsid w:val="00B05846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styleId="a6">
    <w:name w:val="Body Text"/>
    <w:basedOn w:val="a"/>
    <w:link w:val="a7"/>
    <w:uiPriority w:val="99"/>
    <w:rsid w:val="00606F3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606F32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table" w:styleId="a8">
    <w:name w:val="Table Grid"/>
    <w:basedOn w:val="a1"/>
    <w:uiPriority w:val="59"/>
    <w:rsid w:val="00EA5BD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link w:val="aa"/>
    <w:uiPriority w:val="1"/>
    <w:qFormat/>
    <w:rsid w:val="00FC1B92"/>
    <w:rPr>
      <w:rFonts w:eastAsia="Times New Roman" w:cs="Calibri"/>
      <w:sz w:val="22"/>
      <w:szCs w:val="22"/>
    </w:rPr>
  </w:style>
  <w:style w:type="paragraph" w:styleId="ab">
    <w:name w:val="Normal (Web)"/>
    <w:basedOn w:val="a"/>
    <w:uiPriority w:val="99"/>
    <w:rsid w:val="00FC1B92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uiPriority w:val="99"/>
    <w:rsid w:val="008767BD"/>
    <w:pPr>
      <w:widowControl w:val="0"/>
      <w:snapToGrid w:val="0"/>
      <w:spacing w:line="259" w:lineRule="auto"/>
      <w:ind w:firstLine="360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64647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c">
    <w:name w:val="Содержимое таблицы"/>
    <w:basedOn w:val="a"/>
    <w:uiPriority w:val="99"/>
    <w:rsid w:val="00DB7F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rsid w:val="008D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8D14B6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99"/>
    <w:locked/>
    <w:rsid w:val="00E01783"/>
    <w:rPr>
      <w:rFonts w:eastAsia="Times New Roman"/>
      <w:sz w:val="22"/>
      <w:szCs w:val="22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F97118"/>
  </w:style>
  <w:style w:type="paragraph" w:customStyle="1" w:styleId="11">
    <w:name w:val="Абзац списка1"/>
    <w:basedOn w:val="a"/>
    <w:uiPriority w:val="99"/>
    <w:rsid w:val="00F97118"/>
    <w:pPr>
      <w:spacing w:after="0" w:line="240" w:lineRule="auto"/>
      <w:ind w:left="720"/>
    </w:pPr>
    <w:rPr>
      <w:sz w:val="24"/>
      <w:szCs w:val="24"/>
      <w:lang w:eastAsia="ru-RU"/>
    </w:rPr>
  </w:style>
  <w:style w:type="paragraph" w:customStyle="1" w:styleId="af">
    <w:name w:val="Базовый"/>
    <w:uiPriority w:val="99"/>
    <w:rsid w:val="00F97118"/>
    <w:pPr>
      <w:tabs>
        <w:tab w:val="left" w:pos="709"/>
      </w:tabs>
      <w:suppressAutoHyphens/>
      <w:overflowPunct w:val="0"/>
      <w:spacing w:after="200" w:line="276" w:lineRule="atLeast"/>
    </w:pPr>
    <w:rPr>
      <w:rFonts w:eastAsia="Times New Roman" w:cs="Calibri"/>
      <w:color w:val="00000A"/>
      <w:sz w:val="22"/>
      <w:szCs w:val="22"/>
      <w:lang w:eastAsia="en-US"/>
    </w:rPr>
  </w:style>
  <w:style w:type="character" w:styleId="af0">
    <w:name w:val="Strong"/>
    <w:uiPriority w:val="99"/>
    <w:qFormat/>
    <w:rsid w:val="003B2699"/>
    <w:rPr>
      <w:b/>
      <w:bCs/>
    </w:rPr>
  </w:style>
  <w:style w:type="paragraph" w:customStyle="1" w:styleId="22">
    <w:name w:val="Абзац списка2"/>
    <w:basedOn w:val="a"/>
    <w:uiPriority w:val="99"/>
    <w:rsid w:val="003B2699"/>
    <w:pPr>
      <w:ind w:left="720"/>
    </w:pPr>
    <w:rPr>
      <w:rFonts w:eastAsia="Times New Roman"/>
    </w:rPr>
  </w:style>
  <w:style w:type="paragraph" w:customStyle="1" w:styleId="12">
    <w:name w:val="Без интервала1"/>
    <w:uiPriority w:val="99"/>
    <w:rsid w:val="00AD6A00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23"/>
    <w:locked/>
    <w:rsid w:val="00F43F75"/>
    <w:rPr>
      <w:rFonts w:cs="Calibri"/>
    </w:rPr>
  </w:style>
  <w:style w:type="paragraph" w:customStyle="1" w:styleId="23">
    <w:name w:val="Без интервала2"/>
    <w:link w:val="NoSpacingChar"/>
    <w:rsid w:val="00F43F75"/>
    <w:rPr>
      <w:rFonts w:cs="Calibri"/>
      <w:sz w:val="22"/>
      <w:szCs w:val="22"/>
    </w:rPr>
  </w:style>
  <w:style w:type="paragraph" w:customStyle="1" w:styleId="31">
    <w:name w:val="Абзац списка3"/>
    <w:basedOn w:val="a"/>
    <w:rsid w:val="00076CB0"/>
    <w:pPr>
      <w:ind w:left="720"/>
    </w:pPr>
    <w:rPr>
      <w:rFonts w:eastAsia="Times New Roman" w:cs="Times New Roman"/>
    </w:rPr>
  </w:style>
  <w:style w:type="table" w:customStyle="1" w:styleId="13">
    <w:name w:val="Сетка таблицы1"/>
    <w:basedOn w:val="a1"/>
    <w:next w:val="a8"/>
    <w:uiPriority w:val="59"/>
    <w:rsid w:val="0082297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9254,bqiaagaaeyqcaaagiaiaaambsgaabq9kaaaaaaaaaaaaaaaaaaaaaaaaaaaaaaaaaaaaaaaaaaaaaaaaaaaaaaaaaaaaaaaaaaaaaaaaaaaaaaaaaaaaaaaaaaaaaaaaaaaaaaaaaaaaaaaaaaaaaaaaaaaaaaaaaaaaaaaaaaaaaaaaaaaaaaaaaaaaaaaaaaaaaaaaaaaaaaaaaaaaaaaaaaaaaaaaaaaaaaa"/>
    <w:basedOn w:val="a"/>
    <w:rsid w:val="0098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8"/>
    <w:uiPriority w:val="39"/>
    <w:rsid w:val="007D56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8"/>
    <w:uiPriority w:val="39"/>
    <w:rsid w:val="007D56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7D56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D568B"/>
    <w:rPr>
      <w:lang w:eastAsia="en-US"/>
    </w:rPr>
  </w:style>
  <w:style w:type="character" w:styleId="af3">
    <w:name w:val="footnote reference"/>
    <w:basedOn w:val="a0"/>
    <w:uiPriority w:val="99"/>
    <w:semiHidden/>
    <w:unhideWhenUsed/>
    <w:rsid w:val="007D568B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7D5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D568B"/>
    <w:rPr>
      <w:rFonts w:cs="Calibr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7D5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D568B"/>
    <w:rPr>
      <w:rFonts w:cs="Calibri"/>
      <w:sz w:val="22"/>
      <w:szCs w:val="22"/>
      <w:lang w:eastAsia="en-US"/>
    </w:rPr>
  </w:style>
  <w:style w:type="table" w:customStyle="1" w:styleId="41">
    <w:name w:val="Сетка таблицы4"/>
    <w:basedOn w:val="a1"/>
    <w:next w:val="a8"/>
    <w:uiPriority w:val="39"/>
    <w:rsid w:val="0086536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oeshkol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5E0B-7ECF-497A-A8F3-A59E414E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32</Pages>
  <Words>11911</Words>
  <Characters>67893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Утверждаю:</vt:lpstr>
    </vt:vector>
  </TitlesOfParts>
  <Company>Microsoft</Company>
  <LinksUpToDate>false</LinksUpToDate>
  <CharactersWithSpaces>79645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Утверждаю:</dc:title>
  <dc:subject/>
  <dc:creator>prepod</dc:creator>
  <cp:keywords/>
  <dc:description/>
  <cp:lastModifiedBy>Белосельская СШ</cp:lastModifiedBy>
  <cp:revision>39</cp:revision>
  <cp:lastPrinted>2022-05-04T11:38:00Z</cp:lastPrinted>
  <dcterms:created xsi:type="dcterms:W3CDTF">2018-05-21T07:44:00Z</dcterms:created>
  <dcterms:modified xsi:type="dcterms:W3CDTF">2023-04-20T06:17:00Z</dcterms:modified>
</cp:coreProperties>
</file>