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0F" w:rsidRDefault="006F4D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829DE6" wp14:editId="74F75255">
            <wp:extent cx="5916137" cy="8542020"/>
            <wp:effectExtent l="0" t="0" r="8890" b="0"/>
            <wp:docPr id="1026" name="Picture 2" descr="E:\DCIM\325D5300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325D5300\DSC_0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5" t="9548" r="26181" b="7840"/>
                    <a:stretch/>
                  </pic:blipFill>
                  <pic:spPr bwMode="auto">
                    <a:xfrm>
                      <a:off x="0" y="0"/>
                      <a:ext cx="5921839" cy="85502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4D17" w:rsidRDefault="006F4D17">
      <w:pPr>
        <w:rPr>
          <w:lang w:val="en-US"/>
        </w:rPr>
      </w:pPr>
    </w:p>
    <w:p w:rsidR="006F4D17" w:rsidRDefault="006F4D17">
      <w:pPr>
        <w:rPr>
          <w:lang w:val="en-US"/>
        </w:rPr>
      </w:pPr>
    </w:p>
    <w:p w:rsidR="006F4D17" w:rsidRDefault="006F4D17">
      <w:pPr>
        <w:rPr>
          <w:lang w:val="en-US"/>
        </w:rPr>
      </w:pPr>
    </w:p>
    <w:p w:rsidR="006F4D17" w:rsidRPr="006F4D17" w:rsidRDefault="006F4D17" w:rsidP="006F4D17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записка………………………………………………………….. ……………. 3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1. Целевые ориентиры и планируемые результаты Программы……… …………… 6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 воспитания ……………………………………………………...6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Методологические основы и принципы построения Программы воспитания …7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1.2.1.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Уклад  образовательной организации ………………………………………...9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1.2.2.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среда ДОО ……………………………………………………9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1.2.3.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Общности (сообщества ДОО) ………………………………………………...10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1.2.4.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Социокультурный контекст ………………………………………………….13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1.2.5.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и культурные практики в ДОО ……………………………….14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Программы ………………………………..14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1.3.1.</w:t>
      </w:r>
      <w:r w:rsidRPr="006F4D17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ориентиры воспитательной работы для детей дошкольного возраста ..15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2. Содержательный………………………………………………………. …………... 17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Содержание воспитательной работы по направлениям воспитания …………. ........... 17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 Патриотическое направление воспитания …………………………………………….. 17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2.1.2. Социальное направление воспитания ……………………………………. ………….. 19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2.1.3. Познавательное направление воспитания…………………………………. …........... 20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2.1.4. Физическое и оздоровительное направление воспитания …………………. ………. 21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2.1.5. Трудовое направление воспитания ……………………………………………. ……...23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2.1.6. Этико-эстетическое направление воспитания ………………………………………...24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Особенности реализации воспитательного процесса ………………………………….. 26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Особенности взаимодействия педагогического коллектива с семьями воспитанников в процессе реализации  Программы воспитания…………….………………………………... 27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3. Организационный ………………………………………………………………….  33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Общие требования к условиям реализации Программы воспитания ………………… 33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Взаимодействие взрослого с детьми. События ДОО ………………………………….. 44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Организация предметно-пространственной среды ……………………………………. 45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Особые требования к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условиям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обеспечивающим достижения  планируемых личностных результатов в работе  с особыми категориями детей ………………………... 46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Календарный план воспитательной  работы  ………………………………………….. 49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proofErr w:type="gramStart"/>
      <w:r w:rsidRPr="006F4D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Рабочая программа воспитания для  МБОУ Белосельской СШ, реализующей образовательные программы дошкольного </w:t>
      </w:r>
      <w:proofErr w:type="spellStart"/>
      <w:r w:rsidRPr="006F4D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образавания</w:t>
      </w:r>
      <w:proofErr w:type="spellEnd"/>
      <w:r w:rsidRPr="006F4D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(далее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r w:rsidRPr="006F4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воспитания), предусматривает обеспечение процесса разработки рабочей программы воспитания на основе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  мероприятий по реализации в 2021–2025 годах Стратегии развития воспитания в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 на период до 2025 года.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воспитанию, формированию и развитию личности обучающихся</w:t>
      </w:r>
      <w:r w:rsidRPr="006F4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дошкольных образовательных организациях (далее – ДОО) предполагает преемственность по отношению к достижению воспитательных целей начального общего образования (далее – НОО).</w:t>
      </w:r>
    </w:p>
    <w:p w:rsidR="006F4D17" w:rsidRPr="006F4D17" w:rsidRDefault="006F4D17" w:rsidP="006F4D1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Белосельская СШ  </w:t>
      </w:r>
      <w:r w:rsidRPr="006F4D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руководствуется определением понятия «образовательная программа»</w:t>
      </w:r>
      <w:r w:rsidRPr="006F4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предложенным</w:t>
      </w:r>
      <w:r w:rsidRPr="006F4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Федеральном законе от 29 декабря 2012 г. № 273-ФЗ «Об образовании 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</w:t>
      </w:r>
      <w:r w:rsidRPr="006F4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является </w:t>
      </w:r>
      <w:r w:rsidRPr="006F4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структурным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компонентом основной образовательной программы дошкольного образования МБОУ Белосельской СШ (далее –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 связи с этим в структуру Программы воспитания включены три раздела – целевой, содержательный и организационный,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предусмотрев в каждом из них обязательную часть и часть, формируемую участниками образовательных отношений.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социализации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bookmarkStart w:id="0" w:name="_ftnref1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"https://infourok.ru/rabochaya-programma-vospitaniya-v-dou-5264185.html" \l "_ftn1" \o "" \t "_blank" </w:instrTex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[1]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bookmarkEnd w:id="0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основана на воплощении национального воспитательного идеала, который понимается как высшая цель образования, нравственное (идеальное) представление о человеке, его воспитание, обучение и развитие.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Программы основана на сетевом взаимодействии с разными субъектами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процесса воспитания детей в ДОО лежит конституционные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национальные ценности российского общества.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Целевые ориентиры  рассматриваются, как возрастные характеристики возможных достижений ребенка, которые </w:t>
      </w:r>
      <w:r w:rsidRPr="006F4D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портрету выпускника ДОО и  базовым духовно-нравственным ценностям. Планируемые результаты определяются направлениями программы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особенностей социокультурной среды, в которой воспитывается ребенок, в программе воспитания  отражены образовательные отношения сотрудничества образовательной организации (далее – ОО) с семьями дошкольников, а также со всеми субъектами образовательных отношений. Только при подобном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подходе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воспитать гражданина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патриота, раскрыть способности и таланты детей, подготовить их к жизни в высокотехнологичном, конкурентном обществе.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Toc73604253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эти ценности осваивались ребенком, они  нашли свое отражение в основных направлениях воспитательной работы ДОО.</w:t>
      </w:r>
      <w:bookmarkEnd w:id="1"/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Родины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природы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патриотического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человека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семьи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дружбы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сотрудничества лежат в основе социального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знания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лежит в основе познавательного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здоровья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лежит в основе физического и оздоровительного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труда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лежит в основе трудового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красоты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этико-эстетического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 дошкольн</w:t>
      </w:r>
      <w:r w:rsidR="0091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образования МБОУ Белосельской С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художественно-эстетического и физического развития.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x-none" w:eastAsia="ru-RU"/>
        </w:rPr>
        <w:t>Реализация </w:t>
      </w:r>
      <w:r w:rsidRPr="006F4D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Программы воспитания</w:t>
      </w:r>
      <w:r w:rsidRPr="006F4D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x-none" w:eastAsia="ru-RU"/>
        </w:rPr>
        <w:t> предполагает социальное партнерство с</w:t>
      </w:r>
      <w:r w:rsidRPr="006F4D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x-none" w:eastAsia="ru-RU"/>
        </w:rPr>
        <w:t>другими организациями.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bookmarkStart w:id="2" w:name="_Toc74086731"/>
      <w:bookmarkStart w:id="3" w:name="_Toc74089677"/>
      <w:bookmarkEnd w:id="2"/>
      <w:bookmarkEnd w:id="3"/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lastRenderedPageBreak/>
        <w:t>Раздел 1. Целевые ориентиры и планируемые результаты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Программы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4" w:name="_Toc73604254"/>
      <w:bookmarkStart w:id="5" w:name="_Toc74086732"/>
      <w:bookmarkStart w:id="6" w:name="_Toc74089678"/>
      <w:bookmarkStart w:id="7" w:name="_Toc74226175"/>
      <w:bookmarkEnd w:id="4"/>
      <w:bookmarkEnd w:id="5"/>
      <w:bookmarkEnd w:id="6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1.1. Цель </w:t>
      </w:r>
      <w:bookmarkEnd w:id="7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 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цель воспитания в ДОУ – личностное развитие дошкольников и создание условий для их позитивной социализации на основе базовых национальных ценностей российского общества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формирование ценностного отношения к окружающему миру, другим людям, себе;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овладение первичными представлениями о базовых ценностях, а также выработанных обществом нормах и правилах поведения;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воспитания  формируются для каждого возрастного периода (от 2 до 7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 МДБОУ Пятницкой ОШ.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воспитания соответствуют основным направлениям воспитательной работы: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Охрана и укрепление физического и психического здоровья детей, в том числе их эмоционального благополучия.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Обеспечение преемственности целей, задач и содержания образования, реализуемых в рамках  основных образовательных программ дошкольного и начального общего образования.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Обеспечение вариативности и разнообразия содержания Программы и организационных форм дошкольного образования, возможности формирования Программы с учётом образовательных потребностей, способностей и состояния здоровья детей.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10.Формирование базовых основ национальных, этнокультурных, демографических, климатических условий развития  родного края.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bookmarkStart w:id="8" w:name="_Toc73604255"/>
      <w:bookmarkStart w:id="9" w:name="_Toc74086733"/>
      <w:bookmarkStart w:id="10" w:name="_Toc74089679"/>
      <w:bookmarkStart w:id="11" w:name="_Toc74226176"/>
      <w:bookmarkEnd w:id="8"/>
      <w:bookmarkEnd w:id="9"/>
      <w:bookmarkEnd w:id="10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1.2. Методологические основы и принципы построения </w:t>
      </w:r>
      <w:bookmarkEnd w:id="11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Методологической основой Программы являются антропологический, культурно-исторический и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подходы. Концепция Программы основывается на базовых ценностях воспитания, заложенных в определении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воспитания, содержащемся в Федеральном законе от 29 декабря 2012 г. № 273-ФЗ «Об образовании в Российской Федерации».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субъектности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личности ребенка в деятельности; духовно-нравственное, ценностное и смысловое содержание воспитания; идея о сущности детства как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воспитания; теории об амплификации (обогащении) развития ребенка средствами разных «специфически детских видов деятельности».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создании программа воспитания учтены принципы ДО, определенными Федеральными государственными образовательными стандартами дошкольного образования (далее – ФГОС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гуманизма.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ребенок имеет право на признание его в обществе как личности, как человека, являющегося высшей ценностью, на</w:t>
      </w:r>
      <w:r w:rsidRPr="006F4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его персоне, достоинству и защиту его прав на свободу и развитие.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Принцип ценностного единства и совместности.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Единство ценностей и смыслов воспитания, разделяемых всеми участниками</w:t>
      </w:r>
      <w:r w:rsidRPr="006F4D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образовательных отношений,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содействие, сотворчество и сопереживание, взаимопонимание и взаимное уважение</w:t>
      </w:r>
      <w:r w:rsidRPr="006F4D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культуросообразности</w:t>
      </w:r>
      <w:proofErr w:type="spellEnd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основывается на культуре и традициях России, включая культурные особенности региона.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следования нравственному примеру.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отношений, продемонстрировать ребенку реальную возможность следования идеалу в жизни.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безопасной жизнедеятельности.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Защищенность важных интересов личности от внутренних и внешних угроз, воспитание через призму безопасности и безопасного поведения.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совместной деятельности ребенка и взрослого.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Значимость совместной деятельности взрослого и ребенка на основе приобщения к культурным ценностям и их освоения.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Принципы инклюзивного образования.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Данные принципы реализуются в укладе  дошкольной группы МБОУ  Белосельской СШ, включающем воспитывающие среды, общности, культурные практики, совместную деятельность и события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1.2.1. Уклад образовательной организации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– это договор субъектов воспитания,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Уклад определяет специфику и конкретные формы организации распорядка дневного, недельного, месячного, годового циклов жизни ДОУ.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Ценности воспитания, заданные укладом, разделяются всеми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субъектами воспитания (воспитанниками, родителями, педагогами и другими сотрудниками ДОО).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1.2.2. Воспитывающая среда ДОО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Воспитывающая среда определяется целью и задачами воспитания, духовно-нравственными и социокультурными ценностями, образцами и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практиками. Основными характеристиками воспитывающей среды являются ее насыщенность и структурированность.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1.2.3. Общности (сообщества) ДОО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Профессиональная общность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а также другие сотрудники должны: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быть примером в формировании ценностных ориентиров, норм общения и поведения;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побуждать детей к общению друг с другом, поощрять даже самые незначительные стремления к общению и взаимодействию;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заботиться о том, чтобы дети постоянно приобретали опыт общения на основе чувства доброжелательности;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учить детей совместной деятельности, насыщать их жизнь событиями, которые сплачивали бы и объединяли ребят;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воспитывать в детях чувство ответственности перед группой за свое поведение.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Профессионально-родительская общность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включает сотрудников ДОО и всех взрослых членов семей воспитанников, которых связывают не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детском саду.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Субъектом воспитания и развития детей дошкольного возраста является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детско-взрослая общность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Детская общность.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воспитывает у детей навыки и привычки поведения, качества, определяющие характер взаимоотношений ребенка с другими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людьми и его успешность в том или ином сообществе. Поэтому так важно создавать в детских взаимоотношениях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видов детских общностей являются разновозрастные детские общности. В детском саду обеспечена возможность взаимодействия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 поведения воспитателя в общностях как значимая составляющая уклада.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соблюдает нормы профессиональной этики и поведения: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педагог всегда выходит навстречу родителям и приветствует родителей и детей первым;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улыбка – всегда обязательная часть приветствия;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педагог описывает события и ситуации, но не дает им оценки;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педагог не обвиняет родителей и не возлагает на них ответственность за поведение детей в детском саду;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тон общения ровный и дружелюбный, исключается повышение голоса;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уважительное отношение к личности воспитанника;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умение заинтересованно слушать собеседника и сопереживать ему;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умение видеть и слышать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воспитанника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, сопереживать ему;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уравновешенность и самообладание, выдержка в отношениях с детьми;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умение сочетать мягкий эмоциональный и деловой тон в отношениях с детьми;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умение сочетать требовательность с чутким отношением к воспитанникам;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соответствие внешнего вида статусу воспитателя детского сада;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знание возрастных и индивидуальных особенностей воспитанников.</w:t>
      </w:r>
    </w:p>
    <w:p w:rsidR="006F4D17" w:rsidRPr="006F4D17" w:rsidRDefault="006F4D17" w:rsidP="006F4D17">
      <w:pPr>
        <w:numPr>
          <w:ilvl w:val="0"/>
          <w:numId w:val="1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имеет право следовать за пожеланиями родителей только с точки зрения возрастной психологии и педагогики.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1.2.4. Социокультурный контекст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Социокультурные ценности являются определяющими в структурно-содержательной основе Программы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1.2.5. Деятельности и культурные практики в ДОО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воспитания реализуются </w:t>
      </w:r>
      <w:r w:rsidRPr="006F4D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 всех видах деятельности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дошкольника, обозначенных во ФГОС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принципами ДО, сформулированными во ФГОС ДО (п.3 раздела 1.4 «содействие и сотрудничество детей и взрослых, признание ребенка полноценным участником (субъектом) образовательных отношений»), и моделью образовательного процесса.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средств реализации цели воспитания  выступают следующие основные деятельности и культурные практики:</w:t>
      </w:r>
    </w:p>
    <w:p w:rsidR="006F4D17" w:rsidRPr="006F4D17" w:rsidRDefault="006F4D17" w:rsidP="006F4D17">
      <w:pPr>
        <w:numPr>
          <w:ilvl w:val="0"/>
          <w:numId w:val="2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предметно-целевая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деятельность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(виды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6F4D17" w:rsidRPr="006F4D17" w:rsidRDefault="006F4D17" w:rsidP="006F4D17">
      <w:pPr>
        <w:numPr>
          <w:ilvl w:val="0"/>
          <w:numId w:val="2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6F4D17" w:rsidRPr="006F4D17" w:rsidRDefault="006F4D17" w:rsidP="006F4D17">
      <w:pPr>
        <w:numPr>
          <w:ilvl w:val="0"/>
          <w:numId w:val="2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вободная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Планируемые результат</w:t>
      </w:r>
      <w:bookmarkStart w:id="12" w:name="_Hlk72078915"/>
      <w:bookmarkEnd w:id="12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 освоения Программы</w:t>
      </w:r>
    </w:p>
    <w:p w:rsidR="006F4D17" w:rsidRPr="006F4D17" w:rsidRDefault="006F4D17" w:rsidP="006F4D17">
      <w:pPr>
        <w:shd w:val="clear" w:color="auto" w:fill="FFFFFF"/>
        <w:spacing w:before="75" w:after="7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 даны в виде целевых ориентиров, представленных в виде обобщенных портретов ребенка к концу раннего и дошкольного возрастов. Основы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личности закладываются в дошкольном детстве, и, если какие-либо линии развития не получат своего становления в детстве, это может отрицательно сказаться на гармоничном развитии человека в будущем.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1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группе МБОУ Белосельской</w:t>
      </w:r>
      <w:bookmarkStart w:id="13" w:name="_GoBack"/>
      <w:bookmarkEnd w:id="13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ОШ  не осуществляется оценка результатов воспитательной работы в соответствии с ФГОС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«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1.3.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Целевые ориентиры воспитательной работы для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детей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дошкольного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возраста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(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от 2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 xml:space="preserve">до 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 xml:space="preserve"> лет)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ребенка дошкольного возраста (к 7-ми годам)</w:t>
      </w:r>
    </w:p>
    <w:tbl>
      <w:tblPr>
        <w:tblW w:w="10001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2285"/>
        <w:gridCol w:w="4427"/>
      </w:tblGrid>
      <w:tr w:rsidR="006F4D17" w:rsidRPr="006F4D17" w:rsidTr="001C4296"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  воспитания</w:t>
            </w:r>
          </w:p>
        </w:tc>
        <w:tc>
          <w:tcPr>
            <w:tcW w:w="2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44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6F4D17" w:rsidRPr="006F4D17" w:rsidTr="001C4296">
        <w:trPr>
          <w:trHeight w:val="903"/>
        </w:trPr>
        <w:tc>
          <w:tcPr>
            <w:tcW w:w="3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Любящий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Осознание  детьми своей сопричастности к культурному наследию своего народа;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осознние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 жителем своего района, села, гражданина своей страны, патриотом.</w:t>
            </w:r>
          </w:p>
        </w:tc>
      </w:tr>
      <w:tr w:rsidR="006F4D17" w:rsidRPr="006F4D17" w:rsidTr="001C4296">
        <w:tc>
          <w:tcPr>
            <w:tcW w:w="3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семья, дружба, сотрудничество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Различающий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проявления добра и зла, принимающий и уважающий ценности семьи и общества; правдивый, искренний; способный к сочувствию и заботе, к нравственному поступку; проявляющий зачатки чувства долга: ответственность за свои действия и поведение; принимающий и уважающий различия между людьми.</w:t>
            </w:r>
          </w:p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Освоивший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основы речевой культуры.</w:t>
            </w:r>
          </w:p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Дружелюбный и доброжелательный, 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умеющий слушать и слышать собеседника, способный взаимодействовать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 и сверстниками на основе общих интересов и дел.</w:t>
            </w:r>
          </w:p>
        </w:tc>
      </w:tr>
      <w:tr w:rsidR="006F4D17" w:rsidRPr="006F4D17" w:rsidTr="001C4296">
        <w:tc>
          <w:tcPr>
            <w:tcW w:w="3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Познавательное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Любознательный, наблюдательный, испытывающий потребность в самовыражении, в том числе творческом; проявляющий активность, самостоятельность, субъектную инициативу в познавательной, игровой, коммуникативной и продуктивных видах деятельности и в самообслуживании; обладающий первичной картиной мира на основе традиционных ценностей российского общества.</w:t>
            </w:r>
            <w:proofErr w:type="gramEnd"/>
          </w:p>
        </w:tc>
      </w:tr>
      <w:tr w:rsidR="006F4D17" w:rsidRPr="006F4D17" w:rsidTr="001C4296">
        <w:tc>
          <w:tcPr>
            <w:tcW w:w="3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  <w:proofErr w:type="gramEnd"/>
          </w:p>
        </w:tc>
      </w:tr>
      <w:tr w:rsidR="006F4D17" w:rsidRPr="006F4D17" w:rsidTr="001C4296">
        <w:tc>
          <w:tcPr>
            <w:tcW w:w="3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семье и в обществе на основе уважения к людям труда, результатам их деятельности; проявляющий трудолюбие и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субъектность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выполнении поручений и в самостоятельной деятельности.</w:t>
            </w:r>
          </w:p>
        </w:tc>
      </w:tr>
      <w:tr w:rsidR="006F4D17" w:rsidRPr="006F4D17" w:rsidTr="001C4296">
        <w:tc>
          <w:tcPr>
            <w:tcW w:w="3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Этико-эстетическое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Способный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воспринимать и чувствовать прекрасное в быту, природе, поступках, искусстве; стремящийся к отображению прекрасного в продуктивных видах 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деятельности; обладающий зачатками художественно-эстетического вкуса.</w:t>
            </w:r>
          </w:p>
        </w:tc>
      </w:tr>
    </w:tbl>
    <w:p w:rsidR="006F4D17" w:rsidRPr="006F4D17" w:rsidRDefault="006F4D17" w:rsidP="006F4D17">
      <w:pPr>
        <w:shd w:val="clear" w:color="auto" w:fill="FFFFFF"/>
        <w:spacing w:before="18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4D17" w:rsidRPr="006F4D17" w:rsidRDefault="006F4D17" w:rsidP="006F4D17">
      <w:pPr>
        <w:shd w:val="clear" w:color="auto" w:fill="FFFFFF"/>
        <w:spacing w:before="18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II. Содержательный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14" w:name="_Toc73604263"/>
      <w:bookmarkStart w:id="15" w:name="_Toc74086739"/>
      <w:bookmarkStart w:id="16" w:name="_Toc74089685"/>
      <w:bookmarkStart w:id="17" w:name="_Toc74226182"/>
      <w:bookmarkEnd w:id="14"/>
      <w:bookmarkEnd w:id="15"/>
      <w:bookmarkEnd w:id="16"/>
      <w:bookmarkEnd w:id="17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Содержание воспитательной работы по направлениям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общества:</w:t>
      </w:r>
    </w:p>
    <w:p w:rsidR="006F4D17" w:rsidRPr="006F4D17" w:rsidRDefault="006F4D17" w:rsidP="006F4D17">
      <w:pPr>
        <w:numPr>
          <w:ilvl w:val="0"/>
          <w:numId w:val="3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социально-коммуникативное развитие;</w:t>
      </w:r>
    </w:p>
    <w:p w:rsidR="006F4D17" w:rsidRPr="006F4D17" w:rsidRDefault="006F4D17" w:rsidP="006F4D17">
      <w:pPr>
        <w:numPr>
          <w:ilvl w:val="0"/>
          <w:numId w:val="3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познавательное развитие;</w:t>
      </w:r>
    </w:p>
    <w:p w:rsidR="006F4D17" w:rsidRPr="006F4D17" w:rsidRDefault="006F4D17" w:rsidP="006F4D17">
      <w:pPr>
        <w:numPr>
          <w:ilvl w:val="0"/>
          <w:numId w:val="3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речевое развитие;</w:t>
      </w:r>
    </w:p>
    <w:p w:rsidR="006F4D17" w:rsidRPr="006F4D17" w:rsidRDefault="006F4D17" w:rsidP="006F4D17">
      <w:pPr>
        <w:numPr>
          <w:ilvl w:val="0"/>
          <w:numId w:val="3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художественно-эстетическое развитие;</w:t>
      </w:r>
    </w:p>
    <w:p w:rsidR="006F4D17" w:rsidRPr="006F4D17" w:rsidRDefault="006F4D17" w:rsidP="006F4D17">
      <w:pPr>
        <w:numPr>
          <w:ilvl w:val="0"/>
          <w:numId w:val="3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физическое развитие.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2.1.1. Патриотическое направление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Родины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трудолюбия, ощущения принадлежности к своему народу, сознания собственной востребованности в родной стране.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когнитивно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-смысловой,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связанный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эмоциональн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ценностный, характеризующийся любовью к Родине – России, уважением к своему народу, народу России в целом;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регуляторно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-волевой,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обеспечивающий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укоренённость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патриотического воспитания: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формирование любви к родному краю, родной природе, родному языку, культурному наследию своего народа;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воспитание уважительного отношения к народу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указанных задач ДОО сосредоточивает свое внимание на нескольких основных направлениях воспитательной работы: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ознакомлении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историей, героями, культурой, традициями России и своего народа;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организации коллективных творческих проектов, направленных на приобщение детей к российским общенациональным традициям;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2.1.2. Социальное направление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семьи, дружбы, человека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личности в команде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социального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7 годам положительной установки к обучению в школе как важному шагу взросления.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создании условий для реализации в обществе.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Выделяются основные задачи социального направления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Задачи, связанные с познавательной деятельностью детей.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2. 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навыков, необходимых для полноценного существования в обществе: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  <w:proofErr w:type="gramEnd"/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Развитие способности поставить себя на место другого как проявление личностной зрелости и преодоление детского эгоизма.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данных задач ДОО сосредотачивает свое внимание на нескольких основных направлениях воспитательной работы: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организовывать сюжетно-ролевые игры (в семью, в команду и т. п.), игры с правилами, традиционные народные игры и пр.;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воспитывать у детей навыки поведения в обществе;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учить детей сотрудничать, организуя групповые формы в продуктивных видах деятельности;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учить детей анализировать поступки и чувства – свои и других людей;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организовывать коллективные проекты заботы и помощи;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создавать доброжелательный психологический климат в группе.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2.1.3. Познавательное направление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–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знания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Цель познавательного направления воспитания – формирование ценности познания.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Значимым для воспитания является формирование целостной картины мира ребенка, в которой интегрировано ценностное, эмоционально окрашенное отношение к миру, людям, природе, деятельности человека.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познавательного направления воспитания: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развитие любознательности, формирование опыта познавательной инициативы;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формирование ценностного отношения к взрослому как источнику знаний;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приобщение ребенка к культурным способам познания (книги, интерне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источники, дискуссии и др.).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Направления деятельности воспитателя: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организация насыщенной и структурированной образовательной среды, включающей иллюстрации, видеоматериалы, ориентированные на детскую аудиторию, различного типа конструкторы и наборы для экспериментирования.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2.1.4. Физическое и оздоровительное направления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–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здоровье.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по формированию здорового образа жизни: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укрепление: закаливание организма, повышение сопротивляемости к воздействию условий внешней среды, укрепление опорно-двигательного аппарата;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развитие: 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деятельности воспитателя: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организация подвижных, спортивных игр, в том числе традиционных народных игр, дворовых игр на территории детского сада;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создание детско-взрослых проектов по здоровому образу жизни;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введение оздоровительных традиций в ДОО.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дошкольников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культурно-гигиенических навыков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важной частью воспитания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культуры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нормальным социальным ожиданиям окружающих людей.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привычкой.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Формируя у детей культурно-гигиенические навыки, ДОО сосредотачивает свое внимание на нескольких основных направлениях воспитательной работы: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ребенка навыки поведения во время приема пищи;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ребенка представления о ценности здоровья, красоте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чистоте тела;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ребенка привычку следить за своим внешним видом;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включать информацию о гигиене в повседневную жизнь ребенка, в игру.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формированию у ребенка культурно-гигиенических навыков ведется в тесном контакте с семьей.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2.1.5. Трудовое направление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Ценность –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труд.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трудового воспитания дошкольника заключается в формировании ценностного отношения детей к труду и трудолюбию, а также в приобщении ребенка к труду. Можно выделить основные задачи трудового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Ознакомление с доступными детям видами труда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данных задач сосредоточить свое внимание на нескольких направлениях воспитательной работы: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предоставлять детям самостоятельность в выполнении работы, чтобы они почувствовали ответственность за свои действия;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связывать развитие трудолюбия с формированием общественных мотивов труда, желанием приносить пользу людям.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2.1.6. Этико-эстетическое направление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–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 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красота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 поведения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выделить основные задачи этико-эстетического воспитания.</w:t>
      </w:r>
    </w:p>
    <w:p w:rsidR="006F4D17" w:rsidRPr="006F4D17" w:rsidRDefault="006F4D17" w:rsidP="006F4D17">
      <w:pPr>
        <w:numPr>
          <w:ilvl w:val="0"/>
          <w:numId w:val="4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культуру общения, поведения, этических представлений;</w:t>
      </w:r>
    </w:p>
    <w:p w:rsidR="006F4D17" w:rsidRPr="006F4D17" w:rsidRDefault="006F4D17" w:rsidP="006F4D17">
      <w:pPr>
        <w:numPr>
          <w:ilvl w:val="0"/>
          <w:numId w:val="4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представление о значении опрятности и внешней красоты, их влиянии на внутренний мир человека;</w:t>
      </w:r>
    </w:p>
    <w:p w:rsidR="006F4D17" w:rsidRPr="006F4D17" w:rsidRDefault="006F4D17" w:rsidP="006F4D17">
      <w:pPr>
        <w:numPr>
          <w:ilvl w:val="0"/>
          <w:numId w:val="4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предпосылки ценностно-смыслового восприятия и понимания произведений искусства, явлений жизни, отношений между людьми;</w:t>
      </w:r>
    </w:p>
    <w:p w:rsidR="006F4D17" w:rsidRPr="006F4D17" w:rsidRDefault="006F4D17" w:rsidP="006F4D17">
      <w:pPr>
        <w:numPr>
          <w:ilvl w:val="0"/>
          <w:numId w:val="4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к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прекрасному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уважение к традициям и культуре родной страны и других народов;</w:t>
      </w:r>
    </w:p>
    <w:p w:rsidR="006F4D17" w:rsidRPr="006F4D17" w:rsidRDefault="006F4D17" w:rsidP="006F4D17">
      <w:pPr>
        <w:numPr>
          <w:ilvl w:val="0"/>
          <w:numId w:val="4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отношение к миру, природе, быту и к окружающей ребенка действительности;</w:t>
      </w:r>
    </w:p>
    <w:p w:rsidR="006F4D17" w:rsidRPr="006F4D17" w:rsidRDefault="006F4D17" w:rsidP="006F4D17">
      <w:pPr>
        <w:numPr>
          <w:ilvl w:val="0"/>
          <w:numId w:val="4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эстетический вкус, стремление окружать себя прекрасным, создавать его.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4D17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 направления воспитательной работы:</w:t>
      </w:r>
    </w:p>
    <w:p w:rsidR="006F4D17" w:rsidRPr="006F4D17" w:rsidRDefault="006F4D17" w:rsidP="006F4D17">
      <w:pPr>
        <w:numPr>
          <w:ilvl w:val="0"/>
          <w:numId w:val="5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уважительно относиться к окружающим людям, считаться с их делами, интересами, удобствами;</w:t>
      </w:r>
    </w:p>
    <w:p w:rsidR="006F4D17" w:rsidRPr="006F4D17" w:rsidRDefault="006F4D17" w:rsidP="006F4D17">
      <w:pPr>
        <w:numPr>
          <w:ilvl w:val="0"/>
          <w:numId w:val="5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культуру общения ребенка, выражающуюся в общительности, вежливости, предупредительности, сдержанности, умении вести себя в общественных местах;</w:t>
      </w:r>
    </w:p>
    <w:p w:rsidR="006F4D17" w:rsidRPr="006F4D17" w:rsidRDefault="006F4D17" w:rsidP="006F4D17">
      <w:pPr>
        <w:numPr>
          <w:ilvl w:val="0"/>
          <w:numId w:val="5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речи (называть взрослых на «вы» и по имени и отчеству; не перебивать говорящих и выслушивать других; говорить четко, разборчиво, владеть голосом);</w:t>
      </w:r>
    </w:p>
    <w:p w:rsidR="006F4D17" w:rsidRPr="006F4D17" w:rsidRDefault="006F4D17" w:rsidP="006F4D17">
      <w:pPr>
        <w:numPr>
          <w:ilvl w:val="0"/>
          <w:numId w:val="5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Цель </w:t>
      </w:r>
      <w:r w:rsidRPr="006F4D1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эстетического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воспитания – становление у ребенка ценностного отношения к красоте. Эстетическое воспитание через обогащение чувственного опыта,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Направления деятельности по эстетическому воспитанию предполагают следующее: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уважительное отношение к результатам творчества детей, широкое включение их произведений в жизнь ДОО;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shd w:val="clear" w:color="auto" w:fill="FFFFFF"/>
          <w:lang w:eastAsia="ru-RU"/>
        </w:rPr>
        <w:t>организацию выставок, концертов, создание эстетической развивающей среды и др.;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чувства прекрасного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восприятия художественного слова на русском и родном языке;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реализацию вариативности содержания, форм и методов работы с детьми по разным направлениям эстетического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2.2. Особенности реализации воспитательного процесса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перечне особенностей организации воспитательного процесса в ДОО отображаются: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r w:rsidRPr="006F4D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региональные и территориальные особенности социокультурного окружения ОО;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значимые проекты и программы, в которых уже участвует ОО, дифференцируемые по признакам: федеральные, региональные, территориальные и т. д.;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значимые проекты и программы, в которых ОО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намерена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принять участие, дифференцируемые по признакам: федеральные, региональные, территориальные и т. д.;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ключевые элементы уклада ОО в соответствии со сложившейся моделью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значимой деятельности, накопленным опытом, достижениями, следованием традиции, укладом ее жизни;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наличие инновационных, опережающих, перспективных технологий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значимой деятельности, потенциальных «точек роста»;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существенные отличия ОО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особенности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значимого взаимодействия с социальными партнерами ОО;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особенности ОО, связанные с работой с детьми с ограниченными возможностями здоровья.</w:t>
      </w:r>
      <w:bookmarkStart w:id="18" w:name="_Toc73604265"/>
      <w:bookmarkStart w:id="19" w:name="_Toc74086741"/>
      <w:bookmarkStart w:id="20" w:name="_Toc74089687"/>
      <w:bookmarkStart w:id="21" w:name="_Toc74226184"/>
      <w:bookmarkEnd w:id="18"/>
      <w:bookmarkEnd w:id="19"/>
      <w:bookmarkEnd w:id="20"/>
      <w:bookmarkEnd w:id="21"/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2.3.Особенности взаимодействия педагогического коллектива с семьями воспитанников в процессе реализации Программы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x-none" w:eastAsia="ru-RU"/>
        </w:rPr>
        <w:t>Профессионально-родительская общность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законными представителями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 детей дошкольного возраста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строится на принципах ценностного единства и сотрудничества всех субъектов социокультурного окружения ОО.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ценностей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и готовность к сотрудничеству всех участников образовательных отношений составляют основу уклада ОО, в котором строится воспитательная работа.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вовлечение родителей в педагогический процесс осуществляется через проведение совместных спортивных мероприятий, праздников, тренингов и «Дней открытых дверей». На должном уровне организуется работа педагогами по обобщению семейного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Вниманию родителей на общих собраниях представляются  выступления детей, тематические выставки литературы и методических пособий, анкетирование, фот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видеопросмотры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жизни детей в дошкольном учреждении по темам: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День защиты детей;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как мы живем…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 как фактор развития личности ребенка и др.;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Структурно - функциональная модель взаимодействия дошкольной группы и семьи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опрос,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интервьюирование,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медицинских карт.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родителя - решение конкретных задач, которые связаны со здоровьем детей и их развитием.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взаимодействия: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практические занятия (взрослый-взрослый, взрослый – ребенок, ребенок – ребенок),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 тренинги,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семинары – практикумы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-мастер-классы.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проигрывание моделированных ситуаций,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взаимодействие,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сотрудничество.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 - количественный и качественный анализ эффективности мероприятий, которой проводится педагогами дошкольного учреждения.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взаимодействия: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родительские собрания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родительская конференция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повторная диагностика, опрос, наблюдения,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книги отзывов,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оценочные листы,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самоанализ педагогов, учет активности родителей и т.п.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рефлексии воспитательных приемов: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структурно-функциональной модели взаимодействия МДБОУ и семьи по вопросам развития ребенка позволяет наиболее эффективно использовать нетрадиционные формы социального партнерства. 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взаимодействия с родителями.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8057"/>
      </w:tblGrid>
      <w:tr w:rsidR="006F4D17" w:rsidRPr="006F4D17" w:rsidTr="001C429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Информационно-аналитические формы</w:t>
            </w:r>
          </w:p>
        </w:tc>
      </w:tr>
      <w:tr w:rsidR="006F4D17" w:rsidRPr="006F4D17" w:rsidTr="001C429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информационно-аналитических форм организации общения с родителями являются сбор, обработка и использование дан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о семье каждого воспитанника, об общекультурном уровне его ро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дителей, о наличии у них необходимых педагогических знаний, об от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ношении в семье к ребенку, о запросах, интересах и потребностях роди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в психолого-педагогической информации. 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вышение эффективности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с деть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 и построение грамотного 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общения с их родителями. К данной форме взаимодействия с родителями можно отнести анкетирование, интер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вьюирование, проведение опросов, беседы</w:t>
            </w:r>
          </w:p>
        </w:tc>
      </w:tr>
      <w:tr w:rsidR="006F4D17" w:rsidRPr="006F4D17" w:rsidTr="001C4296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Анкетирова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распространенных методов диагностики, кото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рый используется работниками ДОУ с целью изучения семьи, выяснения образовательных потребностей роди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телей, установления контакта с ее членами, для согласо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воспитательных воздействий на ребенка</w:t>
            </w:r>
          </w:p>
        </w:tc>
      </w:tr>
      <w:tr w:rsidR="006F4D17" w:rsidRPr="006F4D17" w:rsidTr="001C4296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сбора первичной информации, основанный на не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в данном случае служит словесное или письменное суждение человека</w:t>
            </w:r>
          </w:p>
        </w:tc>
      </w:tr>
      <w:tr w:rsidR="006F4D17" w:rsidRPr="006F4D17" w:rsidTr="001C4296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и беседа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Характеризуются одним ведущим признаком: с их помо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исследователь получает ту информацию, которая заложена в словесных сообщениях опрашиваемых (ре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спондентов). Это, с одной стороны, позволяет изучать мотивы поведения, намерения, мнения и т. п. (все то, что не подвластно изучению другими методами), с дру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гой — делает эту группу методов субъективной (не слу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ции)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7416"/>
      </w:tblGrid>
      <w:tr w:rsidR="006F4D17" w:rsidRPr="006F4D17" w:rsidTr="001C429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 призваны повышать психолого-педагогическую культуру родителей, а значит, способствовать изменению взглядов роди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на воспитание ребенка в условиях семьи, развивать рефлексию. Кроме того, данные формы взаимодействия позволяют знакомить роди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 для формирования их практических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выработки у родителей педагогических уме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по воспитанию детей, эффективному решению возникающих педагогических ситуаций, своеобраз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тренировка педагогического мышления родителей-воспитателей.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проблемам воспитания. Это одна из интересных для родителей форм повышения уровня педагогической культуры, позволяющая включить их в обсуждение актуальных проблем, способствующая формированию умения всесторон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 анализировать факты и явления, опираясь на на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копленный опыт, стимулирующий активное педаго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гическое мышление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этой формы состоит в том, что участ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 обмениваются мнениями друг с другом при полном равноправии каждого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Симпозиум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какой-либо проблемы, в ходе которого участники по очереди выступают с сообщениями, после чего отвечают на вопросы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 форме заранее подготовленных вы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ступлений представителей противостоящих, сопер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ничающих сторон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вет с участием ро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совета является привлечение родите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 к активному осмыслению проблем воспитания ребенка в семье на основе учета его индивидуаль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потребностей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ла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боратория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Предполагает обсуждение участия родителей в раз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личных мероприятиях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Родительская кон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ференция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Служит повышению педагогической культуры роди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телей; ценность этого вида работы в том, что в ней участвуют не только родители, но и общественность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ское собрание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собрания является координация дей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ствий родительской общественности и педагогиче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коллектива по вопросам образования, воспи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тания, оздоровления и развития детей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 собрания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дами воспитания детей определенного возраста в условиях детского сада и семьи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Собрание, которое проходит в игровой форме, в виде «продажи» полезных советов по выбранной теме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Вечера вопросов и ответов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Позволяют родителям уточнить свои педагогиче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вече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 сплачивают родительский коллектив; это праздники общения с родителями друга своего ре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бенка, это праздники воспоминаний младенчества и детства собственного ребенка, это поиск ответов на вопросы, которые перед родителями ставит жизнь и собственный ребенок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чте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возможность родителям не только слушать лекции педагогов, но и изучать литературу по про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блеме и участвовать в ее обсуждении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тре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нинг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форма взаимодействия работы с родите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лями, которые хотят изменить свое отношение к поведению и взаимодействию с собственным ребен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ком, сделать его более открытым и доверительным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бе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седа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вопросам воспитания и дости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 единой точки зрения по этим вопросам, ока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зание родителям своевременной помощи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гости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с целью сплочения родителей и детско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коллектива, тем самым оптимизируются детск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родительские отношения; помогают по-новому рас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крыть внутренний мир детей, улучшить эмоцио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нальный контакт между родителями и детьми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Клубы для родите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установление между педагогами и родителями доверительных отношений, способству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осознанию педагогами значимости семьи в вос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питании ребенка, а родителями — что педагоги имеют возможность оказать им помощь в решении возникающих трудностей воспитания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добрых дел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добровольной посильной помощи родителей группе, ДОУ (ремонт игрушек, мебели, группы), по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феру теплых, доброжелательных взаимоотношений между воспитателем и родителями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 возможность познакомить родителей с до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школьным учреждением, его традициями, правила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ми, особенностями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работы, заинтересовать ею и привлечь их к уча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стию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открытых дверей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 течение недели (в любое время) могут прийти в детский сад и понаблюдать за педагогиче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 процессом, режимными моментами, общени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ребенка со сверстниками, глубже проникнуть в его интересы и потребности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Ознакомительные</w:t>
            </w:r>
          </w:p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родителей, дети которых не посещают дошколь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учреждение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Эпизодические по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сещения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постановку конкретных педагогиче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задач перед родителями: наблюдение за игра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непосредственно образовательной деятельно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увидеть своего ребенка в обстановке отличной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домашней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проектные, роле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вые, имитацион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 деловые игры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этих игр участники не просто впитывают определенные знания, а конструируют новую мо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дель действий, отношений; в процессе обсуждения участники игры с помощью специалистов пытаются проанализировать ситуацию со всех сторон и найти приемлемое решение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8025"/>
      </w:tblGrid>
      <w:tr w:rsidR="006F4D17" w:rsidRPr="006F4D17" w:rsidTr="001C429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 организации общения призваны устанавливать те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плые неформальные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утрен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ники, мероприятия (концерты, сорев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нования)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Помогают создать эмоциональный комфо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 в гр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пе, сблизить участников педагогического процесса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работ родителей и детей, семейные верниса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Демонстрируют результаты совместной деятельно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родителей и детей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походы и экскурсии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Укрепляют детско-родительские отношения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7795"/>
      </w:tblGrid>
      <w:tr w:rsidR="006F4D17" w:rsidRPr="006F4D17" w:rsidTr="001C429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формы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 за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Записки, адресованные непосредственно родителям, сообщают семье о здоровье, настроении, поведении ребенка в детском саду, о его любимых занятиях и другую информацию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Неформальные за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могут посылать с ребенком короткие за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 домой, чтобы информировать семью о новом достижении ребенка или о только что освоенном на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выке, поблагодарить семью за оказанную помощь; в них могут быть записи детской речи, интересные вы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сказывания ребенка; семьи также могут посылать в детский сад записки, выражающие благодарность или содержащие просьбы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блокноты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каждый день курсировать между детским са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 гости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Письменные отче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 о развитии ребенка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форма может быть полезна при условии, если она не заменяет личных контактов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7536"/>
      </w:tblGrid>
      <w:tr w:rsidR="006F4D17" w:rsidRPr="006F4D17" w:rsidTr="001C4296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Наглядно-информационные формы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формы общения педагогов и родителей решают задачи ознаком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родителей с условиями, содержанием и методами воспитания де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в условиях дошкольного учреждения,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</w:t>
            </w:r>
          </w:p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ознакомителъные</w:t>
            </w:r>
            <w:proofErr w:type="spellEnd"/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ознакомление родителей с дошкольным учреждением, особенностями его работы, с педагогами, занимающимися воспитанием детей, через сайт в Интер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нете, «Летопись ДОУ», выставки детских работ, фото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выставки, рекламу в средствах массовой информации,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textWrapping" w:clear="all"/>
              <w:t> информационные проспекты, видеофильмы «Из жизни одной группы детского сада»; выставки детских работ; фотовыставки и информационные проспекты</w:t>
            </w:r>
          </w:p>
        </w:tc>
      </w:tr>
      <w:tr w:rsidR="006F4D17" w:rsidRPr="006F4D17" w:rsidTr="001C4296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но-просвети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обогащение знаний родителей об осо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— через газеты, организацию тематических выста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вок; информационные стенды;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before="180"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4D17" w:rsidRPr="006F4D17" w:rsidRDefault="006F4D17" w:rsidP="006F4D17">
      <w:pPr>
        <w:shd w:val="clear" w:color="auto" w:fill="FFFFFF"/>
        <w:spacing w:before="180"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III. Организационный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_Toc73604267"/>
      <w:bookmarkStart w:id="23" w:name="_Toc74086743"/>
      <w:bookmarkStart w:id="24" w:name="_Toc74089689"/>
      <w:bookmarkStart w:id="25" w:name="_Toc74226186"/>
      <w:bookmarkEnd w:id="22"/>
      <w:bookmarkEnd w:id="23"/>
      <w:bookmarkEnd w:id="24"/>
      <w:bookmarkEnd w:id="25"/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Общие требования к условиям реализации Программы воспитания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ОО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значимые виды совместной деятельности.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1.    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личностно развивающей предметно-пространственной среды, в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том числе современное материально-техническое обеспечение, методические материалы и средства обучения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2.    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профессиональных кадров и готовность педагогического коллектива к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достижению целевых ориентиров Программы воспитания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3.    Взаимодействие с родителями по вопросам воспитания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4.    Учет индивидуальных и групповых особенностей детей дошкольного возраста, в интересах которых реализуется Программа воспитания (возрастных, физических, психологических, национальных и пр.).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реализации Программы воспитания (кадровые, материально-технические, психолого-педагогические, нормативные, организационно-методические и др.) 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Кадровый потенциал реализации  Программы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Условием качественной реализации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группе. Педагогические работники, реализующие Программу, обладают основными компетенциями, необходимыми  для создания условий развития детей:</w:t>
      </w:r>
    </w:p>
    <w:p w:rsidR="006F4D17" w:rsidRPr="006F4D17" w:rsidRDefault="006F4D17" w:rsidP="006F4D17">
      <w:pPr>
        <w:numPr>
          <w:ilvl w:val="1"/>
          <w:numId w:val="7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эмоционального благополучия;</w:t>
      </w:r>
    </w:p>
    <w:p w:rsidR="006F4D17" w:rsidRPr="006F4D17" w:rsidRDefault="006F4D17" w:rsidP="006F4D17">
      <w:pPr>
        <w:numPr>
          <w:ilvl w:val="1"/>
          <w:numId w:val="7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индивидуальности и инициативы;</w:t>
      </w:r>
    </w:p>
    <w:p w:rsidR="006F4D17" w:rsidRPr="006F4D17" w:rsidRDefault="006F4D17" w:rsidP="006F4D17">
      <w:pPr>
        <w:numPr>
          <w:ilvl w:val="1"/>
          <w:numId w:val="7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вариативного  развивающего образования;</w:t>
      </w:r>
    </w:p>
    <w:p w:rsidR="006F4D17" w:rsidRPr="006F4D17" w:rsidRDefault="006F4D17" w:rsidP="006F4D17">
      <w:pPr>
        <w:numPr>
          <w:ilvl w:val="1"/>
          <w:numId w:val="7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 (законными представителями) по вопросам образования ребенка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целях эффективной реализации Программы   созданы условия:</w:t>
      </w:r>
    </w:p>
    <w:p w:rsidR="006F4D17" w:rsidRPr="006F4D17" w:rsidRDefault="006F4D17" w:rsidP="006F4D17">
      <w:pPr>
        <w:numPr>
          <w:ilvl w:val="2"/>
          <w:numId w:val="8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6F4D17" w:rsidRPr="006F4D17" w:rsidRDefault="006F4D17" w:rsidP="006F4D17">
      <w:pPr>
        <w:numPr>
          <w:ilvl w:val="2"/>
          <w:numId w:val="8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:rsidR="006F4D17" w:rsidRPr="006F4D17" w:rsidRDefault="006F4D17" w:rsidP="006F4D17">
      <w:pPr>
        <w:numPr>
          <w:ilvl w:val="2"/>
          <w:numId w:val="8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организационно-методического сопровождения процесса реализации Программы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Материально-технические условия реализации Программы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Организация, реализующая Программу обеспечена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материально-техническими условиями, позволяющие реализовать ее цели и задачи,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и общественности в разработке основной образовательной программы, в создании условий для ее реализации, а также образовательной среды, уклада организации, осуществляющей образовательную деятельность; использовать в образовательном процессе современные образовательные технологии;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обновлять содержание основной образовательной программы, методики и технологий её реализации в соответствии 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 и правовой компетентности;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эффективного управления организацией, осуществляющей образовательную деятельность, с использованием информационно-коммуникационных технологий, современных механизмов финансирования.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Организация, осуществляющая образовательную деятельность по Программе материально-технические условия, обеспечивающие: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возможность достижения обучающимися планируемых результатов освоения Программы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выполнения Организацией требований санитарно-эпидемиологических правил и нормативов, в том числе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условиям размещения организаций, осуществляющих образовательную деятельность;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оборудованию и содержанию территории;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помещениям, их оборудованию и содержанию;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естественному и искусственному освещению помещений;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отоплению и вентиляции;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водоснабжению и канализации;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организации питания;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медицинскому обеспечению;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приему детей в организации, осуществляющие образовательную деятельность;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организации режима дня;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организации физического воспитания;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личной гигиене персонала;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пожарной безопасности и электробезопасности;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охране здоровья воспитанников и охране труда работников Организации;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возможность для беспрепятственного доступа воспитанников с ограниченными возможностями здоровья, в том числе детей-инвалидов, к объектам инфраструктуры организации, осуществляющей образовательную деятельность.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создании материально-технических условий для детей с ОВЗ  ДОО учитывает  особенности их психофизического развития.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 имеет необходимые 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учебно-методический комплект Программы;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помещения для занятий;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оснащение предметно-развивающей среды, включающей средства обучения и воспитания, подобранные в соответствии с возрастными и индивидуальными особенностями 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мебель, техническое оборудование и хозяйственный инвентарь.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4"/>
        <w:gridCol w:w="7427"/>
      </w:tblGrid>
      <w:tr w:rsidR="006F4D17" w:rsidRPr="006F4D17" w:rsidTr="001C4296">
        <w:tc>
          <w:tcPr>
            <w:tcW w:w="75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программ</w:t>
            </w:r>
          </w:p>
        </w:tc>
        <w:tc>
          <w:tcPr>
            <w:tcW w:w="42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Глазырина Л.Д.,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Овсянкин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В.А. Методика физического воспитания детей дошкольного возраста, М., 1999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Коротков И.М. Подвижные игры детей, М., 1987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Э.Я.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Степаненкова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Физическое воспитание в детском саду. – М.: Мозаика-синтез,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Э.Я.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Степаненкова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«Методика физического воспитания».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–М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Издательский дом «Воспитание дошкольника».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О.Н.Моргунова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Физкультурно-оздоровительная работа в ДОУ.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М.А.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Двигательная активность ребенка в детском саду. – М.: Мозаика-синтез, 2000.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Т.И. Осокина, Е.А. Тимофеева, М.А.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Физкультурное и спортивно-игровое оборудование для дошкольных образовательных учреждений. – М.: Мозаика-синтез, 1999.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Л.В. Яковлева, Р.А. Юдина. Физическое развитие и здоровье детей 3-7 лет.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В.Н.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Шебеко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Н.Н. Ермак. Физкультурные праздники в детском саду. – М.: Просвещение,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Л.И.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Пензулаева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Подвижные игры и игровые упражнения для детей 5-7 лет.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2002.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Т.С.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Овчинникова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"Организация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здоровьесберегающей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деятельности в дошкольных образовательных учреждениях". Монография.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–С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Пб.: КАРО, 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Т.Л.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Богина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Охрана здоровья детей в дошкольных учреждениях. – М.: Мозаика-синтез, 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М.М.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Безруких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Т.А. Филиппова. Разговор о правильном питании.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Олма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-Пресс, 2000.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Уроки здоровья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 ред.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С.М.Чечельницкой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М.Д.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Маханева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Воспитание здорового ребенка.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Аркти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Здоровьесберегающие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технологии воспитания в детском саду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од ред. Т.С. Яковлевой. – М.: Школьная пресса,  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В.А.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Доскин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Л.Г. Голубева. Растем здоровыми. – М.: Просвещение, 2002.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Н.Н. Авдеева, О.Л. Князева, Р.Б.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Стеркина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Основы безопасности 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детей дошкольного возраста. – М.: Просвещение, 2007.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6F4D17" w:rsidRPr="006F4D17" w:rsidTr="001C4296">
        <w:trPr>
          <w:trHeight w:val="4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Правила дорожного движения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 ред. Е.А. Романовой, А.Б.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Малюшкина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М., 2006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Белая К.Ю. Я и моя безопасность. Тематический словарь в картинках: Мир человека. – М.: Школьная Пресса, 2010.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Безопасность на улицах и дорогах: Методическое пособие для работы с детьми старшего дошкольного возраста /Н.Н. Авдеева, О.Л. Князева, Р.Б.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Стеркина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М.Д.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Маханева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– М.: ООО «Издательство АСТ-ЛТД»,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обеспечить безопасность дошкольников: Конспекты занятий по основам безопасности детей дошкольного возраста: Кн. для воспитателей детского сада. /К.Ю. Белая, В.Н.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Зимонина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Л.А.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Кондрыкинская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др. – 5-е изд. – М.: Просвещение,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Стеркина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Р.Б. Основы безопасности детей дошкольного возраста. – М.: Просвещение, 2000.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Твоя безопасность: Как себя вести дома и на улице. Для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и ст. возраста: Кн. для дошкольников, воспитателей д/сада и родителей. /К.Ю. Белая, В.Н.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Зимонина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Л.А.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Кондрыкинская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др. – М.: Просвещение,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Храмцова 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Шорыгина Т.А. Осторожные сказки: Безопасность для малышей. – М.: Книголюб, 2004.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Шорыгина Т.А. Правила пожарной безопасности детей 5-8 лет. – М.: Сфера,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ты, мы: Социально-эмоциональное развитие детей от 3 до 6 лет. Учебно-методическое пособие.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О.Л.Князева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Р.Б.Стеркина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детей дошкольного возраста. Программа для дошкольных образовательных учреждений;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живем в России. Гражданско-патриотическое воспитание дошкольников.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Н.Г.Зеленова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Л.Е.Осипова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(средняя, старшая, подготовительная группа);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Маленьким детям – большие права.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Л.К.Мячина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Л.М.Зотова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О.А.Данилова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детей к истокам русской народной культуры.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О.Л.Князева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М.Д.Маханева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дошкольников с окружающим и социальной действительностью.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Н.В.Алешина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использования авторской дидактической сказки.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Л.Д.Короткова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 настроений. Коррекция и развитие эмоционально-нравственной сферы у дошкольников.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Г.П.Иванов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Знакомим дошкольников с семьей и родословной.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Е.К.Ривина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Парциальная программа духовно-нравственного воспитания «С чистым сердцем» Р. Ю. Белоусова.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Артамонова О. Предметно-пространственная сфера: ее роль в развитии личности. //Дошкольное воспитание. – 1995. - № 4. – С. 37.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Развитие детей в театрализованной 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деятельности: Пособие для воспитателей. – М.,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З. Игровые задачи для дошкольников. – СПб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 Игра и экологическое воспитание. //Дошкольное воспитание. – 1994. - № 12. – С. 37.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 Место игры в экологическом воспитании. – М., 1996.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Новоселова С. Развивающая предметная среда. Методические рекомендации. – М.: ДОМ Центр инноваций в педагогике, 1995.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Новоселова С.Л.,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Ревуцкая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К.А. Игры, игрушки и игровое оборудование для ДОУ. – М.,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 с дошкольниками по конструированию и ручному труду. Авторская программа. – М.: Совершенство,1999.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 Нравственно-трудовое воспитание ребенка-дошкольника, М., 2005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Р.С. Буре. Дошкольник и труд. Учебно-методическое пособие. – СПб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Детство-Пресс, 2004.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трудовое воспитание детей в детском саду. /Под редакцией Р.С. Буре. –  М.: Просвещение,1987.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Р.С. Буре, Г.Н. Година. Учите детей трудиться. – М., 1983.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 Козлова. Теория и методика ознакомления дошкольников с социальной действительностью. Учебное пособие. – М.: Академия, 1998.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Нравственно-трудовое воспитание ребёнк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дошкольника. Пособие для педагогов.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поведения за столом. /В.Г.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Алямовская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К.Ю. Белая, В.Н.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Зимонина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 др.- М.: Ижица, 2004.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 Потапова. Беседы с дошкольниками о профессиях. – М: Сфера,2005. (Серия «Вместе с дошкольниками»).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Богатеева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Чудесные поделки из бумаги. Книга для воспитателей детского сада. – М.: Просвещение, 1992.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 Парамонова. Конструирование из природного материала. – М.: Карапуз.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К.П.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Нефёдова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Тематический словарь в картинках. Мир человека. Современные профессии. К программе «Я – человек». – М: Школьная пресса,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 « Кем быть?». Игра для детей 5-7 лет. – М.: ОАО «Московский комбинат игрушек», 1999.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 и технологий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(познавательное развитие)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и математика для дошкольников. /Автор-сост. Е.А. Носова, Р.Л. Непомнящая/ (Библиотека программы «Детство»). – СПб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Акцидент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В.П. Математика в детском саду. Подготовительная группа. – М.: Мозаика-Синтез,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В.П. Математика в детском саду. Старшая группа. – М.: Мозаика-Синтез,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В.П. Математика в детском саду. Средняя группа. – М.: Мозаика-Синтез,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Протасова Е.Ю., Родина Н.М. Познание окружающего мира с детьми 3-7 лет. – М., 2009.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Парамонова Л.А. Развивающие занятия с детьми 2-3, 3-4, 4-5, 5-6, 6-7 лет.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Перечень программ и технологий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(познание окружающего мира)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Алешина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Патриотическое воспитание дошкольников, М., 2005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Н.Г., Осипова Л.Е. Мы живем в России, М., 2007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Князева О.Л.,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Маханева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М.Д. Приобщение детей к истокам русской народной культуры, СПб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Кобитина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И.И. Дошкольникам о технике, М., 1991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чего начинается родина? / Под ред. Л.А.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Кондрыкинской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М., 2004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Экологическое образование в детском саду, М., 2001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Наш дом – природа, блок занятий: Я и природа, М., 2005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Наш дом – природа, блок занятий: песок, глина, камни, М., 2005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Н.А. Наш дом – природа, блок занятий: почва – живая земля, М., 2005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 и технологий (конструирование)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 Конструирование и ручной труд в детском саду: Программа и конспекты занятий. – М., 2007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 Творим и мастерим. Ручной труд: Пособие для педагогов и родителей. – М., 2007.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 Занятия по конструированию из строительного материала. – М. 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Парамонова Л.А. Развивающие занятия с детьми 2-3, 3-4, 4-5, 5-6, 6-7 лет.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 (развитие речи)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А.Г. Речь и речевое общение детей 3-7 лет. – М.: Мозаика-Синтез, 1999.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А.Г.,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Рычагова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Е.С. Игры со звучащим словом. – М., 2009.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2-3 лет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 Парамоновой. – М.: ОЛМА Медиа Групп,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3-4 лет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 Парамоновой. – М., 2009.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4-5 лет. /Под ред. Л.А. Парамоновой. – М., 2009.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5-6 лет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 Парамоновой. – М.: ОЛМА Медиа Групп,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 занятия с детьми 6-7 лет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Л.А. Парамоновой. – М.: ОЛМА Медиа Групп,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А.Г. Речь и речевое общение детей: Книга для воспитателей детского сада. – М.: Мозаика-Синтез, 1999.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Бондаренко А.К. Дидактические игры в детском саду. – М.: Просвещение, 1985.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развитию речи в детском саду. /Под ред. О.С. Ушаковой. – М.: Просвещение, 1993.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Придумай слово. Речевые игры и упражнения для дошкольников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О.С. Ушаковой. – М.: Просвещение, 1966.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 по-другому /Речевые Иры, упражнения, ситуации, сценарии. /Под ред. О.С. Ушаковой. – Самара, 1994.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Перечень программ и технологий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Ушакова О.С.,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Гавриш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Знакомим дошкольников с литературой, - М.,1998.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Ушакова О.С. Знакомим дошкольников с литературой. – М.: Сфера, 1998.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Ушакова О.С. Знакомим дошкольников 3-5 лет с литературой. – М., 2010.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Ушакова О.С. Знакомим дошкольников 5-7 лет с литературой. – М., 2010.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 и технологий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Т.С., Антонова А.В.,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М.Б. Красота. Радость. Творчество. Программа эстетического воспитания детей 2-7 лет, М., 2000.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Т.Г. Рисуем натюрморт (5-8 лет). – М.: Карапуз,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Т.Г. Цветные пейзажи (3-8 лет). – М.: Карапуз,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Копцева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 Природа и художник. – М.: Сфера, 2001.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Программа художественного воспитания, обучения и развития детей 2-7 лет «Цветные ладошки». – М.: Карапуз-дидактика, 2007.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Пантелеева Л.В. Музей и дети. – М.: Карапуз, 2000.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Пантелеева Л.В. Рисуем портрет (5-9 лет). – М.: Карапуз,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Швайко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Г.С. Занятия по изобразительной деятельности в детском саду (средняя, старшая, подготовительная группы).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пособий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 Дошкольникам о художниках детской книги, М., 1991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 Занятия по  изобразительной деятельности в детском саду, М., 1991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Т.С., Савенков А.И. Коллективное творчество детей, М., 2000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Народное искусство в воспитании детей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Д.п.н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Т.С. Комаровой, М., 1997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Музейная педагогика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ред. А.Н. Морозовой, О.В. Мельниковой, М., 2006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А.В.Размыслова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«Цвет в детском изобразительном творчестве дошкольников». М. Педагогическое общество России.2005.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А.А.Грибовская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«Ознакомление дошкольников с графикой и живописью». М. Педагогическое общество России.2006.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А.И.Савенков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«Коллективное творчество дошкольников». М. Педагогическое общество России.2005.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О.Ю.Зарянова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«Преемственность в формировании художественного творчества детей в детском саду и начальной школе». М. Педагогическое общество России.2006.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М.Б.Зацепина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Т.В.Антонова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«Праздники и развлечения в детском саду». М. Мозаика-Синтез.2005.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М.В.Тихонова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Н.С.Смирнова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«Красна изба … Знакомство детей с русским народным искусством, ремёслами, бытом в музее детского сада. - СПб. Детство-пресс. 2004 г.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О.А.Соломенникова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Радость творчества. Ознакомление детей 5-7 лет с народным и декоративно-прикладным искусством.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  Детям о народном искусстве. – М.: Просвещение, 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Аппликация в детском саду (в 2-х частях). М.: Развитие,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 Дошкольникам о графике, живописи, архитектуре и скульптуре. – М.: МИПКРО, 2001.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Г.Г. Изобразительная деятельность дошкольников. – М.: Академия,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Г.Г. Игровые приемы обучения дошкольников изобразительной деятельности. – М.: Просвещение, 1995.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 Дошкольникам об искусстве.- М.: Просвещение,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Казакова Т.Г. Занятие с дошкольниками по изобразительной деятельности: Книга для воспитателей детского сада и родителей. – 2-е изд.,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дораб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Просвещение, 1996.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Казакова Т.Г. Изобразительная деятельность младших дошкольников: Пособие для воспитателя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Просвещение, 1980.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Т.Г. Развивайте у дошкольников творчество (конспекты занятий рисование, лепкой, аппликацией): Пособие для воспитателей дет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ада. – М.: Просвещение, 1995.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Т.С. Занятие по изобразительной деятельности в детском саду: Книга для воспитателя детского сада. – 3-е изд.,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 доп. -  М.: Просвещение, 1991.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Т.С.,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Размыслова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 Цвет в детском изобразительном творчестве. – Изд.: Педагогическое общество России, 2005.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М.: Карапуз-Дидактика, 2006.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Изобразительное творчество в детском саду. Занятия в изостудии. – Изд.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Карапуз,  2008.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Лыкова И.А. Художественный труд в детском саду: 4-7 лет. – Изд.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Карапуз, 2009.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Серия «Искусство – детям!»  - Изд.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Мозаика-Синтез, 2006, 2007.</w:t>
            </w:r>
          </w:p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F4D17" w:rsidRPr="006F4D17" w:rsidTr="001C4296">
        <w:tc>
          <w:tcPr>
            <w:tcW w:w="7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Перечень пособий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Ветлугина Н.А. Музыкальное воспитание в детском саду. – М.: Просвещение, 1981. – 240 с., нот. –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(Б-ка</w:t>
            </w:r>
            <w:proofErr w:type="gramEnd"/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 дет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ада).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Коренева Т.Ф. «Музыкально-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дошкольного и младшего школьного возраста» в 2частях. – Учеб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метод. пособие. – (Воспитание и дополнительное образование детей). - (Б-ка музыкального руководителя и педагога музыки). -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изд. центр «ВЛАДОС», 2001. – ч.1. – 112 с.: ноты.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Л.В., Мерзлякова С.И. Воспитание ребенка – дошкольника: развитого, образованного, самостоятельного, инициативного, неповторимого, культурного, активно-творческого: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мире 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</w:t>
            </w:r>
            <w:proofErr w:type="spellEnd"/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метод. пособие.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изд. центр ВЛАДОС, 2004. – 368с.: ил. – («Росинка»).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 В.А. Музыка - малышам. – М.: Мозаика-Синтез, 2001.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 В.А., Мы танцуем и поем. – М.: Карапуз, 2003.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Фольклор – музыка – театр: Программы и конспекты занятий для </w:t>
            </w: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педагогов дополнительного образования, работающих с дошкольниками: Программ.-метод. пособие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 С.И. Мерзляковой. – М.: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Изд. центр ВЛАДОС, 2003г. – 216 с.: ил. – (Воспитание и доп. образование детей).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программы О.П.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Радыновой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«Музыкальные шедевры»: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 О.П.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«Музыкальное развитие детей» в двух частях. – М.: «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 «Баюшки-баю». Методическое пособие. – М.: «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1995.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Пособия для педагогов: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 О.П.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«Беседы о музыкальных инструментах». Комплект из 3 аудиокассет с дидактическим альбомом. – М.,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 «Мы слушаем музыку». Учебное пособие. Комплект из 6 аудиокассет с методическими рекомендациями (сост. О.П.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– М.: 1997.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технологии Т.Э. 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Тютюнниковой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«Элементарное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 Алексеева Л.Н.,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Т.Э. «Музыка». Учебно-наглядное пособие «Музыка». – М.: АСТ, 1998.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Т.Э. «</w:t>
            </w:r>
            <w:proofErr w:type="gram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Элементарное</w:t>
            </w:r>
            <w:proofErr w:type="gram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6F4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дошкольниками».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определяет общественный договор, основные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определяет специфику и конкретные формы организации распорядка дневного, недельного, месячного, годового цикла жизни ДОО.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Процесс проектирования уклада ДОО включает следующие шаги.</w:t>
      </w:r>
    </w:p>
    <w:tbl>
      <w:tblPr>
        <w:tblW w:w="9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4681"/>
        <w:gridCol w:w="4221"/>
      </w:tblGrid>
      <w:tr w:rsidR="006F4D17" w:rsidRPr="006F4D17" w:rsidTr="001C4296"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№ п/п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Шаг</w:t>
            </w:r>
          </w:p>
        </w:tc>
        <w:tc>
          <w:tcPr>
            <w:tcW w:w="4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Оформление</w:t>
            </w:r>
          </w:p>
        </w:tc>
      </w:tr>
      <w:tr w:rsidR="006F4D17" w:rsidRPr="006F4D17" w:rsidTr="001C4296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Определить ценностно-смысловое наполнение жизнедеятельности ДОО.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Устав ДОО, локальные акты, правила поведения для детей и взрослых, внутренняя символика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F4D17" w:rsidRPr="006F4D17" w:rsidTr="001C4296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2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Отразить сформулированное ценностно-смысловое наполнение во всех форматах жизнедеятельности ДОО: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специфик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организации видов деятельности;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обустройство 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развивающей предметно-пространственной среды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;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организаци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режима дня;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разработк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 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традиций и ритуалов ДОО;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праздники и мероприятия.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lastRenderedPageBreak/>
              <w:t>ООП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и Программа воспитания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F4D17" w:rsidRPr="006F4D17" w:rsidTr="001C4296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lastRenderedPageBreak/>
              <w:t>3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Обеспечить принятие всеми участниками образовательных отношений уклада ДОО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Требования к кадровому составу и профессиональной подготовке сотрудников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Взаимодействие ДОО с семьями воспитанников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Социальное партнерство ДОО с социальным окружением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F4D17" w:rsidRPr="006F4D17" w:rsidRDefault="006F4D17" w:rsidP="006F4D17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Договоры и локальные нормативные акты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F4D17" w:rsidRPr="006F4D17" w:rsidRDefault="006F4D17" w:rsidP="006F4D17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4D17">
        <w:rPr>
          <w:rFonts w:ascii="Arial" w:eastAsia="Times New Roman" w:hAnsi="Arial" w:cs="Arial"/>
          <w:color w:val="000000"/>
          <w:sz w:val="24"/>
          <w:szCs w:val="24"/>
          <w:lang w:val="x-none" w:eastAsia="ru-RU"/>
        </w:rPr>
        <w:t> 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строится по трем линиям: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«от взрослого», который создает предметно-образную среду, насыщая ее ценностями и смыслами;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Совокупность уклада и воспитывающей среды составляют условия реализации цели воспитания.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Взаимодействие взрослого с детьми. События ДОО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Подлинно воспитательное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Проектирование событий в ДОО возможно в следующих формах: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проектирование встреч, общения детей со старшими, младшими, ровесниками, с взрослыми, с носителями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значимых культурных практик (искусство, литература, прикладное творчество и т. д.), профессий, культурных традиций народов России;</w:t>
      </w:r>
      <w:proofErr w:type="gramEnd"/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 д.).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</w:t>
      </w:r>
      <w:proofErr w:type="gram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св</w:t>
      </w:r>
      <w:proofErr w:type="gram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оей группе и спроектировать работу с группой в целом, с подгруппами детей, с каждым ребенком.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 Организация предметно-пространственной среды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Предметно-пространственная среда (далее – РППС)  отражает федеральную, региональную специфику, а также специфику ОО и включает:</w:t>
      </w:r>
    </w:p>
    <w:p w:rsidR="006F4D17" w:rsidRPr="006F4D17" w:rsidRDefault="006F4D17" w:rsidP="006F4D17">
      <w:pPr>
        <w:numPr>
          <w:ilvl w:val="0"/>
          <w:numId w:val="9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оформление помещений;</w:t>
      </w:r>
    </w:p>
    <w:p w:rsidR="006F4D17" w:rsidRPr="006F4D17" w:rsidRDefault="006F4D17" w:rsidP="006F4D17">
      <w:pPr>
        <w:numPr>
          <w:ilvl w:val="0"/>
          <w:numId w:val="9"/>
        </w:numPr>
        <w:shd w:val="clear" w:color="auto" w:fill="FFFFFF"/>
        <w:spacing w:before="100" w:beforeAutospacing="1"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оборудование;</w:t>
      </w:r>
    </w:p>
    <w:p w:rsidR="006F4D17" w:rsidRPr="006F4D17" w:rsidRDefault="006F4D17" w:rsidP="006F4D17">
      <w:pPr>
        <w:numPr>
          <w:ilvl w:val="0"/>
          <w:numId w:val="9"/>
        </w:num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игрушки.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РППС отражает ценности, на которых строится программа воспитания,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способствовать их принятию и раскрытию ребенком.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включает знаки и символы государства, региона, города и организации.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отражает региональные, этнографические, конфессиональные и другие особенности социокультурных условий, в которой находится организация.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 должна быть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экологичной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природосообразной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безопасной.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Игрушки, материалы и оборудование должны соответствовать возрастным задачам воспитания детей дошкольного возраста.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26" w:name="_Toc73604269"/>
      <w:bookmarkStart w:id="27" w:name="_Toc74086745"/>
      <w:bookmarkStart w:id="28" w:name="_Toc74089691"/>
      <w:bookmarkStart w:id="29" w:name="_Toc74226188"/>
      <w:bookmarkStart w:id="30" w:name="_Toc73604270"/>
      <w:bookmarkStart w:id="31" w:name="_Toc74086746"/>
      <w:bookmarkStart w:id="32" w:name="_Toc74089692"/>
      <w:bookmarkStart w:id="33" w:name="_Toc74226189"/>
      <w:bookmarkStart w:id="34" w:name="_Toc73604271"/>
      <w:bookmarkStart w:id="35" w:name="_Toc74086747"/>
      <w:bookmarkStart w:id="36" w:name="_Toc74089693"/>
      <w:bookmarkStart w:id="37" w:name="_Toc7422619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6F4D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t>3.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t>. 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уклада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ДОО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воспитывающих сред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общности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На уровне деятельностей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событий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Основными условиями реализации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Start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рограммы</w:t>
      </w:r>
      <w:proofErr w:type="spellEnd"/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 воспитания в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, реализующ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инклюзивное образование, являются: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1)   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2)   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3)   содействие и сотрудничество детей и взрослых, признани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ребенка полноценным участником (субъектом) образовательных отношений;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4)   формирование и поддержка инициативы детей в различных видах детской деятельности;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5)   активное привлечение ближайшего социального окружения к воспитанию ребенка.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воспитания детей с ОВЗ в условиях ДОУ являются: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1)   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2)   формирование доброжелательного отношения к детям с ОВЗ и их семьям со стороны всех участников образовательных отношений;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3)   обеспечение психолого-педагогической поддержки семье ребенка с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особенностями в развитии и содействие повышению уровня педагогической компетентности родителей;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4)   налаживание эмоционально-положительного взаимодействия детей с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окружающими в целях их успешной адаптации и интеграции в общество;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5)   расширение у детей с различными нарушениями развития знаний и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представлений об окружающем мире;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6)   взаимодействие с семьей для обеспечения полноценного развития детей с ОВЗ;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7)   охрана и укрепление физического и психического здоровья детей, в том числе их эмоционального благополучия;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8)  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</w:t>
      </w:r>
      <w:r w:rsidRPr="006F4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 Календарный план воспитательной работы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воспитательной работы строится на основе базовых ценностей по следующим этапам: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погружение-знакомство, которое реализуется в различных формах (чтение, просмотр, экскурсии и пр.);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разработка коллективного проекта, в рамках которого создаются творческие продукты;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организация события, в котором воплощается смысл ценности.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6F4D17" w:rsidRPr="006F4D17" w:rsidRDefault="006F4D17" w:rsidP="006F4D1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Мероприятия/события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воспитания/ценности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 «Детский сад встречает ребят!»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8 сентября. Международный день распространения грамотности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Беседа «Что значит быть грамотным?!» (уметь читать, писать; обладать знаниями, необходимыми для жизни, будущей работы)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● Обсуждение и разучивание пословиц, поговорок, крылатых выражений по теме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Родина, патриотическое, познание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17 сентября. Всероссийская акция «Вместе, всей семьей»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Встреча с родителями, тематические беседы «Наши мамы», «Супер папа», выставка поделок, выполненных всей семье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Семейное, социальное, патриотическое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27 сентября. День воспитателя и всех дошкольных работников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«Любимый человек в детском саду»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Благодарность, дружба  </w:t>
            </w: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  <w:proofErr w:type="gramEnd"/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пожилого человека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Выставка рисунков «Бабушка</w:t>
            </w:r>
          </w:p>
          <w:p w:rsidR="006F4D17" w:rsidRPr="006F4D17" w:rsidRDefault="006F4D17" w:rsidP="006F4D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рядышком с дедушкой»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Нахождение и разучивание пословиц и поговорок, игры бабушек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5 октября. День учителя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Праздник «В гостях у воспитателя» + беседы, стихи загадки про учителей и воспитателей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Социальное, трудовое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Посиделки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гостях у сказки»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4 ноября. День народного единства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Праздник «Родина — не просто слово» ● Досуг «Народы. Костюмы»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этико-эстетическое, трудовое, Родина, единство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19 ноября. 310 </w:t>
            </w: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 со дня рождения М. В. Ломоносова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Беседы с детьми о М. В. </w:t>
            </w: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Ломоносове,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о его стремлении к науке, о той роли,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которую</w:t>
            </w:r>
            <w:proofErr w:type="gram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он в ней сыграл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Познавательное,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патриотическое, трудовое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 ноября. День словаря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Беседы о словесности и словаре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Досуг «Будем со словарем дружить!» ● Составление словаря своей группы 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28 ноября. День матери в России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Праздничные мероприятия во всех группах детского сада, </w:t>
            </w: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песни про маму</w:t>
            </w:r>
            <w:proofErr w:type="gram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, совместные подвижные игры с мамами, детские сюжетно-ролевые игры «Мама дома», «Пеленаем братика/сестренку», беседа «Мамы разные нужны, мамы разные важны» 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Познавательное, семейное, патриотическое, социальное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3 декабря. День неизвестного солдата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рисование плаката «Памяти неизвестного солдата»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Спортивно-игровые мероприятия на смелость, силу, крепость духа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познавательное, физическое и оздоровительное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5 декабря. День добровольца (волонтера) в России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на темы «Легко ли быть добрым?», Кто такие волонтеры» ● «День добрых дел» — оказание помощи малышам в одевании, раздевании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Создание </w:t>
            </w:r>
            <w:proofErr w:type="spell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лепбука</w:t>
            </w:r>
            <w:proofErr w:type="spell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«Дружба»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Конкурс рисунков, презентаций и разработок «Я — волонтер»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познавательное, социальное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9 декабря. День героев Отечества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Спортивно-игровые мероприятия на смелость, силу, крепость духа ● Возложение цветов к памятнику защитникам Отечества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познавательное, социальное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spacing w:line="225" w:lineRule="atLeast"/>
              <w:ind w:left="5" w:right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«Новый год шагает по </w:t>
            </w:r>
            <w:r w:rsidRPr="006F4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планете»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spacing w:line="225" w:lineRule="atLeast"/>
              <w:ind w:left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Новогодний утренник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этико-эстетическое, патриотическое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Игровые занятия по ПДД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</w:p>
          <w:p w:rsidR="006F4D17" w:rsidRPr="006F4D17" w:rsidRDefault="006F4D17" w:rsidP="006F4D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дошкольников 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 – викторина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 стране дорожных знаков»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социальное, познавательное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F4D17">
              <w:rPr>
                <w:rFonts w:ascii="Times New Roman" w:eastAsia="Calibri" w:hAnsi="Times New Roman" w:cs="Times New Roman"/>
                <w:sz w:val="28"/>
                <w:szCs w:val="28"/>
              </w:rPr>
              <w:t>27 января. День полного освобождения Ленинграда от фашистской блокады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Знакомство с художественной литературой и музыкальными произведениями по теме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● Оформление папки-передвижки «Мы помним, мы гордимся»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социальное, познавательное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8 февраля. День российской науки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Тематическая неделя «Хочу все знать»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● Проведение опытов с водой, солью, пищевой содой, с пищевыми красителями, мыльными пузырями, с воздухом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Виртуальная экскурсия с демонстрацией мультимедийной презентации «Новости российской науки»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познавательное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21 февраля. Международный день родного языка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Девиз дня: «Богат и красив наш русский язык» (сопровождение всех режимных моментов произведениями устного народного творчества) ● «Познание»: «Мы — россияне, наш язык — русский» ● «Ярмарка» (традиции русского народа)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социальное, познавательное, этико-эстетическое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23 февраля. День защитника Отечества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Беседа «Военные профессии»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Конкурс «Санитары»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Игры «Танкисты», «Пограничники и нарушители», «Ловкие и смелые моряки»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Праздник. Спортивный досуг с родителями «Мой папа!»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  <w:proofErr w:type="gram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, социальное, познавательное, этико-эстетическое, физическое и оздоровительное, семья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марта. Международный женский день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Изготовление подарков «Цветы для мамы»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Утренник «Праздник мам»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Конкурсная программа «А, ну-ка, девочки!»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● Праздник «Старые песни о главном»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социальное, гражданское, познавательное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18 марта. День воссоединения России и Крыма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Тематические беседы «Достопримечательности Крыма», «Феодосия — город воинской славы», «город-герой Севастополь», «Русский черноморский флот»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Конкурс рисунков, посвященных Крыму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социальное, гражданское, познавательное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31 марта. 140 лет со дня рождения К. И. Чуковского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Чтение произведений К. И. Чуковского, рассматривание иллюстраций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Проект «Знакомство с творчеством К. И. Чуковского»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● Викторина «Путешествие по сказкам К. И. Чуковского»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Рисование на тему «Комар — герой»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Патриотическое, речевое, социальное, познавательное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12 апреля. Всемирный день авиации и космонавтики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Досуг «Космонавты» Организация выставки по теме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Просмотр видеофильма (о космосе, космических явлениях </w:t>
            </w:r>
            <w:proofErr w:type="gramEnd"/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Конструирование ракет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Познавательное, трудовое, этико-эстетическое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22 апреля. Всемирный день Земли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Беседы с детьми об экологических проблемах на Земле, мероприятие «Сбор батареек», театрализованное представление «Давайте сохраним…»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Познавательное, экологическое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 неделя мая Праздник весны и труда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Слушание и исполнение песен о весне и труде, слушание музыки о весне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● Знакомство с пословицами и поговорками о труде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Трудовое, познавательное, этико-эстетическое, социальное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9 мая. День </w:t>
            </w: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победы Международная акция «Георгиевская ленточка»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● Оформление  уголка по </w:t>
            </w: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патриотическому воспитанию: «Защитники Отечества с Древней Руси до наших дней», «Слава героям землякам»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● Проекты «Музей военного костюма», «Повяжи, если помнишь», «Вспомним героев своих» </w:t>
            </w:r>
          </w:p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Оформление выставки детского изобразительного творчества  «Спасибо за мир!»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</w:t>
            </w:r>
            <w:proofErr w:type="gram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патриотическое, социальное, семья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 мая. День славянской письменности и культуры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тему азбуки, конкурс </w:t>
            </w:r>
            <w:proofErr w:type="spell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буквподелок</w:t>
            </w:r>
            <w:proofErr w:type="spell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 xml:space="preserve"> «Кириллица» и «Глаголица», проект «Неделя славянской письменности»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Познавательное, патриотическое</w:t>
            </w:r>
          </w:p>
        </w:tc>
      </w:tr>
      <w:tr w:rsidR="006F4D17" w:rsidRPr="006F4D17" w:rsidTr="001C4296">
        <w:tc>
          <w:tcPr>
            <w:tcW w:w="9571" w:type="dxa"/>
            <w:gridSpan w:val="3"/>
          </w:tcPr>
          <w:p w:rsidR="006F4D17" w:rsidRPr="006F4D17" w:rsidRDefault="006F4D17" w:rsidP="006F4D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 июня День защиты детей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Музыкально-спортивное мероприятие «Дети должны дружить» ● Праздничное мероприятие «Солнечное лето для детей планеты»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proofErr w:type="gramEnd"/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, патриотическое, социальное, семья</w:t>
            </w:r>
          </w:p>
        </w:tc>
      </w:tr>
      <w:tr w:rsidR="006F4D17" w:rsidRPr="006F4D17" w:rsidTr="001C4296">
        <w:tc>
          <w:tcPr>
            <w:tcW w:w="2376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12 июня. День России Всероссийская акция «Мы — граждане России!»</w:t>
            </w:r>
          </w:p>
        </w:tc>
        <w:tc>
          <w:tcPr>
            <w:tcW w:w="4004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● Тематические занятия, познавательные беседы о России, государственной символике, малой родине ● Стихотворный марафон о России ● Спортивно-игровые мероприятия «Мы — Будущее России» ● Выставка детских рисунков «Россия — гордость моя!» ● Проект «Мы граждане России»</w:t>
            </w:r>
          </w:p>
        </w:tc>
        <w:tc>
          <w:tcPr>
            <w:tcW w:w="3191" w:type="dxa"/>
          </w:tcPr>
          <w:p w:rsidR="006F4D17" w:rsidRPr="006F4D17" w:rsidRDefault="006F4D17" w:rsidP="006F4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D17">
              <w:rPr>
                <w:rFonts w:ascii="Times New Roman" w:hAnsi="Times New Roman" w:cs="Times New Roman"/>
                <w:sz w:val="28"/>
                <w:szCs w:val="28"/>
              </w:rPr>
              <w:t>Познавательное, патриотическое, социальное</w:t>
            </w:r>
          </w:p>
        </w:tc>
      </w:tr>
    </w:tbl>
    <w:tbl>
      <w:tblPr>
        <w:tblW w:w="1514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144"/>
      </w:tblGrid>
      <w:tr w:rsidR="006F4D17" w:rsidRPr="006F4D17" w:rsidTr="001C4296">
        <w:trPr>
          <w:trHeight w:val="98"/>
        </w:trPr>
        <w:tc>
          <w:tcPr>
            <w:tcW w:w="15144" w:type="dxa"/>
          </w:tcPr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Литература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Аникина Т.М., Степанова Г.В., Терентьева Н.П.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Духовно-нравственное и гражданское воспитание детей дошкольного возраста.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Сост.: - М.: УЦ «Перспектива», 2012.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-Пискарёва Н. «Воспитательная система «Маленькие россияне».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нравственно-патриотического воспитания дошкольников».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М.: Мозаика-Синтез, 2005.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Бабинова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 Тематические фольклорные вечера для дошкольников.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СПб: «Детство-Пресс», 2014.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Белая К.Ю. Методическая работа в ДОУ: анализ, планирование, формы и методы /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К.Ю. Белая.- М.: Перспектива, 2010.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Газзаева З.Ш.,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Абрамочкина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О.Ю. Воспитание ценностных ориентиров личности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дошкольника// «Управление ДОУ». - 2010. № 7.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Дошкольникам о защитниках отечества: методическое пособие по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патриотическому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Воспитанию в ДОУ / под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ед. Л.А.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Кондрыкинской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М.: Сфера, 2006.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Зеленова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Н.Г., Осипова Л.Е. Мы живем в России. Гражданск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патриотическое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воспитание дошкольников. (Средняя, старшая, подготовительная группы).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М.: «Издательство Скрипторий 2003», 2008.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Князева О.Л.,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М.Д. Приобщение детей к истокам русской народной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Культуры - СПб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Детство-Пресс, 2010.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Ковалева Г.А. Воспитание маленького гражданина: Практическое пособие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дошкольных образовательных учреждений. - 2-е изд.,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испр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 доп.-М.: АРКТИ, 2005.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Кокуева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 Духовно-нравственное воспитание дошкольников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культурных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традициях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своего народа: Методическое пособие. - М.: АРКТИ, 2005.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 И.А. Воспитательная деятельность педагога: Учеб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особие для студ.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высш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учебн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аведений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3-е изд. стер. М.: Издательский центр «Академия», 2007.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Комратова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Н.Г., Грибова Л.Ф. Патриотическое воспитание детей 4-6 лет: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методическое пособие. - М.: Творческий центр «Сфера», 2007.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Кондрыкинская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 Занятия по патриотическому воспитанию в ДОУ. М.: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центр «Сфера», 2010.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Леонова Н.Н. Нравственно-патриотическое воспитание старших дошкольников: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целевой творческий практико-ориентированный проект. - Волгоград: Издательство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«Учитель», 2013.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Лопатина А.,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Скребцова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Вечная мудрость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сказок. Уроки нравственности в притчах,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легендах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сказках народов мира. Кн. 1 - 2 - е изд. - М.: «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Амрита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Русь»,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2009. (Серия «Образование и творчество»).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воспитательной работы: учебное пособие для студ.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высш</w:t>
            </w:r>
            <w:proofErr w:type="gram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чебн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заведений /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ред. В.А.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Сластенина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М.: «Академия», 2009. 160с.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Микляева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 Нравственно-патриотическое и духовное воспитание дошкольников.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М.: Творческий центр «Сфера», 2013.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Морозова А.Н. Музейная педагогика: Из опыта методической работы/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ред. А.Н. Морозовой, О.В. Мельниковой. - М.: Сфера, 2006.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Моя страна. Возрождение национальной культуры и воспитание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нравственно-патриотических чувств у дошкольников: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пособие для воспитателей и методистов. - Воронеж: Учитель, 2005.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Нестеренко Н. Мини-музеи в ДОУ // Обруч, 2000, № 6. - Стр. 3031.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Г.П. Эстетическое воспитание и развитие творческой активности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у детей дошкольного возраста средствами народного искусства //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педагогика накануне нового века: Материалы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научно-практической конференции. - М.: МПГУ, 1997. - С.214-216.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Новицкая М.Ю. Наследие: патриотическое воспитание в детском саду - Москва: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Линка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-Пресс, 2003.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Петрова В.И.,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 Этические беседы со школьниками.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занятий с детьми 4-7 лет. ФГОС. - М.: Мозаика-Синтез, 2015.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Попова И.А. О диалоге музейной и семейной педагогики в практике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дополнительного образования дошкольников. // Управление ДОУ, 2006, № 5. - Стр. 84.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Рыжова Н.А., Логинова Л.В.,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Данюкова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А.И. Мини-музей в детском саду.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М.: </w:t>
            </w:r>
            <w:proofErr w:type="spellStart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>Линка</w:t>
            </w:r>
            <w:proofErr w:type="spellEnd"/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-Пресс, 2008. </w:t>
            </w:r>
          </w:p>
          <w:p w:rsidR="006F4D17" w:rsidRPr="006F4D17" w:rsidRDefault="006F4D17" w:rsidP="006F4D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Степанов П.В. Воспитательный процесс: от изучения результатов к управлению </w:t>
            </w:r>
          </w:p>
          <w:p w:rsidR="006F4D17" w:rsidRPr="006F4D17" w:rsidRDefault="006F4D17" w:rsidP="006F4D17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результатам // Воспитательная работа. 2010 №4. С.6164. </w:t>
            </w: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D17" w:rsidRPr="006F4D17" w:rsidRDefault="006F4D17" w:rsidP="006F4D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F4D17" w:rsidRPr="006F4D17" w:rsidRDefault="006F4D17" w:rsidP="006F4D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44"/>
        </w:rPr>
      </w:pPr>
    </w:p>
    <w:p w:rsidR="006F4D17" w:rsidRPr="006F4D17" w:rsidRDefault="006F4D17" w:rsidP="006F4D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44"/>
        </w:rPr>
      </w:pPr>
    </w:p>
    <w:p w:rsidR="006F4D17" w:rsidRPr="006F4D17" w:rsidRDefault="006F4D17" w:rsidP="006F4D1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6F4D17" w:rsidRPr="006F4D17" w:rsidRDefault="006F4D17" w:rsidP="006F4D17">
      <w:pPr>
        <w:rPr>
          <w:rFonts w:ascii="Times New Roman" w:hAnsi="Times New Roman" w:cs="Times New Roman"/>
          <w:sz w:val="28"/>
          <w:szCs w:val="28"/>
        </w:rPr>
      </w:pPr>
    </w:p>
    <w:p w:rsidR="006F4D17" w:rsidRPr="006F4D17" w:rsidRDefault="006F4D17"/>
    <w:sectPr w:rsidR="006F4D17" w:rsidRPr="006F4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EDC"/>
    <w:multiLevelType w:val="hybridMultilevel"/>
    <w:tmpl w:val="EBE40DDE"/>
    <w:lvl w:ilvl="0" w:tplc="0419000D">
      <w:start w:val="1"/>
      <w:numFmt w:val="bullet"/>
      <w:lvlText w:val=""/>
      <w:lvlJc w:val="left"/>
      <w:pPr>
        <w:ind w:left="217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1">
    <w:nsid w:val="0C3B592A"/>
    <w:multiLevelType w:val="hybridMultilevel"/>
    <w:tmpl w:val="E7927B04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1E9456F3"/>
    <w:multiLevelType w:val="hybridMultilevel"/>
    <w:tmpl w:val="CBBEB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525CF"/>
    <w:multiLevelType w:val="hybridMultilevel"/>
    <w:tmpl w:val="9EEA18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CF709CEA">
      <w:numFmt w:val="bullet"/>
      <w:lvlText w:val=""/>
      <w:lvlJc w:val="left"/>
      <w:pPr>
        <w:ind w:left="3439" w:hanging="16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4723E8E"/>
    <w:multiLevelType w:val="hybridMultilevel"/>
    <w:tmpl w:val="01988E32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39356128"/>
    <w:multiLevelType w:val="hybridMultilevel"/>
    <w:tmpl w:val="182804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F2F2EBB"/>
    <w:multiLevelType w:val="hybridMultilevel"/>
    <w:tmpl w:val="F036D1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CB5C34"/>
    <w:multiLevelType w:val="hybridMultilevel"/>
    <w:tmpl w:val="18026D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9D5B56"/>
    <w:multiLevelType w:val="hybridMultilevel"/>
    <w:tmpl w:val="8C76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4275A"/>
    <w:multiLevelType w:val="hybridMultilevel"/>
    <w:tmpl w:val="CD28FB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C93402D"/>
    <w:multiLevelType w:val="hybridMultilevel"/>
    <w:tmpl w:val="9A10F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63978"/>
    <w:multiLevelType w:val="hybridMultilevel"/>
    <w:tmpl w:val="D396BC54"/>
    <w:lvl w:ilvl="0" w:tplc="0419000D">
      <w:start w:val="1"/>
      <w:numFmt w:val="bullet"/>
      <w:lvlText w:val=""/>
      <w:lvlJc w:val="left"/>
      <w:pPr>
        <w:ind w:left="2172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1"/>
  </w:num>
  <w:num w:numId="8">
    <w:abstractNumId w:val="2"/>
  </w:num>
  <w:num w:numId="9">
    <w:abstractNumId w:val="9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17"/>
    <w:rsid w:val="006F4D17"/>
    <w:rsid w:val="00914680"/>
    <w:rsid w:val="0098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4D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F4D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D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4D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4D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F4D17"/>
  </w:style>
  <w:style w:type="numbering" w:customStyle="1" w:styleId="110">
    <w:name w:val="Нет списка11"/>
    <w:next w:val="a2"/>
    <w:uiPriority w:val="99"/>
    <w:semiHidden/>
    <w:unhideWhenUsed/>
    <w:rsid w:val="006F4D17"/>
  </w:style>
  <w:style w:type="character" w:styleId="a5">
    <w:name w:val="Hyperlink"/>
    <w:basedOn w:val="a0"/>
    <w:uiPriority w:val="99"/>
    <w:semiHidden/>
    <w:unhideWhenUsed/>
    <w:rsid w:val="006F4D1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F4D17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6F4D17"/>
  </w:style>
  <w:style w:type="paragraph" w:customStyle="1" w:styleId="12">
    <w:name w:val="1"/>
    <w:basedOn w:val="a"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7">
    <w:name w:val="s27"/>
    <w:basedOn w:val="a"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F4D17"/>
  </w:style>
  <w:style w:type="character" w:customStyle="1" w:styleId="apple-converted-space">
    <w:name w:val="apple-converted-space"/>
    <w:basedOn w:val="a0"/>
    <w:rsid w:val="006F4D17"/>
  </w:style>
  <w:style w:type="paragraph" w:customStyle="1" w:styleId="s33">
    <w:name w:val="s33"/>
    <w:basedOn w:val="a"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6F4D17"/>
  </w:style>
  <w:style w:type="paragraph" w:styleId="a9">
    <w:name w:val="footnote text"/>
    <w:basedOn w:val="a"/>
    <w:link w:val="aa"/>
    <w:uiPriority w:val="99"/>
    <w:semiHidden/>
    <w:unhideWhenUsed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6F4D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6F4D1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6F4D1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c">
    <w:name w:val="header"/>
    <w:basedOn w:val="a"/>
    <w:link w:val="ad"/>
    <w:uiPriority w:val="99"/>
    <w:unhideWhenUsed/>
    <w:rsid w:val="006F4D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6F4D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6F4D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6F4D17"/>
    <w:rPr>
      <w:rFonts w:ascii="Calibri" w:eastAsia="Calibri" w:hAnsi="Calibri" w:cs="Times New Roman"/>
    </w:rPr>
  </w:style>
  <w:style w:type="paragraph" w:customStyle="1" w:styleId="Default">
    <w:name w:val="Default"/>
    <w:rsid w:val="006F4D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rsid w:val="006F4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4D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F4D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D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4D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4D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F4D17"/>
  </w:style>
  <w:style w:type="numbering" w:customStyle="1" w:styleId="110">
    <w:name w:val="Нет списка11"/>
    <w:next w:val="a2"/>
    <w:uiPriority w:val="99"/>
    <w:semiHidden/>
    <w:unhideWhenUsed/>
    <w:rsid w:val="006F4D17"/>
  </w:style>
  <w:style w:type="character" w:styleId="a5">
    <w:name w:val="Hyperlink"/>
    <w:basedOn w:val="a0"/>
    <w:uiPriority w:val="99"/>
    <w:semiHidden/>
    <w:unhideWhenUsed/>
    <w:rsid w:val="006F4D1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F4D17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6F4D17"/>
  </w:style>
  <w:style w:type="paragraph" w:customStyle="1" w:styleId="12">
    <w:name w:val="1"/>
    <w:basedOn w:val="a"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7">
    <w:name w:val="s27"/>
    <w:basedOn w:val="a"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F4D17"/>
  </w:style>
  <w:style w:type="character" w:customStyle="1" w:styleId="apple-converted-space">
    <w:name w:val="apple-converted-space"/>
    <w:basedOn w:val="a0"/>
    <w:rsid w:val="006F4D17"/>
  </w:style>
  <w:style w:type="paragraph" w:customStyle="1" w:styleId="s33">
    <w:name w:val="s33"/>
    <w:basedOn w:val="a"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6F4D17"/>
  </w:style>
  <w:style w:type="paragraph" w:styleId="a9">
    <w:name w:val="footnote text"/>
    <w:basedOn w:val="a"/>
    <w:link w:val="aa"/>
    <w:uiPriority w:val="99"/>
    <w:semiHidden/>
    <w:unhideWhenUsed/>
    <w:rsid w:val="006F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6F4D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6F4D1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6F4D1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c">
    <w:name w:val="header"/>
    <w:basedOn w:val="a"/>
    <w:link w:val="ad"/>
    <w:uiPriority w:val="99"/>
    <w:unhideWhenUsed/>
    <w:rsid w:val="006F4D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6F4D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6F4D1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6F4D17"/>
    <w:rPr>
      <w:rFonts w:ascii="Calibri" w:eastAsia="Calibri" w:hAnsi="Calibri" w:cs="Times New Roman"/>
    </w:rPr>
  </w:style>
  <w:style w:type="paragraph" w:customStyle="1" w:styleId="Default">
    <w:name w:val="Default"/>
    <w:rsid w:val="006F4D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rsid w:val="006F4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14202</Words>
  <Characters>80958</Characters>
  <Application>Microsoft Office Word</Application>
  <DocSecurity>0</DocSecurity>
  <Lines>674</Lines>
  <Paragraphs>189</Paragraphs>
  <ScaleCrop>false</ScaleCrop>
  <Company>SPecialiST RePack</Company>
  <LinksUpToDate>false</LinksUpToDate>
  <CharactersWithSpaces>94971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асер</cp:lastModifiedBy>
  <cp:revision>2</cp:revision>
  <dcterms:created xsi:type="dcterms:W3CDTF">2021-09-16T06:35:00Z</dcterms:created>
  <dcterms:modified xsi:type="dcterms:W3CDTF">2021-09-16T12:04:00Z</dcterms:modified>
</cp:coreProperties>
</file>