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18E3" w:rsidRDefault="000118E3" w:rsidP="009D5FA6">
      <w:pPr>
        <w:jc w:val="right"/>
        <w:rPr>
          <w:b/>
        </w:rPr>
      </w:pPr>
    </w:p>
    <w:p w:rsidR="000118E3" w:rsidRDefault="000118E3" w:rsidP="009D5FA6">
      <w:pPr>
        <w:jc w:val="right"/>
        <w:rPr>
          <w:b/>
        </w:rPr>
      </w:pPr>
      <w:r>
        <w:rPr>
          <w:b/>
        </w:rPr>
        <w:t>УТВЕРЖДЕНО</w:t>
      </w:r>
    </w:p>
    <w:p w:rsidR="009D5FA6" w:rsidRDefault="000118E3" w:rsidP="009D5FA6">
      <w:pPr>
        <w:jc w:val="right"/>
        <w:rPr>
          <w:b/>
        </w:rPr>
      </w:pPr>
      <w:r>
        <w:rPr>
          <w:b/>
        </w:rPr>
        <w:t xml:space="preserve"> приказом МБОУ Белосельской СШ</w:t>
      </w:r>
    </w:p>
    <w:p w:rsidR="009D5FA6" w:rsidRDefault="000118E3" w:rsidP="009D5FA6">
      <w:pPr>
        <w:jc w:val="right"/>
        <w:rPr>
          <w:b/>
        </w:rPr>
      </w:pPr>
      <w:r>
        <w:rPr>
          <w:b/>
        </w:rPr>
        <w:t>№24 от 29.07.2022г.</w:t>
      </w:r>
    </w:p>
    <w:p w:rsidR="00867621" w:rsidRDefault="00867621" w:rsidP="00AA467F">
      <w:pPr>
        <w:autoSpaceDE w:val="0"/>
        <w:autoSpaceDN w:val="0"/>
        <w:adjustRightInd w:val="0"/>
        <w:jc w:val="center"/>
        <w:rPr>
          <w:color w:val="000000"/>
        </w:rPr>
      </w:pPr>
    </w:p>
    <w:tbl>
      <w:tblPr>
        <w:tblpPr w:leftFromText="180" w:rightFromText="180" w:vertAnchor="text" w:horzAnchor="margin" w:tblpY="51"/>
        <w:tblW w:w="0" w:type="auto"/>
        <w:tblLook w:val="00A0" w:firstRow="1" w:lastRow="0" w:firstColumn="1" w:lastColumn="0" w:noHBand="0" w:noVBand="0"/>
      </w:tblPr>
      <w:tblGrid>
        <w:gridCol w:w="3085"/>
        <w:gridCol w:w="3173"/>
        <w:gridCol w:w="3313"/>
      </w:tblGrid>
      <w:tr w:rsidR="00867621">
        <w:tc>
          <w:tcPr>
            <w:tcW w:w="3085" w:type="dxa"/>
          </w:tcPr>
          <w:p w:rsidR="00867621" w:rsidRDefault="00867621">
            <w:pPr>
              <w:autoSpaceDE w:val="0"/>
              <w:autoSpaceDN w:val="0"/>
              <w:adjustRightInd w:val="0"/>
              <w:rPr>
                <w:color w:val="000000"/>
              </w:rPr>
            </w:pPr>
          </w:p>
        </w:tc>
        <w:tc>
          <w:tcPr>
            <w:tcW w:w="3173" w:type="dxa"/>
          </w:tcPr>
          <w:p w:rsidR="00867621" w:rsidRDefault="00867621">
            <w:pPr>
              <w:autoSpaceDE w:val="0"/>
              <w:autoSpaceDN w:val="0"/>
              <w:adjustRightInd w:val="0"/>
              <w:jc w:val="both"/>
              <w:rPr>
                <w:color w:val="000000"/>
              </w:rPr>
            </w:pPr>
          </w:p>
        </w:tc>
        <w:tc>
          <w:tcPr>
            <w:tcW w:w="3313" w:type="dxa"/>
          </w:tcPr>
          <w:p w:rsidR="00867621" w:rsidRDefault="00867621">
            <w:pPr>
              <w:autoSpaceDE w:val="0"/>
              <w:autoSpaceDN w:val="0"/>
              <w:adjustRightInd w:val="0"/>
              <w:jc w:val="both"/>
              <w:rPr>
                <w:color w:val="000000"/>
              </w:rPr>
            </w:pPr>
          </w:p>
        </w:tc>
      </w:tr>
    </w:tbl>
    <w:p w:rsidR="00867621" w:rsidRDefault="00867621" w:rsidP="0040487F">
      <w:pPr>
        <w:tabs>
          <w:tab w:val="left" w:pos="142"/>
        </w:tabs>
        <w:jc w:val="center"/>
        <w:rPr>
          <w:b/>
          <w:bCs/>
        </w:rPr>
      </w:pPr>
      <w:r>
        <w:rPr>
          <w:b/>
          <w:bCs/>
        </w:rPr>
        <w:t>ПОЛОЖЕНИЕ</w:t>
      </w:r>
    </w:p>
    <w:p w:rsidR="00867621" w:rsidRDefault="00867621" w:rsidP="00B7350B">
      <w:pPr>
        <w:widowControl w:val="0"/>
        <w:tabs>
          <w:tab w:val="left" w:pos="9656"/>
        </w:tabs>
        <w:autoSpaceDE w:val="0"/>
        <w:ind w:right="-22"/>
        <w:jc w:val="center"/>
        <w:rPr>
          <w:b/>
          <w:bCs/>
        </w:rPr>
      </w:pPr>
      <w:r>
        <w:rPr>
          <w:b/>
          <w:bCs/>
        </w:rPr>
        <w:t>о формах, периодичности и порядке текущего контроля успеваемости, промежуточной аттестации и порядке перевода обучающихся</w:t>
      </w:r>
      <w:r w:rsidR="00751835">
        <w:rPr>
          <w:b/>
          <w:bCs/>
        </w:rPr>
        <w:t xml:space="preserve"> </w:t>
      </w:r>
    </w:p>
    <w:p w:rsidR="00867621" w:rsidRDefault="00867621" w:rsidP="00B7350B">
      <w:pPr>
        <w:widowControl w:val="0"/>
        <w:tabs>
          <w:tab w:val="left" w:pos="9656"/>
        </w:tabs>
        <w:autoSpaceDE w:val="0"/>
        <w:ind w:right="-22"/>
        <w:jc w:val="center"/>
        <w:rPr>
          <w:b/>
          <w:bCs/>
        </w:rPr>
      </w:pPr>
      <w:r>
        <w:rPr>
          <w:b/>
          <w:bCs/>
        </w:rPr>
        <w:t xml:space="preserve"> МБОУ Белосельской СШ</w:t>
      </w:r>
      <w:r w:rsidR="00751835">
        <w:rPr>
          <w:b/>
          <w:bCs/>
        </w:rPr>
        <w:t xml:space="preserve"> в следующий класс</w:t>
      </w:r>
    </w:p>
    <w:p w:rsidR="00867621" w:rsidRDefault="00867621" w:rsidP="0040487F">
      <w:pPr>
        <w:widowControl w:val="0"/>
        <w:tabs>
          <w:tab w:val="left" w:pos="9656"/>
        </w:tabs>
        <w:autoSpaceDE w:val="0"/>
        <w:ind w:right="-22" w:firstLine="709"/>
        <w:jc w:val="both"/>
        <w:rPr>
          <w:b/>
          <w:bCs/>
          <w:caps/>
        </w:rPr>
      </w:pPr>
    </w:p>
    <w:p w:rsidR="00867621" w:rsidRDefault="00867621" w:rsidP="0040487F">
      <w:pPr>
        <w:widowControl w:val="0"/>
        <w:tabs>
          <w:tab w:val="left" w:pos="9656"/>
        </w:tabs>
        <w:autoSpaceDE w:val="0"/>
        <w:ind w:right="-22" w:firstLine="709"/>
        <w:jc w:val="both"/>
        <w:rPr>
          <w:b/>
          <w:bCs/>
          <w:caps/>
        </w:rPr>
      </w:pPr>
      <w:r>
        <w:rPr>
          <w:b/>
          <w:bCs/>
          <w:caps/>
        </w:rPr>
        <w:t>I. Общие положения</w:t>
      </w:r>
    </w:p>
    <w:p w:rsidR="00867621" w:rsidRDefault="00867621" w:rsidP="0040487F">
      <w:pPr>
        <w:widowControl w:val="0"/>
        <w:autoSpaceDE w:val="0"/>
        <w:ind w:right="-22"/>
        <w:jc w:val="both"/>
      </w:pPr>
      <w:r>
        <w:t xml:space="preserve">1.1. Настоящее Положение о формах, периодичности и порядке текущего контроля успеваемости, промежуточной аттестации и порядке перевода обучающихся МБОУ Белосельской СШ </w:t>
      </w:r>
      <w:r w:rsidR="00751835">
        <w:t>в следующий класс</w:t>
      </w:r>
      <w:r>
        <w:t xml:space="preserve"> (далее - Положение) является  локальным актом МБОУ Белосельской СШ (далее Школа), регулирующим порядок, периодичность, систему оценок и формы проведения текущего контроля успеваемости  и промежуточной аттестации учащихся. </w:t>
      </w:r>
    </w:p>
    <w:p w:rsidR="000118E3" w:rsidRDefault="000118E3" w:rsidP="000118E3">
      <w:pPr>
        <w:pStyle w:val="1"/>
        <w:shd w:val="clear" w:color="auto" w:fill="FFFFFF"/>
        <w:tabs>
          <w:tab w:val="num" w:pos="1050"/>
        </w:tabs>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1.2.</w:t>
      </w:r>
      <w:r w:rsidR="00867621">
        <w:rPr>
          <w:rFonts w:ascii="Times New Roman" w:hAnsi="Times New Roman" w:cs="Times New Roman"/>
          <w:sz w:val="24"/>
          <w:szCs w:val="24"/>
        </w:rPr>
        <w:t>Настоящее Положение разработано в соответствии</w:t>
      </w:r>
      <w:r>
        <w:rPr>
          <w:rFonts w:ascii="Times New Roman" w:hAnsi="Times New Roman" w:cs="Times New Roman"/>
          <w:sz w:val="24"/>
          <w:szCs w:val="24"/>
        </w:rPr>
        <w:t xml:space="preserve"> </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w:t>
      </w:r>
    </w:p>
    <w:p w:rsidR="000118E3" w:rsidRDefault="000118E3" w:rsidP="000118E3">
      <w:pPr>
        <w:pStyle w:val="1"/>
        <w:shd w:val="clear" w:color="auto" w:fill="FFFFFF"/>
        <w:tabs>
          <w:tab w:val="num" w:pos="1050"/>
        </w:tabs>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w:t>
      </w:r>
      <w:r w:rsidR="00867621">
        <w:rPr>
          <w:rFonts w:ascii="Times New Roman" w:hAnsi="Times New Roman" w:cs="Times New Roman"/>
          <w:sz w:val="24"/>
          <w:szCs w:val="24"/>
        </w:rPr>
        <w:t>Федеральным законом от 29 декабря 2012 г. № 273-ФЗ «Об обра</w:t>
      </w:r>
      <w:r>
        <w:rPr>
          <w:rFonts w:ascii="Times New Roman" w:hAnsi="Times New Roman" w:cs="Times New Roman"/>
          <w:sz w:val="24"/>
          <w:szCs w:val="24"/>
        </w:rPr>
        <w:t>зовании в Российской Федерации»;</w:t>
      </w:r>
    </w:p>
    <w:p w:rsidR="000118E3" w:rsidRDefault="000118E3" w:rsidP="000118E3">
      <w:pPr>
        <w:jc w:val="both"/>
        <w:rPr>
          <w:bCs/>
        </w:rPr>
      </w:pPr>
      <w:r>
        <w:t>-</w:t>
      </w:r>
      <w:r w:rsidRPr="000118E3">
        <w:rPr>
          <w:bCs/>
        </w:rPr>
        <w:t xml:space="preserve"> </w:t>
      </w:r>
      <w:r>
        <w:rPr>
          <w:shd w:val="clear" w:color="auto" w:fill="FFFFFF"/>
        </w:rPr>
        <w:t xml:space="preserve">Приказом </w:t>
      </w:r>
      <w:r w:rsidRPr="000118E3">
        <w:rPr>
          <w:shd w:val="clear" w:color="auto" w:fill="FFFFFF"/>
        </w:rPr>
        <w:t>Министерства просвещения РФ от 11 февраля 2022 года № 69 «Изменения, которые вносятся в Порядок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утвержденный приказом Министерства просвещения Российской Федерации от 22 марта 2021 г. №115»</w:t>
      </w:r>
      <w:r w:rsidRPr="000118E3">
        <w:rPr>
          <w:bCs/>
        </w:rPr>
        <w:t>;</w:t>
      </w:r>
    </w:p>
    <w:p w:rsidR="000D5985" w:rsidRPr="000D5985" w:rsidRDefault="000118E3" w:rsidP="000D5985">
      <w:pPr>
        <w:pStyle w:val="a9"/>
        <w:widowControl w:val="0"/>
        <w:tabs>
          <w:tab w:val="left" w:pos="833"/>
          <w:tab w:val="left" w:pos="835"/>
        </w:tabs>
        <w:autoSpaceDE w:val="0"/>
        <w:autoSpaceDN w:val="0"/>
        <w:ind w:left="0" w:right="197"/>
        <w:rPr>
          <w:szCs w:val="22"/>
          <w:lang w:eastAsia="en-US"/>
        </w:rPr>
      </w:pPr>
      <w:r>
        <w:rPr>
          <w:bCs/>
        </w:rPr>
        <w:t>-</w:t>
      </w:r>
      <w:r w:rsidR="000D5985" w:rsidRPr="000D5985">
        <w:rPr>
          <w:szCs w:val="22"/>
          <w:lang w:eastAsia="en-US"/>
        </w:rPr>
        <w:t xml:space="preserve"> </w:t>
      </w:r>
      <w:r w:rsidR="000D5985" w:rsidRPr="000D5985">
        <w:rPr>
          <w:szCs w:val="22"/>
          <w:lang w:eastAsia="en-US"/>
        </w:rPr>
        <w:t>ФГОС</w:t>
      </w:r>
      <w:r w:rsidR="000D5985" w:rsidRPr="000D5985">
        <w:rPr>
          <w:spacing w:val="-5"/>
          <w:szCs w:val="22"/>
          <w:lang w:eastAsia="en-US"/>
        </w:rPr>
        <w:t xml:space="preserve"> </w:t>
      </w:r>
      <w:r w:rsidR="000D5985" w:rsidRPr="000D5985">
        <w:rPr>
          <w:szCs w:val="22"/>
          <w:lang w:eastAsia="en-US"/>
        </w:rPr>
        <w:t>начального</w:t>
      </w:r>
      <w:r w:rsidR="000D5985" w:rsidRPr="000D5985">
        <w:rPr>
          <w:spacing w:val="-4"/>
          <w:szCs w:val="22"/>
          <w:lang w:eastAsia="en-US"/>
        </w:rPr>
        <w:t xml:space="preserve"> </w:t>
      </w:r>
      <w:r w:rsidR="000D5985" w:rsidRPr="000D5985">
        <w:rPr>
          <w:szCs w:val="22"/>
          <w:lang w:eastAsia="en-US"/>
        </w:rPr>
        <w:t>общего</w:t>
      </w:r>
      <w:r w:rsidR="000D5985" w:rsidRPr="000D5985">
        <w:rPr>
          <w:spacing w:val="-5"/>
          <w:szCs w:val="22"/>
          <w:lang w:eastAsia="en-US"/>
        </w:rPr>
        <w:t xml:space="preserve"> </w:t>
      </w:r>
      <w:r w:rsidR="000D5985" w:rsidRPr="000D5985">
        <w:rPr>
          <w:szCs w:val="22"/>
          <w:lang w:eastAsia="en-US"/>
        </w:rPr>
        <w:t>образования,</w:t>
      </w:r>
      <w:r w:rsidR="000D5985" w:rsidRPr="000D5985">
        <w:rPr>
          <w:spacing w:val="-2"/>
          <w:szCs w:val="22"/>
          <w:lang w:eastAsia="en-US"/>
        </w:rPr>
        <w:t xml:space="preserve"> </w:t>
      </w:r>
      <w:r w:rsidR="000D5985" w:rsidRPr="000D5985">
        <w:rPr>
          <w:szCs w:val="22"/>
          <w:lang w:eastAsia="en-US"/>
        </w:rPr>
        <w:t>утвержденным</w:t>
      </w:r>
      <w:r w:rsidR="000D5985" w:rsidRPr="000D5985">
        <w:rPr>
          <w:spacing w:val="-4"/>
          <w:szCs w:val="22"/>
          <w:lang w:eastAsia="en-US"/>
        </w:rPr>
        <w:t xml:space="preserve"> </w:t>
      </w:r>
      <w:r w:rsidR="000D5985" w:rsidRPr="000D5985">
        <w:rPr>
          <w:szCs w:val="22"/>
          <w:u w:val="single"/>
          <w:lang w:eastAsia="en-US"/>
        </w:rPr>
        <w:t>приказом</w:t>
      </w:r>
      <w:r w:rsidR="000D5985" w:rsidRPr="000D5985">
        <w:rPr>
          <w:spacing w:val="-5"/>
          <w:szCs w:val="22"/>
          <w:u w:val="single"/>
          <w:lang w:eastAsia="en-US"/>
        </w:rPr>
        <w:t xml:space="preserve"> </w:t>
      </w:r>
      <w:proofErr w:type="spellStart"/>
      <w:r w:rsidR="000D5985" w:rsidRPr="000D5985">
        <w:rPr>
          <w:szCs w:val="22"/>
          <w:u w:val="single"/>
          <w:lang w:eastAsia="en-US"/>
        </w:rPr>
        <w:t>Минпросвещения</w:t>
      </w:r>
      <w:proofErr w:type="spellEnd"/>
      <w:r w:rsidR="000D5985" w:rsidRPr="000D5985">
        <w:rPr>
          <w:spacing w:val="40"/>
          <w:szCs w:val="22"/>
          <w:u w:val="single"/>
          <w:lang w:eastAsia="en-US"/>
        </w:rPr>
        <w:t xml:space="preserve"> </w:t>
      </w:r>
      <w:r w:rsidR="000D5985" w:rsidRPr="000D5985">
        <w:rPr>
          <w:szCs w:val="22"/>
          <w:u w:val="single"/>
          <w:lang w:eastAsia="en-US"/>
        </w:rPr>
        <w:t>РФ</w:t>
      </w:r>
      <w:r w:rsidR="000D5985" w:rsidRPr="000D5985">
        <w:rPr>
          <w:spacing w:val="-4"/>
          <w:szCs w:val="22"/>
          <w:u w:val="single"/>
          <w:lang w:eastAsia="en-US"/>
        </w:rPr>
        <w:t xml:space="preserve"> </w:t>
      </w:r>
      <w:r w:rsidR="000D5985" w:rsidRPr="000D5985">
        <w:rPr>
          <w:szCs w:val="22"/>
          <w:u w:val="single"/>
          <w:lang w:eastAsia="en-US"/>
        </w:rPr>
        <w:t>от</w:t>
      </w:r>
      <w:r w:rsidR="000D5985" w:rsidRPr="000D5985">
        <w:rPr>
          <w:szCs w:val="22"/>
          <w:lang w:eastAsia="en-US"/>
        </w:rPr>
        <w:t xml:space="preserve"> </w:t>
      </w:r>
      <w:r w:rsidR="000D5985" w:rsidRPr="000D5985">
        <w:rPr>
          <w:szCs w:val="22"/>
          <w:u w:val="single"/>
          <w:lang w:eastAsia="en-US"/>
        </w:rPr>
        <w:t>31.05.2021 № 286</w:t>
      </w:r>
      <w:r w:rsidR="000D5985" w:rsidRPr="000D5985">
        <w:rPr>
          <w:szCs w:val="22"/>
          <w:lang w:eastAsia="en-US"/>
        </w:rPr>
        <w:t xml:space="preserve"> (далее – ФГОС НОО);</w:t>
      </w:r>
    </w:p>
    <w:p w:rsidR="000D5985" w:rsidRPr="000D5985" w:rsidRDefault="000D5985" w:rsidP="000D5985">
      <w:pPr>
        <w:widowControl w:val="0"/>
        <w:tabs>
          <w:tab w:val="left" w:pos="833"/>
          <w:tab w:val="left" w:pos="835"/>
        </w:tabs>
        <w:autoSpaceDE w:val="0"/>
        <w:autoSpaceDN w:val="0"/>
        <w:ind w:right="298"/>
        <w:rPr>
          <w:szCs w:val="22"/>
          <w:lang w:eastAsia="en-US"/>
        </w:rPr>
      </w:pPr>
      <w:r w:rsidRPr="000D5985">
        <w:rPr>
          <w:szCs w:val="22"/>
          <w:lang w:eastAsia="en-US"/>
        </w:rPr>
        <w:t>ФГОС</w:t>
      </w:r>
      <w:r w:rsidRPr="000D5985">
        <w:rPr>
          <w:spacing w:val="-5"/>
          <w:szCs w:val="22"/>
          <w:lang w:eastAsia="en-US"/>
        </w:rPr>
        <w:t xml:space="preserve"> </w:t>
      </w:r>
      <w:r w:rsidRPr="000D5985">
        <w:rPr>
          <w:szCs w:val="22"/>
          <w:lang w:eastAsia="en-US"/>
        </w:rPr>
        <w:t>основного</w:t>
      </w:r>
      <w:r w:rsidRPr="000D5985">
        <w:rPr>
          <w:spacing w:val="-4"/>
          <w:szCs w:val="22"/>
          <w:lang w:eastAsia="en-US"/>
        </w:rPr>
        <w:t xml:space="preserve"> </w:t>
      </w:r>
      <w:r w:rsidRPr="000D5985">
        <w:rPr>
          <w:szCs w:val="22"/>
          <w:lang w:eastAsia="en-US"/>
        </w:rPr>
        <w:t>общего</w:t>
      </w:r>
      <w:r w:rsidRPr="000D5985">
        <w:rPr>
          <w:spacing w:val="-5"/>
          <w:szCs w:val="22"/>
          <w:lang w:eastAsia="en-US"/>
        </w:rPr>
        <w:t xml:space="preserve"> </w:t>
      </w:r>
      <w:r w:rsidRPr="000D5985">
        <w:rPr>
          <w:szCs w:val="22"/>
          <w:lang w:eastAsia="en-US"/>
        </w:rPr>
        <w:t>образования,</w:t>
      </w:r>
      <w:r w:rsidRPr="000D5985">
        <w:rPr>
          <w:spacing w:val="-2"/>
          <w:szCs w:val="22"/>
          <w:lang w:eastAsia="en-US"/>
        </w:rPr>
        <w:t xml:space="preserve"> </w:t>
      </w:r>
      <w:r w:rsidRPr="000D5985">
        <w:rPr>
          <w:szCs w:val="22"/>
          <w:lang w:eastAsia="en-US"/>
        </w:rPr>
        <w:t>утвержденным</w:t>
      </w:r>
      <w:r w:rsidRPr="000D5985">
        <w:rPr>
          <w:spacing w:val="-2"/>
          <w:szCs w:val="22"/>
          <w:lang w:eastAsia="en-US"/>
        </w:rPr>
        <w:t xml:space="preserve"> </w:t>
      </w:r>
      <w:hyperlink r:id="rId8">
        <w:r w:rsidRPr="000D5985">
          <w:rPr>
            <w:szCs w:val="22"/>
            <w:u w:val="single"/>
            <w:lang w:eastAsia="en-US"/>
          </w:rPr>
          <w:t>приказом</w:t>
        </w:r>
        <w:r w:rsidRPr="000D5985">
          <w:rPr>
            <w:spacing w:val="-5"/>
            <w:szCs w:val="22"/>
            <w:u w:val="single"/>
            <w:lang w:eastAsia="en-US"/>
          </w:rPr>
          <w:t xml:space="preserve"> </w:t>
        </w:r>
        <w:proofErr w:type="spellStart"/>
        <w:r w:rsidRPr="000D5985">
          <w:rPr>
            <w:szCs w:val="22"/>
            <w:u w:val="single"/>
            <w:lang w:eastAsia="en-US"/>
          </w:rPr>
          <w:t>Минпросвещения</w:t>
        </w:r>
        <w:proofErr w:type="spellEnd"/>
        <w:r w:rsidRPr="000D5985">
          <w:rPr>
            <w:spacing w:val="40"/>
            <w:szCs w:val="22"/>
            <w:u w:val="single"/>
            <w:lang w:eastAsia="en-US"/>
          </w:rPr>
          <w:t xml:space="preserve"> </w:t>
        </w:r>
        <w:r w:rsidRPr="000D5985">
          <w:rPr>
            <w:szCs w:val="22"/>
            <w:u w:val="single"/>
            <w:lang w:eastAsia="en-US"/>
          </w:rPr>
          <w:t>РФ</w:t>
        </w:r>
        <w:r w:rsidRPr="000D5985">
          <w:rPr>
            <w:spacing w:val="-4"/>
            <w:szCs w:val="22"/>
            <w:u w:val="single"/>
            <w:lang w:eastAsia="en-US"/>
          </w:rPr>
          <w:t xml:space="preserve"> </w:t>
        </w:r>
        <w:r w:rsidRPr="000D5985">
          <w:rPr>
            <w:szCs w:val="22"/>
            <w:u w:val="single"/>
            <w:lang w:eastAsia="en-US"/>
          </w:rPr>
          <w:t>от</w:t>
        </w:r>
      </w:hyperlink>
      <w:r w:rsidRPr="000D5985">
        <w:rPr>
          <w:szCs w:val="22"/>
          <w:lang w:eastAsia="en-US"/>
        </w:rPr>
        <w:t xml:space="preserve"> </w:t>
      </w:r>
      <w:hyperlink r:id="rId9">
        <w:r w:rsidRPr="000D5985">
          <w:rPr>
            <w:szCs w:val="22"/>
            <w:u w:val="single"/>
            <w:lang w:eastAsia="en-US"/>
          </w:rPr>
          <w:t>31.05.2021 № 287</w:t>
        </w:r>
        <w:r w:rsidRPr="000D5985">
          <w:rPr>
            <w:szCs w:val="22"/>
            <w:lang w:eastAsia="en-US"/>
          </w:rPr>
          <w:t xml:space="preserve"> </w:t>
        </w:r>
      </w:hyperlink>
      <w:r w:rsidRPr="000D5985">
        <w:rPr>
          <w:szCs w:val="22"/>
          <w:lang w:eastAsia="en-US"/>
        </w:rPr>
        <w:t>(далее – ФГОС ООО);</w:t>
      </w:r>
    </w:p>
    <w:p w:rsidR="000118E3" w:rsidRDefault="000D5985" w:rsidP="000D5985">
      <w:pPr>
        <w:jc w:val="both"/>
      </w:pPr>
      <w:r>
        <w:rPr>
          <w:bCs/>
        </w:rPr>
        <w:t>-</w:t>
      </w:r>
      <w:r>
        <w:t xml:space="preserve">ФГОС </w:t>
      </w:r>
      <w:r w:rsidRPr="000D5985">
        <w:t>среднего общего образования (утв. приказом Министерства образования и науки РФ от 17.05.2012г. №413);</w:t>
      </w:r>
    </w:p>
    <w:p w:rsidR="00867621" w:rsidRDefault="000D5985" w:rsidP="000118E3">
      <w:pPr>
        <w:pStyle w:val="1"/>
        <w:shd w:val="clear" w:color="auto" w:fill="FFFFFF"/>
        <w:tabs>
          <w:tab w:val="num" w:pos="1050"/>
        </w:tabs>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-Уставом МБОУ Белосельской СШ.</w:t>
      </w:r>
    </w:p>
    <w:p w:rsidR="00867621" w:rsidRPr="00E8006C" w:rsidRDefault="00867621" w:rsidP="00E8006C">
      <w:pPr>
        <w:pStyle w:val="1"/>
        <w:shd w:val="clear" w:color="auto" w:fill="FFFFFF"/>
        <w:spacing w:after="0" w:line="240" w:lineRule="auto"/>
        <w:ind w:left="0"/>
        <w:jc w:val="both"/>
        <w:rPr>
          <w:rFonts w:ascii="Times New Roman" w:hAnsi="Times New Roman" w:cs="Times New Roman"/>
          <w:sz w:val="24"/>
          <w:szCs w:val="24"/>
        </w:rPr>
      </w:pPr>
      <w:r w:rsidRPr="00E8006C">
        <w:rPr>
          <w:rFonts w:ascii="Times New Roman" w:hAnsi="Times New Roman" w:cs="Times New Roman"/>
          <w:sz w:val="24"/>
          <w:szCs w:val="24"/>
        </w:rPr>
        <w:t xml:space="preserve">  1.3</w:t>
      </w:r>
      <w:r>
        <w:rPr>
          <w:rFonts w:ascii="Times New Roman" w:hAnsi="Times New Roman" w:cs="Times New Roman"/>
          <w:sz w:val="24"/>
          <w:szCs w:val="24"/>
        </w:rPr>
        <w:t xml:space="preserve"> </w:t>
      </w:r>
      <w:r w:rsidRPr="00E8006C">
        <w:rPr>
          <w:rFonts w:ascii="Times New Roman" w:hAnsi="Times New Roman" w:cs="Times New Roman"/>
          <w:sz w:val="24"/>
          <w:szCs w:val="24"/>
        </w:rPr>
        <w:t xml:space="preserve">Положение принимается педагогическим советом Школы, имеющим право вносить в него свои изменения и дополнения. Положение утверждается руководителем Школы. </w:t>
      </w:r>
    </w:p>
    <w:p w:rsidR="00867621" w:rsidRPr="005D0EC6" w:rsidRDefault="00867621" w:rsidP="0040487F">
      <w:pPr>
        <w:shd w:val="clear" w:color="auto" w:fill="FFFFFF"/>
        <w:jc w:val="both"/>
      </w:pPr>
      <w:r w:rsidRPr="005D0EC6">
        <w:t xml:space="preserve">         1.4.Система </w:t>
      </w:r>
      <w:proofErr w:type="gramStart"/>
      <w:r w:rsidRPr="005D0EC6">
        <w:t>оценки достижения планируемых результатов освоения основной образовательной программы  начального</w:t>
      </w:r>
      <w:proofErr w:type="gramEnd"/>
      <w:r w:rsidRPr="005D0EC6">
        <w:t xml:space="preserve"> общего, основного общего и среднего общего образования представляет собой один из инструментов реализации требований </w:t>
      </w:r>
      <w:r>
        <w:t>федерального государственного образовательного с</w:t>
      </w:r>
      <w:r w:rsidRPr="005D0EC6">
        <w:t>тандарта</w:t>
      </w:r>
      <w:r>
        <w:t xml:space="preserve"> </w:t>
      </w:r>
      <w:r w:rsidRPr="005D0EC6">
        <w:t>к результатам освоения основной образовательной программы  начального общего, основного общего</w:t>
      </w:r>
      <w:r>
        <w:t xml:space="preserve">  и среднего общего образования.</w:t>
      </w:r>
    </w:p>
    <w:p w:rsidR="00867621" w:rsidRDefault="00867621" w:rsidP="0040487F">
      <w:pPr>
        <w:shd w:val="clear" w:color="auto" w:fill="FFFFFF"/>
        <w:jc w:val="both"/>
        <w:rPr>
          <w:color w:val="000000"/>
        </w:rPr>
      </w:pPr>
      <w:r>
        <w:rPr>
          <w:color w:val="000000"/>
        </w:rPr>
        <w:t xml:space="preserve">          </w:t>
      </w:r>
      <w:r w:rsidRPr="0012054E">
        <w:rPr>
          <w:color w:val="000000"/>
        </w:rPr>
        <w:t>1.</w:t>
      </w:r>
      <w:r>
        <w:rPr>
          <w:color w:val="000000"/>
        </w:rPr>
        <w:t>5</w:t>
      </w:r>
      <w:r w:rsidRPr="0012054E">
        <w:rPr>
          <w:color w:val="000000"/>
        </w:rPr>
        <w:t xml:space="preserve">. Освоение образовательной программы, в том числе отдельной части или всего объема учебного предмета, </w:t>
      </w:r>
      <w:r w:rsidR="000D5985">
        <w:rPr>
          <w:color w:val="000000"/>
        </w:rPr>
        <w:t>учебного курса (в том числе внеурочной деятельности)  учебного модуля</w:t>
      </w:r>
      <w:r w:rsidRPr="0012054E">
        <w:rPr>
          <w:color w:val="000000"/>
        </w:rPr>
        <w:t xml:space="preserve"> образовательной программы, сопровождается текущим контролем успеваемости и промежуточной аттестацией </w:t>
      </w:r>
      <w:bookmarkStart w:id="0" w:name="st58_1"/>
      <w:bookmarkStart w:id="1" w:name="st58_2"/>
      <w:bookmarkStart w:id="2" w:name="st58_4"/>
      <w:bookmarkStart w:id="3" w:name="st58_5"/>
      <w:bookmarkStart w:id="4" w:name="st58_7"/>
      <w:bookmarkStart w:id="5" w:name="st58_8"/>
      <w:bookmarkStart w:id="6" w:name="st58_9"/>
      <w:bookmarkStart w:id="7" w:name="st58_10"/>
      <w:bookmarkStart w:id="8" w:name="st58_11"/>
      <w:bookmarkEnd w:id="0"/>
      <w:bookmarkEnd w:id="1"/>
      <w:bookmarkEnd w:id="2"/>
      <w:bookmarkEnd w:id="3"/>
      <w:bookmarkEnd w:id="4"/>
      <w:bookmarkEnd w:id="5"/>
      <w:bookmarkEnd w:id="6"/>
      <w:bookmarkEnd w:id="7"/>
      <w:bookmarkEnd w:id="8"/>
      <w:r w:rsidRPr="0012054E">
        <w:rPr>
          <w:color w:val="000000"/>
        </w:rPr>
        <w:t xml:space="preserve">учащихся. </w:t>
      </w:r>
    </w:p>
    <w:p w:rsidR="00867621" w:rsidRPr="0012054E" w:rsidRDefault="00867621" w:rsidP="0040487F">
      <w:pPr>
        <w:shd w:val="clear" w:color="auto" w:fill="FFFFFF"/>
        <w:jc w:val="both"/>
        <w:rPr>
          <w:color w:val="000000"/>
        </w:rPr>
      </w:pPr>
      <w:r>
        <w:rPr>
          <w:color w:val="000000"/>
        </w:rPr>
        <w:t xml:space="preserve">             </w:t>
      </w:r>
      <w:r w:rsidRPr="0012054E">
        <w:rPr>
          <w:color w:val="000000"/>
        </w:rPr>
        <w:t>1.</w:t>
      </w:r>
      <w:r>
        <w:rPr>
          <w:color w:val="000000"/>
        </w:rPr>
        <w:t>6</w:t>
      </w:r>
      <w:r w:rsidRPr="0012054E">
        <w:rPr>
          <w:color w:val="000000"/>
        </w:rPr>
        <w:t>.</w:t>
      </w:r>
      <w:r w:rsidRPr="00662E95">
        <w:t xml:space="preserve"> </w:t>
      </w:r>
      <w:r w:rsidRPr="0012054E">
        <w:rPr>
          <w:color w:val="000000"/>
        </w:rPr>
        <w:t>Текущий контроль успеваемости учащихся – это систематическая проверка</w:t>
      </w:r>
      <w:r>
        <w:rPr>
          <w:color w:val="000000"/>
        </w:rPr>
        <w:t xml:space="preserve"> </w:t>
      </w:r>
      <w:r w:rsidRPr="0012054E">
        <w:rPr>
          <w:color w:val="000000"/>
        </w:rPr>
        <w:t>учебных достижений учащихся, проводимая педагогом в ходе осуществления образовательной деятельности в соответствии с образовательной программой</w:t>
      </w:r>
      <w:proofErr w:type="gramStart"/>
      <w:r w:rsidRPr="0012054E">
        <w:rPr>
          <w:color w:val="000000"/>
        </w:rPr>
        <w:t xml:space="preserve"> .</w:t>
      </w:r>
      <w:proofErr w:type="gramEnd"/>
      <w:r w:rsidRPr="0012054E">
        <w:rPr>
          <w:color w:val="000000"/>
        </w:rPr>
        <w:t xml:space="preserve"> </w:t>
      </w:r>
    </w:p>
    <w:p w:rsidR="00867621" w:rsidRDefault="00867621" w:rsidP="0040487F">
      <w:pPr>
        <w:autoSpaceDE w:val="0"/>
        <w:autoSpaceDN w:val="0"/>
        <w:adjustRightInd w:val="0"/>
        <w:jc w:val="both"/>
      </w:pPr>
      <w:r w:rsidRPr="0012054E">
        <w:rPr>
          <w:color w:val="000000"/>
        </w:rPr>
        <w:t xml:space="preserve">Проведение текущего контроля успеваемости направлено на обеспечение выстраивания образовательного процесса максимально эффективным образом для достижения </w:t>
      </w:r>
      <w:r w:rsidRPr="0040136E">
        <w:t xml:space="preserve"> результатов освоения основных общеобразовательных программ, предусмотренных</w:t>
      </w:r>
      <w:r>
        <w:t xml:space="preserve"> </w:t>
      </w:r>
      <w:r>
        <w:lastRenderedPageBreak/>
        <w:t xml:space="preserve">федеральными государственными образовательными стандартами </w:t>
      </w:r>
      <w:r w:rsidRPr="0012054E">
        <w:rPr>
          <w:color w:val="000000"/>
        </w:rPr>
        <w:t>начального общего, основного обще</w:t>
      </w:r>
      <w:r w:rsidR="004B494A">
        <w:rPr>
          <w:color w:val="000000"/>
        </w:rPr>
        <w:t xml:space="preserve">го образования </w:t>
      </w:r>
      <w:r w:rsidR="00751835">
        <w:rPr>
          <w:color w:val="000000"/>
        </w:rPr>
        <w:t>и среднего общего образования.</w:t>
      </w:r>
    </w:p>
    <w:p w:rsidR="00867621" w:rsidRDefault="00867621" w:rsidP="0040487F">
      <w:pPr>
        <w:autoSpaceDE w:val="0"/>
        <w:autoSpaceDN w:val="0"/>
        <w:adjustRightInd w:val="0"/>
        <w:jc w:val="both"/>
        <w:rPr>
          <w:color w:val="000000"/>
        </w:rPr>
      </w:pPr>
      <w:r>
        <w:t xml:space="preserve">              </w:t>
      </w:r>
      <w:r>
        <w:rPr>
          <w:color w:val="000000"/>
        </w:rPr>
        <w:t>1.7</w:t>
      </w:r>
      <w:r w:rsidRPr="0012054E">
        <w:rPr>
          <w:color w:val="000000"/>
        </w:rPr>
        <w:t xml:space="preserve">. Промежуточная аттестация – это установление уровня достижения результатов освоения учебных предметов, </w:t>
      </w:r>
      <w:r w:rsidR="004B494A">
        <w:rPr>
          <w:color w:val="000000"/>
        </w:rPr>
        <w:t xml:space="preserve">учебных курсов </w:t>
      </w:r>
      <w:proofErr w:type="gramStart"/>
      <w:r w:rsidR="004B494A">
        <w:rPr>
          <w:color w:val="000000"/>
        </w:rPr>
        <w:t xml:space="preserve">( </w:t>
      </w:r>
      <w:proofErr w:type="gramEnd"/>
      <w:r w:rsidR="004B494A">
        <w:rPr>
          <w:color w:val="000000"/>
        </w:rPr>
        <w:t>в том числе внеурочной деятельности), учебных модулей</w:t>
      </w:r>
      <w:r w:rsidRPr="0012054E">
        <w:rPr>
          <w:color w:val="000000"/>
        </w:rPr>
        <w:t xml:space="preserve">, предусмотренных  образовательной программой. </w:t>
      </w:r>
      <w:r>
        <w:rPr>
          <w:color w:val="000000"/>
        </w:rPr>
        <w:t xml:space="preserve"> Промежуточная аттестация проводится, начиная с первого класса.</w:t>
      </w:r>
    </w:p>
    <w:p w:rsidR="00867621" w:rsidRDefault="00867621" w:rsidP="00E8006C">
      <w:pPr>
        <w:widowControl w:val="0"/>
        <w:tabs>
          <w:tab w:val="left" w:pos="9656"/>
        </w:tabs>
        <w:autoSpaceDE w:val="0"/>
        <w:ind w:right="-22"/>
        <w:jc w:val="center"/>
        <w:rPr>
          <w:b/>
          <w:bCs/>
        </w:rPr>
      </w:pPr>
    </w:p>
    <w:p w:rsidR="00867621" w:rsidRDefault="00867621" w:rsidP="00E8006C">
      <w:pPr>
        <w:widowControl w:val="0"/>
        <w:tabs>
          <w:tab w:val="left" w:pos="9656"/>
        </w:tabs>
        <w:autoSpaceDE w:val="0"/>
        <w:ind w:right="-22"/>
        <w:jc w:val="center"/>
        <w:rPr>
          <w:b/>
          <w:bCs/>
        </w:rPr>
      </w:pPr>
    </w:p>
    <w:p w:rsidR="00867621" w:rsidRDefault="00867621" w:rsidP="00E8006C">
      <w:pPr>
        <w:widowControl w:val="0"/>
        <w:tabs>
          <w:tab w:val="left" w:pos="9656"/>
        </w:tabs>
        <w:autoSpaceDE w:val="0"/>
        <w:ind w:right="-22"/>
        <w:jc w:val="center"/>
        <w:rPr>
          <w:b/>
          <w:bCs/>
        </w:rPr>
      </w:pPr>
    </w:p>
    <w:p w:rsidR="00867621" w:rsidRDefault="00867621" w:rsidP="00E8006C">
      <w:pPr>
        <w:widowControl w:val="0"/>
        <w:tabs>
          <w:tab w:val="left" w:pos="9656"/>
        </w:tabs>
        <w:autoSpaceDE w:val="0"/>
        <w:ind w:right="-22"/>
        <w:jc w:val="center"/>
        <w:rPr>
          <w:b/>
          <w:bCs/>
          <w:caps/>
        </w:rPr>
      </w:pPr>
      <w:r>
        <w:rPr>
          <w:b/>
          <w:bCs/>
        </w:rPr>
        <w:t xml:space="preserve">II. </w:t>
      </w:r>
      <w:r>
        <w:rPr>
          <w:b/>
          <w:bCs/>
          <w:caps/>
        </w:rPr>
        <w:t>Содержание, фор</w:t>
      </w:r>
      <w:r w:rsidR="00BF234D">
        <w:rPr>
          <w:b/>
          <w:bCs/>
          <w:caps/>
        </w:rPr>
        <w:t>мы и порядок проведения  ОЦЕНОЧНЫХ ПРОЦЕДУР</w:t>
      </w:r>
    </w:p>
    <w:p w:rsidR="00867621" w:rsidRPr="0056035B" w:rsidRDefault="0056035B" w:rsidP="0056035B">
      <w:pPr>
        <w:widowControl w:val="0"/>
        <w:tabs>
          <w:tab w:val="left" w:pos="9656"/>
        </w:tabs>
        <w:autoSpaceDE w:val="0"/>
        <w:ind w:right="-22"/>
        <w:jc w:val="both"/>
        <w:rPr>
          <w:bCs/>
          <w:caps/>
        </w:rPr>
      </w:pPr>
      <w:r w:rsidRPr="0056035B">
        <w:rPr>
          <w:bCs/>
          <w:caps/>
        </w:rPr>
        <w:t xml:space="preserve">        </w:t>
      </w:r>
    </w:p>
    <w:p w:rsidR="0056035B" w:rsidRDefault="00867621" w:rsidP="0040487F">
      <w:pPr>
        <w:shd w:val="clear" w:color="auto" w:fill="FFFFFF"/>
        <w:ind w:firstLine="480"/>
        <w:jc w:val="both"/>
        <w:rPr>
          <w:rFonts w:eastAsia="Calibri"/>
          <w:lang w:eastAsia="en-US"/>
        </w:rPr>
      </w:pPr>
      <w:r>
        <w:rPr>
          <w:color w:val="000000"/>
        </w:rPr>
        <w:t xml:space="preserve">2.1. </w:t>
      </w:r>
      <w:r w:rsidR="0056035B" w:rsidRPr="00BF234D">
        <w:rPr>
          <w:b/>
          <w:color w:val="000000"/>
        </w:rPr>
        <w:t>Стартовая диагностика</w:t>
      </w:r>
      <w:r w:rsidR="0056035B" w:rsidRPr="0056035B">
        <w:rPr>
          <w:rFonts w:eastAsia="Calibri"/>
          <w:sz w:val="20"/>
          <w:szCs w:val="20"/>
          <w:lang w:eastAsia="en-US"/>
        </w:rPr>
        <w:t xml:space="preserve"> </w:t>
      </w:r>
      <w:r w:rsidR="0056035B" w:rsidRPr="0056035B">
        <w:rPr>
          <w:rFonts w:eastAsia="Calibri"/>
          <w:lang w:eastAsia="en-US"/>
        </w:rPr>
        <w:t>представляет собой процедуру оценки</w:t>
      </w:r>
      <w:r w:rsidR="0056035B">
        <w:rPr>
          <w:rFonts w:eastAsia="Calibri"/>
          <w:lang w:eastAsia="en-US"/>
        </w:rPr>
        <w:t xml:space="preserve"> готовности к обучению на  уровне образования, проводится  </w:t>
      </w:r>
      <w:proofErr w:type="gramStart"/>
      <w:r w:rsidR="0056035B">
        <w:rPr>
          <w:rFonts w:eastAsia="Calibri"/>
          <w:lang w:eastAsia="en-US"/>
        </w:rPr>
        <w:t>в начале</w:t>
      </w:r>
      <w:proofErr w:type="gramEnd"/>
      <w:r w:rsidR="0056035B">
        <w:rPr>
          <w:rFonts w:eastAsia="Calibri"/>
          <w:lang w:eastAsia="en-US"/>
        </w:rPr>
        <w:t xml:space="preserve"> 1,5 и 10 классов и выступает как основа для оценки образовательных достижений.</w:t>
      </w:r>
    </w:p>
    <w:p w:rsidR="002A3A2B" w:rsidRDefault="0056035B" w:rsidP="0040487F">
      <w:pPr>
        <w:shd w:val="clear" w:color="auto" w:fill="FFFFFF"/>
        <w:ind w:firstLine="480"/>
        <w:jc w:val="both"/>
        <w:rPr>
          <w:rFonts w:eastAsia="Calibri"/>
          <w:sz w:val="20"/>
          <w:szCs w:val="20"/>
          <w:lang w:eastAsia="en-US"/>
        </w:rPr>
      </w:pPr>
      <w:r>
        <w:rPr>
          <w:rFonts w:eastAsia="Calibri"/>
          <w:lang w:eastAsia="en-US"/>
        </w:rPr>
        <w:t>2.2.</w:t>
      </w:r>
      <w:r w:rsidRPr="0056035B">
        <w:rPr>
          <w:rFonts w:eastAsia="Calibri"/>
          <w:sz w:val="20"/>
          <w:szCs w:val="20"/>
          <w:lang w:eastAsia="en-US"/>
        </w:rPr>
        <w:t xml:space="preserve"> </w:t>
      </w:r>
      <w:r w:rsidRPr="0056035B">
        <w:rPr>
          <w:rFonts w:eastAsia="Calibri"/>
          <w:lang w:eastAsia="en-US"/>
        </w:rPr>
        <w:t>Результаты стартовой диагностики являются основанием для корректировки учебных программ и индивидуализации учебного процесса.</w:t>
      </w:r>
      <w:r w:rsidRPr="0056035B">
        <w:rPr>
          <w:rFonts w:eastAsia="Calibri"/>
          <w:sz w:val="20"/>
          <w:szCs w:val="20"/>
          <w:lang w:eastAsia="en-US"/>
        </w:rPr>
        <w:t xml:space="preserve"> </w:t>
      </w:r>
    </w:p>
    <w:p w:rsidR="00BF234D" w:rsidRDefault="002A3A2B" w:rsidP="0040487F">
      <w:pPr>
        <w:shd w:val="clear" w:color="auto" w:fill="FFFFFF"/>
        <w:ind w:firstLine="480"/>
        <w:jc w:val="both"/>
        <w:rPr>
          <w:rFonts w:eastAsia="Calibri"/>
          <w:lang w:eastAsia="en-US"/>
        </w:rPr>
      </w:pPr>
      <w:r>
        <w:rPr>
          <w:color w:val="000000"/>
        </w:rPr>
        <w:t>2.3.</w:t>
      </w:r>
      <w:r w:rsidR="00BF234D" w:rsidRPr="00BF234D">
        <w:rPr>
          <w:rFonts w:eastAsia="Calibri"/>
          <w:b/>
          <w:sz w:val="20"/>
          <w:szCs w:val="20"/>
          <w:lang w:eastAsia="en-US"/>
        </w:rPr>
        <w:t xml:space="preserve"> </w:t>
      </w:r>
      <w:r w:rsidR="00BF234D" w:rsidRPr="00BF234D">
        <w:rPr>
          <w:rFonts w:eastAsia="Calibri"/>
          <w:b/>
          <w:lang w:eastAsia="en-US"/>
        </w:rPr>
        <w:t>Текущая оценка</w:t>
      </w:r>
      <w:r w:rsidR="00BF234D" w:rsidRPr="00BF234D">
        <w:rPr>
          <w:rFonts w:eastAsia="Calibri"/>
          <w:lang w:eastAsia="en-US"/>
        </w:rPr>
        <w:t xml:space="preserve"> представляет собой процедуру оценки индивидуального продвижения в освоении программы учебного предмета. Текущая оценка может быть формирующей, т.е. поддерживающей и направляющей усилия учащегося, и диагностической, способствующей выявлению и осознанию учителем и учащимся существующих проблем в обучении.</w:t>
      </w:r>
    </w:p>
    <w:p w:rsidR="00BF234D" w:rsidRDefault="00BF234D" w:rsidP="0040487F">
      <w:pPr>
        <w:shd w:val="clear" w:color="auto" w:fill="FFFFFF"/>
        <w:ind w:firstLine="480"/>
        <w:jc w:val="both"/>
        <w:rPr>
          <w:rFonts w:eastAsia="Calibri"/>
          <w:sz w:val="20"/>
          <w:szCs w:val="20"/>
          <w:lang w:eastAsia="en-US"/>
        </w:rPr>
      </w:pPr>
      <w:r>
        <w:rPr>
          <w:rFonts w:eastAsia="Calibri"/>
          <w:lang w:eastAsia="en-US"/>
        </w:rPr>
        <w:t>2.4.</w:t>
      </w:r>
      <w:r w:rsidRPr="00BF234D">
        <w:rPr>
          <w:rFonts w:eastAsia="Calibri"/>
          <w:sz w:val="20"/>
          <w:szCs w:val="20"/>
          <w:lang w:eastAsia="en-US"/>
        </w:rPr>
        <w:t xml:space="preserve"> </w:t>
      </w:r>
      <w:r w:rsidRPr="00BF234D">
        <w:rPr>
          <w:rFonts w:eastAsia="Calibri"/>
          <w:lang w:eastAsia="en-US"/>
        </w:rPr>
        <w:t xml:space="preserve">Объектом текущей оценки являются тематические планируемые результаты, </w:t>
      </w:r>
      <w:proofErr w:type="gramStart"/>
      <w:r w:rsidRPr="00BF234D">
        <w:rPr>
          <w:rFonts w:eastAsia="Calibri"/>
          <w:lang w:eastAsia="en-US"/>
        </w:rPr>
        <w:t>этапы</w:t>
      </w:r>
      <w:proofErr w:type="gramEnd"/>
      <w:r w:rsidRPr="00BF234D">
        <w:rPr>
          <w:rFonts w:eastAsia="Calibri"/>
          <w:lang w:eastAsia="en-US"/>
        </w:rPr>
        <w:t xml:space="preserve"> освоения которых зафиксированы в тематическом планировании</w:t>
      </w:r>
      <w:r w:rsidRPr="00BF234D">
        <w:rPr>
          <w:rFonts w:eastAsia="Calibri"/>
          <w:sz w:val="20"/>
          <w:szCs w:val="20"/>
          <w:lang w:eastAsia="en-US"/>
        </w:rPr>
        <w:t>.</w:t>
      </w:r>
    </w:p>
    <w:p w:rsidR="00BF234D" w:rsidRPr="00BF234D" w:rsidRDefault="00BF234D" w:rsidP="00BF234D">
      <w:pPr>
        <w:widowControl w:val="0"/>
        <w:autoSpaceDE w:val="0"/>
        <w:autoSpaceDN w:val="0"/>
        <w:spacing w:before="87"/>
        <w:ind w:right="153"/>
        <w:contextualSpacing/>
        <w:jc w:val="both"/>
        <w:rPr>
          <w:rFonts w:eastAsia="Calibri"/>
          <w:lang w:eastAsia="en-US"/>
        </w:rPr>
      </w:pPr>
      <w:r>
        <w:rPr>
          <w:rFonts w:eastAsia="Calibri"/>
          <w:sz w:val="20"/>
          <w:szCs w:val="20"/>
          <w:lang w:eastAsia="en-US"/>
        </w:rPr>
        <w:t xml:space="preserve">          </w:t>
      </w:r>
      <w:r w:rsidRPr="00BF234D">
        <w:rPr>
          <w:rFonts w:eastAsia="Calibri"/>
          <w:lang w:eastAsia="en-US"/>
        </w:rPr>
        <w:t>2.5. В текущей оценке используются</w:t>
      </w:r>
      <w:r w:rsidRPr="00BF234D">
        <w:rPr>
          <w:rFonts w:eastAsia="Calibri"/>
          <w:lang w:eastAsia="en-US"/>
        </w:rPr>
        <w:t xml:space="preserve"> устные и письменные опросы, практические работы, творческие работы, индивидуальные и групповые формы, сам</w:t>
      </w:r>
      <w:proofErr w:type="gramStart"/>
      <w:r w:rsidRPr="00BF234D">
        <w:rPr>
          <w:rFonts w:eastAsia="Calibri"/>
          <w:lang w:eastAsia="en-US"/>
        </w:rPr>
        <w:t>о-</w:t>
      </w:r>
      <w:proofErr w:type="gramEnd"/>
      <w:r w:rsidRPr="00BF234D">
        <w:rPr>
          <w:rFonts w:eastAsia="Calibri"/>
          <w:lang w:eastAsia="en-US"/>
        </w:rPr>
        <w:t xml:space="preserve"> и </w:t>
      </w:r>
      <w:proofErr w:type="spellStart"/>
      <w:r w:rsidRPr="00BF234D">
        <w:rPr>
          <w:rFonts w:eastAsia="Calibri"/>
          <w:lang w:eastAsia="en-US"/>
        </w:rPr>
        <w:t>взаимооценка</w:t>
      </w:r>
      <w:proofErr w:type="spellEnd"/>
      <w:r w:rsidRPr="00BF234D">
        <w:rPr>
          <w:rFonts w:eastAsia="Calibri"/>
          <w:lang w:eastAsia="en-US"/>
        </w:rPr>
        <w:t>, рефл</w:t>
      </w:r>
      <w:r w:rsidRPr="00BF234D">
        <w:rPr>
          <w:rFonts w:eastAsia="Calibri"/>
          <w:lang w:eastAsia="en-US"/>
        </w:rPr>
        <w:t xml:space="preserve">ексия, листы продвижения и др. </w:t>
      </w:r>
      <w:r w:rsidRPr="00BF234D">
        <w:rPr>
          <w:rFonts w:eastAsia="Calibri"/>
          <w:lang w:eastAsia="en-US"/>
        </w:rPr>
        <w:t>с учетом особенностей учебного предмета и особенностей контрольно-оценочной деятельности учителя.</w:t>
      </w:r>
    </w:p>
    <w:p w:rsidR="00867621" w:rsidRDefault="00BF234D" w:rsidP="00BF234D">
      <w:pPr>
        <w:widowControl w:val="0"/>
        <w:tabs>
          <w:tab w:val="left" w:pos="9656"/>
        </w:tabs>
        <w:autoSpaceDE w:val="0"/>
        <w:ind w:right="-22"/>
        <w:jc w:val="both"/>
      </w:pPr>
      <w:r>
        <w:t xml:space="preserve">        2.6.</w:t>
      </w:r>
      <w:r w:rsidR="00867621">
        <w:t xml:space="preserve">  Текущий контроль успеваемости учащихся 1 класса в течение  учебного года осуществляется качественно, без фиксации  достижений учащихся  в классном журнале.</w:t>
      </w:r>
    </w:p>
    <w:p w:rsidR="00867621" w:rsidRDefault="00BF234D" w:rsidP="00BF234D">
      <w:pPr>
        <w:widowControl w:val="0"/>
        <w:tabs>
          <w:tab w:val="left" w:pos="9656"/>
        </w:tabs>
        <w:autoSpaceDE w:val="0"/>
        <w:ind w:right="-22"/>
        <w:jc w:val="both"/>
      </w:pPr>
      <w:r>
        <w:t xml:space="preserve">        2.7.</w:t>
      </w:r>
      <w:r w:rsidR="00867621">
        <w:t xml:space="preserve">  Успеваемость всех учащихся 1-11 классов Школы подлежит текущему контролю. </w:t>
      </w:r>
    </w:p>
    <w:p w:rsidR="00867621" w:rsidRPr="00827B16" w:rsidRDefault="00BF234D" w:rsidP="0040487F">
      <w:pPr>
        <w:shd w:val="clear" w:color="auto" w:fill="FFFFFF"/>
        <w:ind w:firstLine="480"/>
        <w:jc w:val="both"/>
        <w:rPr>
          <w:color w:val="000000"/>
        </w:rPr>
      </w:pPr>
      <w:r>
        <w:rPr>
          <w:color w:val="000000"/>
        </w:rPr>
        <w:t>2.8</w:t>
      </w:r>
      <w:r w:rsidR="00867621">
        <w:rPr>
          <w:color w:val="000000"/>
        </w:rPr>
        <w:t xml:space="preserve">. </w:t>
      </w:r>
      <w:r w:rsidR="00867621" w:rsidRPr="00827B16">
        <w:rPr>
          <w:color w:val="000000"/>
        </w:rPr>
        <w:t xml:space="preserve">Текущий контроль осуществляется </w:t>
      </w:r>
      <w:r w:rsidR="00867621">
        <w:rPr>
          <w:color w:val="000000"/>
        </w:rPr>
        <w:t>педагогическим работником, реализующим соответствующую часть образовательной программы</w:t>
      </w:r>
      <w:r w:rsidR="00867621" w:rsidRPr="00827B16">
        <w:rPr>
          <w:color w:val="000000"/>
        </w:rPr>
        <w:t>.</w:t>
      </w:r>
      <w:r w:rsidR="00867621">
        <w:rPr>
          <w:color w:val="000000"/>
        </w:rPr>
        <w:t xml:space="preserve"> </w:t>
      </w:r>
    </w:p>
    <w:p w:rsidR="00867621" w:rsidRPr="005B382A" w:rsidRDefault="00867621" w:rsidP="0040487F">
      <w:pPr>
        <w:shd w:val="clear" w:color="auto" w:fill="FFFFFF"/>
        <w:ind w:firstLine="480"/>
        <w:jc w:val="both"/>
        <w:rPr>
          <w:color w:val="000000"/>
        </w:rPr>
      </w:pPr>
      <w:r w:rsidRPr="005B382A">
        <w:rPr>
          <w:color w:val="000000"/>
        </w:rPr>
        <w:t>2.</w:t>
      </w:r>
      <w:r w:rsidR="00BF234D">
        <w:rPr>
          <w:color w:val="000000"/>
        </w:rPr>
        <w:t>9</w:t>
      </w:r>
      <w:r w:rsidRPr="005B382A">
        <w:rPr>
          <w:color w:val="000000"/>
        </w:rPr>
        <w:t>.</w:t>
      </w:r>
      <w:r>
        <w:rPr>
          <w:color w:val="000000"/>
        </w:rPr>
        <w:t xml:space="preserve"> </w:t>
      </w:r>
      <w:r w:rsidRPr="005B382A">
        <w:rPr>
          <w:color w:val="000000"/>
        </w:rPr>
        <w:t xml:space="preserve">Порядок, формы, периодичность, количество обязательных мероприятий при проведении текущего контроля успеваемости </w:t>
      </w:r>
      <w:r>
        <w:rPr>
          <w:color w:val="000000"/>
        </w:rPr>
        <w:t>учащ</w:t>
      </w:r>
      <w:r w:rsidRPr="005B382A">
        <w:rPr>
          <w:color w:val="000000"/>
        </w:rPr>
        <w:t>ихся определяются</w:t>
      </w:r>
      <w:r>
        <w:rPr>
          <w:color w:val="000000"/>
        </w:rPr>
        <w:t xml:space="preserve"> учителем с у</w:t>
      </w:r>
      <w:r w:rsidR="00E80DF5">
        <w:rPr>
          <w:color w:val="000000"/>
        </w:rPr>
        <w:t>четом образовательной программы и графиком оценочных процедур  МБОУ Белосельской СШ.</w:t>
      </w:r>
    </w:p>
    <w:p w:rsidR="00867621" w:rsidRPr="005B382A" w:rsidRDefault="00867621" w:rsidP="0040487F">
      <w:pPr>
        <w:shd w:val="clear" w:color="auto" w:fill="FFFFFF"/>
        <w:ind w:firstLine="480"/>
        <w:jc w:val="both"/>
        <w:rPr>
          <w:color w:val="000000"/>
        </w:rPr>
      </w:pPr>
      <w:r w:rsidRPr="005B382A">
        <w:rPr>
          <w:color w:val="000000"/>
        </w:rPr>
        <w:t>2.</w:t>
      </w:r>
      <w:r w:rsidR="00BF234D">
        <w:rPr>
          <w:color w:val="000000"/>
        </w:rPr>
        <w:t>10</w:t>
      </w:r>
      <w:r w:rsidRPr="005B382A">
        <w:rPr>
          <w:color w:val="000000"/>
        </w:rPr>
        <w:t>.</w:t>
      </w:r>
      <w:r>
        <w:rPr>
          <w:color w:val="000000"/>
        </w:rPr>
        <w:t xml:space="preserve"> Фиксация результатов текущего контроля осуществляется по пятибалльной системе в классном (электронном) журнале, таблицах результатов, дневниках учащихся.           </w:t>
      </w:r>
      <w:r w:rsidRPr="005B382A">
        <w:rPr>
          <w:color w:val="000000"/>
        </w:rPr>
        <w:t>2.</w:t>
      </w:r>
      <w:r w:rsidR="00BF234D">
        <w:rPr>
          <w:color w:val="000000"/>
        </w:rPr>
        <w:t>11</w:t>
      </w:r>
      <w:r w:rsidRPr="005B382A">
        <w:rPr>
          <w:color w:val="000000"/>
        </w:rPr>
        <w:t>.</w:t>
      </w:r>
      <w:r w:rsidRPr="005B382A" w:rsidDel="00D00CCA">
        <w:rPr>
          <w:color w:val="000000"/>
        </w:rPr>
        <w:t xml:space="preserve"> </w:t>
      </w:r>
      <w:proofErr w:type="gramStart"/>
      <w:r>
        <w:rPr>
          <w:color w:val="000000"/>
        </w:rPr>
        <w:t xml:space="preserve">Последствия получения неудовлетворительного результата текущего контроля успеваемости определяются учителем в соответствии с образовательной программой, и могут включать в себя проведение дополнительной работы с учащимся, индивидуализацию содержания образовательной деятельности учащегося, иную корректировку образовательной деятельности в отношении учащегося, </w:t>
      </w:r>
      <w:r>
        <w:t>повторную работу, что отражается в журнале успеваемости класса оценкой, выставленной рядом с первой неудовлетворительной отметкой.</w:t>
      </w:r>
      <w:proofErr w:type="gramEnd"/>
    </w:p>
    <w:p w:rsidR="00867621" w:rsidRDefault="00867621" w:rsidP="0040487F">
      <w:pPr>
        <w:shd w:val="clear" w:color="auto" w:fill="FFFFFF"/>
        <w:ind w:firstLine="480"/>
        <w:jc w:val="both"/>
        <w:rPr>
          <w:color w:val="000000"/>
        </w:rPr>
      </w:pPr>
      <w:r w:rsidRPr="005B382A">
        <w:rPr>
          <w:color w:val="000000"/>
        </w:rPr>
        <w:t>2.</w:t>
      </w:r>
      <w:r w:rsidR="00BF234D">
        <w:rPr>
          <w:color w:val="000000"/>
        </w:rPr>
        <w:t>12</w:t>
      </w:r>
      <w:r w:rsidRPr="005B382A">
        <w:rPr>
          <w:color w:val="000000"/>
        </w:rPr>
        <w:t>.</w:t>
      </w:r>
      <w:r w:rsidRPr="005B382A" w:rsidDel="008961EC">
        <w:rPr>
          <w:color w:val="000000"/>
        </w:rPr>
        <w:t xml:space="preserve"> </w:t>
      </w:r>
      <w:r w:rsidRPr="005B382A">
        <w:rPr>
          <w:color w:val="000000"/>
        </w:rPr>
        <w:t xml:space="preserve">Успеваемость </w:t>
      </w:r>
      <w:r>
        <w:rPr>
          <w:color w:val="000000"/>
        </w:rPr>
        <w:t>учащ</w:t>
      </w:r>
      <w:r w:rsidRPr="005B382A">
        <w:rPr>
          <w:color w:val="000000"/>
        </w:rPr>
        <w:t>ихся, занимающихся по индивидуальному учебному плану,</w:t>
      </w:r>
      <w:r w:rsidRPr="00827B16">
        <w:rPr>
          <w:color w:val="000000"/>
        </w:rPr>
        <w:t xml:space="preserve"> </w:t>
      </w:r>
      <w:r w:rsidRPr="005B382A">
        <w:rPr>
          <w:color w:val="000000"/>
        </w:rPr>
        <w:t xml:space="preserve">подлежит текущему контролю </w:t>
      </w:r>
      <w:r>
        <w:rPr>
          <w:color w:val="000000"/>
        </w:rPr>
        <w:t xml:space="preserve">с учетом особенностей освоения образовательной программы, предусмотренных индивидуальным учебным планом. </w:t>
      </w:r>
    </w:p>
    <w:p w:rsidR="00BF234D" w:rsidRPr="00BF234D" w:rsidRDefault="00BF234D" w:rsidP="00BF234D">
      <w:pPr>
        <w:widowControl w:val="0"/>
        <w:autoSpaceDE w:val="0"/>
        <w:autoSpaceDN w:val="0"/>
        <w:spacing w:before="87"/>
        <w:ind w:right="153"/>
        <w:contextualSpacing/>
        <w:jc w:val="both"/>
        <w:rPr>
          <w:rFonts w:eastAsia="Calibri"/>
          <w:lang w:eastAsia="en-US"/>
        </w:rPr>
      </w:pPr>
      <w:r>
        <w:rPr>
          <w:color w:val="000000"/>
        </w:rPr>
        <w:t xml:space="preserve">        2.13.</w:t>
      </w:r>
      <w:r w:rsidRPr="00BF234D">
        <w:rPr>
          <w:rFonts w:eastAsia="Calibri"/>
          <w:sz w:val="20"/>
          <w:szCs w:val="20"/>
          <w:lang w:eastAsia="en-US"/>
        </w:rPr>
        <w:t xml:space="preserve"> </w:t>
      </w:r>
      <w:r w:rsidRPr="00BF234D">
        <w:rPr>
          <w:rFonts w:eastAsia="Calibri"/>
          <w:lang w:eastAsia="en-US"/>
        </w:rPr>
        <w:t>Текущий контроль успеваемости обучающихся с ОВЗ осуществляется с учетом их здоровья и образовательными потребностями.</w:t>
      </w:r>
    </w:p>
    <w:p w:rsidR="00BF234D" w:rsidRDefault="00BF234D" w:rsidP="0040487F">
      <w:pPr>
        <w:shd w:val="clear" w:color="auto" w:fill="FFFFFF"/>
        <w:ind w:firstLine="480"/>
        <w:jc w:val="both"/>
        <w:rPr>
          <w:color w:val="000000"/>
        </w:rPr>
      </w:pPr>
    </w:p>
    <w:p w:rsidR="00867621" w:rsidRDefault="00E80DF5" w:rsidP="0040487F">
      <w:pPr>
        <w:shd w:val="clear" w:color="auto" w:fill="FFFFFF"/>
        <w:ind w:firstLine="480"/>
        <w:jc w:val="both"/>
        <w:rPr>
          <w:color w:val="000000"/>
        </w:rPr>
      </w:pPr>
      <w:r>
        <w:rPr>
          <w:color w:val="000000"/>
        </w:rPr>
        <w:lastRenderedPageBreak/>
        <w:t>2.14</w:t>
      </w:r>
      <w:r w:rsidR="00867621">
        <w:rPr>
          <w:color w:val="000000"/>
        </w:rPr>
        <w:t xml:space="preserve">. Педагогические работники </w:t>
      </w:r>
      <w:r w:rsidR="00867621" w:rsidRPr="005B382A">
        <w:rPr>
          <w:color w:val="000000"/>
        </w:rPr>
        <w:t>доводят до сведения родителей (законных представителей) </w:t>
      </w:r>
      <w:r w:rsidR="00867621" w:rsidRPr="00827B16">
        <w:rPr>
          <w:color w:val="000000"/>
        </w:rPr>
        <w:t> </w:t>
      </w:r>
      <w:r w:rsidR="00867621" w:rsidRPr="005B382A">
        <w:rPr>
          <w:color w:val="000000"/>
        </w:rPr>
        <w:t xml:space="preserve">сведения о результатах </w:t>
      </w:r>
      <w:r w:rsidR="00867621">
        <w:rPr>
          <w:color w:val="000000"/>
        </w:rPr>
        <w:t>текущего контроля успеваемости учащихся как посредством заполнения предусмотренных документов, в том числе в электронной форме (дневник учащегося, электронный дневник), так и по запросу родителей (законных представителей) учащихся. Педагогиче</w:t>
      </w:r>
      <w:r w:rsidR="0079274F">
        <w:rPr>
          <w:color w:val="000000"/>
        </w:rPr>
        <w:t>ские работники в рамках работы с</w:t>
      </w:r>
      <w:r w:rsidR="00867621">
        <w:rPr>
          <w:color w:val="000000"/>
        </w:rPr>
        <w:t xml:space="preserve"> родителями (законными представителями) учащихся обязаны прокомментировать результаты текущего контроля успеваемости учащихся в устной форме. Родители (законные представители) имеют право на получение информации об итогах текущего контроля успеваемости учащегося в письменной форме в виде выписки из соответствующих документов, для чего должны обратиться к  классному руководителю.</w:t>
      </w:r>
    </w:p>
    <w:p w:rsidR="00867621" w:rsidRDefault="00E80DF5" w:rsidP="0040487F">
      <w:pPr>
        <w:widowControl w:val="0"/>
        <w:tabs>
          <w:tab w:val="left" w:pos="709"/>
        </w:tabs>
        <w:autoSpaceDE w:val="0"/>
        <w:ind w:right="-22" w:firstLine="709"/>
        <w:jc w:val="both"/>
      </w:pPr>
      <w:r>
        <w:t>2.15</w:t>
      </w:r>
      <w:r w:rsidR="00867621">
        <w:t xml:space="preserve">. Оценка устного ответа обучающегося при текущем контроле успеваемости выставляется  в классный журнал  в виде отметки  по 5-балльной  системе в конце урока. </w:t>
      </w:r>
      <w:r w:rsidR="00867621" w:rsidRPr="00751835">
        <w:t>За задачи, решённые</w:t>
      </w:r>
      <w:r w:rsidR="00867621" w:rsidRPr="00751835">
        <w:rPr>
          <w:b/>
          <w:bCs/>
        </w:rPr>
        <w:t xml:space="preserve"> при изучении новой темы,</w:t>
      </w:r>
      <w:r w:rsidR="00867621" w:rsidRPr="00751835">
        <w:t xml:space="preserve"> </w:t>
      </w:r>
      <w:r w:rsidR="00867621" w:rsidRPr="00751835">
        <w:rPr>
          <w:b/>
          <w:bCs/>
        </w:rPr>
        <w:t xml:space="preserve">отметка </w:t>
      </w:r>
      <w:r w:rsidR="00867621" w:rsidRPr="00751835">
        <w:t>ставится только</w:t>
      </w:r>
      <w:r w:rsidR="00867621" w:rsidRPr="00751835">
        <w:rPr>
          <w:b/>
          <w:bCs/>
        </w:rPr>
        <w:t xml:space="preserve"> по желанию ученика</w:t>
      </w:r>
      <w:r w:rsidR="00867621" w:rsidRPr="00751835">
        <w:t>.</w:t>
      </w:r>
      <w:r w:rsidR="00867621" w:rsidRPr="00D25EAE">
        <w:t xml:space="preserve"> </w:t>
      </w:r>
      <w:r w:rsidR="00867621">
        <w:t>В случае неудовлетворительного ответа учащийся имеет право на пересдачу.</w:t>
      </w:r>
    </w:p>
    <w:p w:rsidR="00867621" w:rsidRDefault="00867621" w:rsidP="00E80DF5">
      <w:pPr>
        <w:widowControl w:val="0"/>
        <w:tabs>
          <w:tab w:val="left" w:pos="709"/>
        </w:tabs>
        <w:autoSpaceDE w:val="0"/>
        <w:ind w:right="-22"/>
        <w:jc w:val="both"/>
      </w:pPr>
      <w:r>
        <w:rPr>
          <w:color w:val="FF0000"/>
        </w:rPr>
        <w:t xml:space="preserve">   </w:t>
      </w:r>
      <w:r w:rsidR="00E80DF5">
        <w:t>2.16</w:t>
      </w:r>
      <w:r>
        <w:t xml:space="preserve">. Письменные самостоятельные, контрольные и другие виды работ  учащихся  оцениваются по 5-балльной системе. </w:t>
      </w:r>
    </w:p>
    <w:p w:rsidR="00867621" w:rsidRPr="00751835" w:rsidRDefault="00867621" w:rsidP="00E84BEA">
      <w:pPr>
        <w:ind w:firstLine="180"/>
        <w:jc w:val="both"/>
      </w:pPr>
      <w:r>
        <w:t xml:space="preserve">            </w:t>
      </w:r>
      <w:r w:rsidR="00E80DF5">
        <w:t>2.17</w:t>
      </w:r>
      <w:r w:rsidRPr="00751835">
        <w:t>. За каждую задачу</w:t>
      </w:r>
      <w:r w:rsidRPr="00751835">
        <w:rPr>
          <w:b/>
          <w:bCs/>
        </w:rPr>
        <w:t xml:space="preserve"> проверочной (контрольной) работы </w:t>
      </w:r>
      <w:r w:rsidRPr="00751835">
        <w:t>по итогам темы</w:t>
      </w:r>
      <w:r w:rsidRPr="00751835">
        <w:rPr>
          <w:b/>
          <w:bCs/>
        </w:rPr>
        <w:t xml:space="preserve"> отметка </w:t>
      </w:r>
      <w:r w:rsidRPr="00751835">
        <w:t xml:space="preserve">ставится </w:t>
      </w:r>
      <w:r w:rsidRPr="00751835">
        <w:rPr>
          <w:b/>
          <w:bCs/>
        </w:rPr>
        <w:t>всем ученикам</w:t>
      </w:r>
      <w:r w:rsidRPr="00751835">
        <w:t>, так как каждый должен показать, как он овладел умениями и знаниями по теме. Ученик не может отказаться от выставления этой отметки, но имеет</w:t>
      </w:r>
      <w:r w:rsidRPr="00751835">
        <w:rPr>
          <w:b/>
          <w:bCs/>
        </w:rPr>
        <w:t xml:space="preserve"> право пересдать </w:t>
      </w:r>
      <w:r w:rsidRPr="00751835">
        <w:t>хотя бы один раз.</w:t>
      </w:r>
    </w:p>
    <w:p w:rsidR="00867621" w:rsidRPr="00751835" w:rsidRDefault="00867621" w:rsidP="0040487F">
      <w:pPr>
        <w:widowControl w:val="0"/>
        <w:tabs>
          <w:tab w:val="left" w:pos="709"/>
        </w:tabs>
        <w:autoSpaceDE w:val="0"/>
        <w:ind w:right="-22" w:firstLine="709"/>
        <w:jc w:val="both"/>
      </w:pPr>
    </w:p>
    <w:p w:rsidR="00867621" w:rsidRPr="00751835" w:rsidRDefault="00E80DF5" w:rsidP="0040487F">
      <w:pPr>
        <w:pStyle w:val="ac"/>
        <w:ind w:firstLine="180"/>
        <w:jc w:val="both"/>
      </w:pPr>
      <w:r>
        <w:t xml:space="preserve">           2.18</w:t>
      </w:r>
      <w:r w:rsidR="00867621" w:rsidRPr="00751835">
        <w:t>.За каждую учебную задачу или группу заданий, показывающую овладение конкретным действием (умением) может быть поставлена отдельная отметка. В журнал будет выставлена лучшая  отметка, демонстрирующая продвижение учащегося.</w:t>
      </w:r>
    </w:p>
    <w:p w:rsidR="00867621" w:rsidRPr="005D0EC6" w:rsidRDefault="00E80DF5" w:rsidP="0040487F">
      <w:pPr>
        <w:pStyle w:val="ac"/>
        <w:ind w:firstLine="180"/>
        <w:jc w:val="both"/>
        <w:rPr>
          <w:b/>
          <w:bCs/>
        </w:rPr>
      </w:pPr>
      <w:r>
        <w:t xml:space="preserve">         2.19</w:t>
      </w:r>
      <w:r w:rsidR="00867621" w:rsidRPr="00751835">
        <w:t>. Учитель и ученик  совместно определяют оценку и отметку:</w:t>
      </w:r>
      <w:r w:rsidR="00867621" w:rsidRPr="00751835">
        <w:rPr>
          <w:b/>
          <w:bCs/>
        </w:rPr>
        <w:t xml:space="preserve"> ученик</w:t>
      </w:r>
      <w:r w:rsidR="00867621" w:rsidRPr="00751835">
        <w:t xml:space="preserve"> имеет право </w:t>
      </w:r>
      <w:r w:rsidR="00867621" w:rsidRPr="00751835">
        <w:rPr>
          <w:b/>
          <w:bCs/>
        </w:rPr>
        <w:t>изменить</w:t>
      </w:r>
      <w:r w:rsidR="00867621" w:rsidRPr="00751835">
        <w:t xml:space="preserve"> оценку и отметку, если докажет, что она завышена или занижена; </w:t>
      </w:r>
      <w:r w:rsidR="00867621" w:rsidRPr="00751835">
        <w:rPr>
          <w:b/>
          <w:bCs/>
        </w:rPr>
        <w:t>учитель</w:t>
      </w:r>
      <w:r w:rsidR="00867621" w:rsidRPr="00751835">
        <w:t xml:space="preserve"> имеет право </w:t>
      </w:r>
      <w:r w:rsidR="00867621" w:rsidRPr="00751835">
        <w:rPr>
          <w:b/>
          <w:bCs/>
        </w:rPr>
        <w:t>скорректировать</w:t>
      </w:r>
      <w:r w:rsidR="00867621" w:rsidRPr="00751835">
        <w:t xml:space="preserve"> оценки и отметку, если докажет, что ученик завысил или занизил их.</w:t>
      </w:r>
    </w:p>
    <w:p w:rsidR="00867621" w:rsidRPr="00751835" w:rsidRDefault="00E80DF5" w:rsidP="0040487F">
      <w:pPr>
        <w:widowControl w:val="0"/>
        <w:tabs>
          <w:tab w:val="left" w:pos="709"/>
        </w:tabs>
        <w:autoSpaceDE w:val="0"/>
        <w:ind w:right="-22" w:firstLine="709"/>
        <w:jc w:val="both"/>
        <w:rPr>
          <w:color w:val="FF0000"/>
        </w:rPr>
      </w:pPr>
      <w:r>
        <w:t>2.20</w:t>
      </w:r>
      <w:r w:rsidR="00867621">
        <w:t>.За сочинение и диктант с грамматическим заданием выставляются в классный журнал 2 отметки</w:t>
      </w:r>
      <w:r w:rsidR="00867621" w:rsidRPr="00751835">
        <w:rPr>
          <w:color w:val="FF0000"/>
        </w:rPr>
        <w:t>, разделенные дробной чертой.</w:t>
      </w:r>
    </w:p>
    <w:p w:rsidR="00867621" w:rsidRDefault="00E80DF5" w:rsidP="0040487F">
      <w:pPr>
        <w:widowControl w:val="0"/>
        <w:tabs>
          <w:tab w:val="left" w:pos="709"/>
        </w:tabs>
        <w:autoSpaceDE w:val="0"/>
        <w:ind w:right="-22" w:firstLine="709"/>
        <w:jc w:val="both"/>
      </w:pPr>
      <w:r>
        <w:t>2.21</w:t>
      </w:r>
      <w:r w:rsidR="00867621">
        <w:t xml:space="preserve">.  В ходе текущего  контроля успеваемости  педагог не может оценить работу  учащегося отметкой «2» («неудовлетворительно»)  при выполнении самостоятельной работы обучающего характера. </w:t>
      </w:r>
    </w:p>
    <w:p w:rsidR="00867621" w:rsidRDefault="00E80DF5" w:rsidP="0040487F">
      <w:pPr>
        <w:widowControl w:val="0"/>
        <w:tabs>
          <w:tab w:val="left" w:pos="709"/>
        </w:tabs>
        <w:autoSpaceDE w:val="0"/>
        <w:ind w:right="-22" w:firstLine="709"/>
        <w:jc w:val="both"/>
      </w:pPr>
      <w:r>
        <w:t>2.22</w:t>
      </w:r>
      <w:r w:rsidR="00867621">
        <w:t xml:space="preserve">. Отметка за выполненную письменную работу  заносится  в классный журнал к следующему уроку, за исключением: </w:t>
      </w:r>
    </w:p>
    <w:p w:rsidR="00867621" w:rsidRDefault="00867621" w:rsidP="0040487F">
      <w:pPr>
        <w:widowControl w:val="0"/>
        <w:tabs>
          <w:tab w:val="left" w:pos="709"/>
        </w:tabs>
        <w:autoSpaceDE w:val="0"/>
        <w:ind w:right="-22" w:firstLine="709"/>
        <w:jc w:val="both"/>
      </w:pPr>
      <w:r>
        <w:t>- отметок за творческие работы  по русскому языку и литературе  в 5-9-х классах (они  заносятся  в классный журнал  в течение недели после проведения творческих работ);</w:t>
      </w:r>
    </w:p>
    <w:p w:rsidR="00867621" w:rsidRDefault="00867621" w:rsidP="0040487F">
      <w:pPr>
        <w:widowControl w:val="0"/>
        <w:tabs>
          <w:tab w:val="left" w:pos="709"/>
        </w:tabs>
        <w:autoSpaceDE w:val="0"/>
        <w:ind w:right="-22" w:firstLine="709"/>
        <w:jc w:val="both"/>
      </w:pPr>
      <w:r>
        <w:t xml:space="preserve">- отметок за сочинение в 10-11-х классах по русскому языку и литературе (они заносятся  в классный журнал в течение 10 дней после  проведения сочинения). </w:t>
      </w:r>
    </w:p>
    <w:p w:rsidR="00867621" w:rsidRPr="005D0EC6" w:rsidRDefault="00867621" w:rsidP="0040487F">
      <w:pPr>
        <w:widowControl w:val="0"/>
        <w:tabs>
          <w:tab w:val="left" w:pos="709"/>
        </w:tabs>
        <w:autoSpaceDE w:val="0"/>
        <w:ind w:right="-22" w:firstLine="709"/>
        <w:jc w:val="both"/>
      </w:pPr>
      <w:r>
        <w:t>2.</w:t>
      </w:r>
      <w:r w:rsidR="00E80DF5">
        <w:t>23</w:t>
      </w:r>
      <w:r w:rsidRPr="00751835">
        <w:t xml:space="preserve">  Учебные достижения учащегося</w:t>
      </w:r>
      <w:r w:rsidR="00751835" w:rsidRPr="00751835">
        <w:t xml:space="preserve"> кроме классного журнала</w:t>
      </w:r>
      <w:r w:rsidRPr="00751835">
        <w:t xml:space="preserve"> фиксируются в  «Портфеле достижений», сборнике работ и результатов, которые показывают усилия и прогресс ученика в интересующих его областях, самоанализ учеником своих текущих достижений и недостатков, позволяющих самому определять цели своего дальнейшего развития.</w:t>
      </w:r>
    </w:p>
    <w:p w:rsidR="00867621" w:rsidRPr="005D0EC6" w:rsidRDefault="00E80DF5" w:rsidP="0040487F">
      <w:pPr>
        <w:widowControl w:val="0"/>
        <w:tabs>
          <w:tab w:val="left" w:pos="709"/>
        </w:tabs>
        <w:autoSpaceDE w:val="0"/>
        <w:ind w:right="-22" w:firstLine="709"/>
        <w:jc w:val="both"/>
      </w:pPr>
      <w:r>
        <w:t>2.24</w:t>
      </w:r>
      <w:r w:rsidR="00867621" w:rsidRPr="005D0EC6">
        <w:t>. «Портфель достижений» ведется учеником в течение года под руководством классного руководителя (и родителей в начальной школе).</w:t>
      </w:r>
    </w:p>
    <w:p w:rsidR="00867621" w:rsidRDefault="00867621" w:rsidP="0040487F">
      <w:pPr>
        <w:widowControl w:val="0"/>
        <w:tabs>
          <w:tab w:val="left" w:pos="9656"/>
        </w:tabs>
        <w:autoSpaceDE w:val="0"/>
        <w:ind w:right="-22" w:firstLine="709"/>
        <w:jc w:val="both"/>
      </w:pPr>
      <w:r>
        <w:t>2.2</w:t>
      </w:r>
      <w:r w:rsidR="00E80DF5">
        <w:t>5</w:t>
      </w:r>
      <w:r w:rsidRPr="005D0EC6">
        <w:t>.   Успеваемость учащихся,  занимающихся по индивидуальному</w:t>
      </w:r>
      <w:r>
        <w:t xml:space="preserve">  учебному плану, подлежит текущему контролю  только по предметам, включенным в этот план.</w:t>
      </w:r>
    </w:p>
    <w:p w:rsidR="00867621" w:rsidRDefault="00E80DF5" w:rsidP="0040487F">
      <w:pPr>
        <w:widowControl w:val="0"/>
        <w:tabs>
          <w:tab w:val="left" w:pos="9656"/>
        </w:tabs>
        <w:autoSpaceDE w:val="0"/>
        <w:ind w:right="-22" w:firstLine="709"/>
        <w:jc w:val="both"/>
      </w:pPr>
      <w:r>
        <w:t>2.26</w:t>
      </w:r>
      <w:r w:rsidR="00867621">
        <w:t xml:space="preserve">. </w:t>
      </w:r>
      <w:r w:rsidR="00751835">
        <w:t xml:space="preserve">Вопрос об аттестации  </w:t>
      </w:r>
      <w:r w:rsidR="00867621">
        <w:t xml:space="preserve"> учащихся</w:t>
      </w:r>
      <w:r w:rsidR="00751835">
        <w:t>, пропустивших 2/3 учебного времени по не зависящим от них обстоятельствам,</w:t>
      </w:r>
      <w:r w:rsidR="00867621">
        <w:t xml:space="preserve"> решается в индивидуальном порядке.</w:t>
      </w:r>
    </w:p>
    <w:p w:rsidR="00E80DF5" w:rsidRPr="00E80DF5" w:rsidRDefault="00E80DF5" w:rsidP="0040487F">
      <w:pPr>
        <w:widowControl w:val="0"/>
        <w:tabs>
          <w:tab w:val="left" w:pos="9656"/>
        </w:tabs>
        <w:autoSpaceDE w:val="0"/>
        <w:ind w:right="-22" w:firstLine="709"/>
        <w:jc w:val="both"/>
      </w:pPr>
      <w:r>
        <w:lastRenderedPageBreak/>
        <w:t>2.27.</w:t>
      </w:r>
      <w:r w:rsidRPr="00E80DF5">
        <w:rPr>
          <w:rFonts w:eastAsia="Calibri"/>
          <w:b/>
          <w:sz w:val="20"/>
          <w:szCs w:val="20"/>
          <w:lang w:eastAsia="en-US"/>
        </w:rPr>
        <w:t xml:space="preserve"> </w:t>
      </w:r>
      <w:r w:rsidRPr="00E80DF5">
        <w:rPr>
          <w:rFonts w:eastAsia="Calibri"/>
          <w:b/>
          <w:lang w:eastAsia="en-US"/>
        </w:rPr>
        <w:t>Тематическая оценка</w:t>
      </w:r>
      <w:r w:rsidRPr="00E80DF5">
        <w:rPr>
          <w:rFonts w:eastAsia="Calibri"/>
          <w:lang w:eastAsia="en-US"/>
        </w:rPr>
        <w:t xml:space="preserve"> представляет собой процедуру оценки уровня достижения тематических планируемых результатов по предмету, которые фиксируются в УМК, допущенных к использованию при реализации имеющих государственную аккредитацию образовательных программ начального общего, основного общего и среднего общего образования организациями, осуществляющими образовательную деятельность.</w:t>
      </w:r>
    </w:p>
    <w:p w:rsidR="00F04417" w:rsidRPr="00F04417" w:rsidRDefault="00F04417" w:rsidP="00F04417">
      <w:pPr>
        <w:widowControl w:val="0"/>
        <w:autoSpaceDE w:val="0"/>
        <w:autoSpaceDN w:val="0"/>
        <w:spacing w:before="87"/>
        <w:ind w:right="153"/>
        <w:contextualSpacing/>
        <w:jc w:val="both"/>
        <w:rPr>
          <w:rFonts w:eastAsia="Calibri"/>
          <w:lang w:eastAsia="en-US"/>
        </w:rPr>
      </w:pPr>
      <w:r>
        <w:rPr>
          <w:rStyle w:val="a4"/>
        </w:rPr>
        <w:t xml:space="preserve">            2.28.</w:t>
      </w:r>
      <w:r w:rsidRPr="00F04417">
        <w:rPr>
          <w:rFonts w:eastAsia="Calibri"/>
          <w:sz w:val="20"/>
          <w:szCs w:val="20"/>
          <w:lang w:eastAsia="en-US"/>
        </w:rPr>
        <w:t xml:space="preserve"> </w:t>
      </w:r>
      <w:r w:rsidRPr="00F04417">
        <w:rPr>
          <w:rFonts w:eastAsia="Calibri"/>
          <w:lang w:eastAsia="en-US"/>
        </w:rPr>
        <w:t xml:space="preserve">Тематическая оценка может вестись как в ходе изучения темы, так и в конце ее изучения. Оценочные процедуры подбираются так, чтобы они предусматривали возможность оценки достижения всей совокупности планируемых результатов и каждого из них. Результаты тематической оценки являются основанием для коррекции учебного процесса и его индивидуализации. </w:t>
      </w:r>
    </w:p>
    <w:p w:rsidR="00867621" w:rsidRDefault="00867621" w:rsidP="0040487F">
      <w:pPr>
        <w:pStyle w:val="a3"/>
        <w:spacing w:before="0" w:beforeAutospacing="0" w:after="0" w:afterAutospacing="0"/>
        <w:jc w:val="both"/>
        <w:rPr>
          <w:rStyle w:val="a4"/>
        </w:rPr>
      </w:pPr>
    </w:p>
    <w:p w:rsidR="00867621" w:rsidRDefault="00867621" w:rsidP="0040487F">
      <w:pPr>
        <w:pStyle w:val="a3"/>
        <w:spacing w:before="0" w:beforeAutospacing="0" w:after="0" w:afterAutospacing="0"/>
        <w:jc w:val="both"/>
      </w:pPr>
      <w:r>
        <w:rPr>
          <w:rStyle w:val="a4"/>
        </w:rPr>
        <w:t xml:space="preserve">            III. ОЦЕНКА РЕЗУЛЬТАТОВ УЧЕБНОЙ ДЕЯТЕЛЬНОСТИ УЧАЩИХСЯ </w:t>
      </w:r>
      <w:r>
        <w:rPr>
          <w:b/>
          <w:bCs/>
        </w:rPr>
        <w:br/>
        <w:t xml:space="preserve">  </w:t>
      </w:r>
      <w:r w:rsidRPr="0040487F">
        <w:rPr>
          <w:b/>
          <w:bCs/>
          <w:i/>
          <w:iCs/>
        </w:rPr>
        <w:t xml:space="preserve">3.1. Оценка устного ответа </w:t>
      </w:r>
      <w:r w:rsidRPr="0040487F">
        <w:br/>
      </w:r>
      <w:r>
        <w:t xml:space="preserve">            3.1.1</w:t>
      </w:r>
      <w:r>
        <w:rPr>
          <w:rStyle w:val="a4"/>
        </w:rPr>
        <w:t>.</w:t>
      </w:r>
      <w:r>
        <w:t xml:space="preserve"> </w:t>
      </w:r>
      <w:proofErr w:type="gramStart"/>
      <w:r>
        <w:rPr>
          <w:rStyle w:val="a4"/>
          <w:b w:val="0"/>
          <w:bCs w:val="0"/>
        </w:rPr>
        <w:t>Ответ оценивается отметкой «5» , если ученик:</w:t>
      </w:r>
      <w:r>
        <w:br/>
        <w:t>• полно раскрыл содержание материала в объеме, предусмотренном программой и учебником;</w:t>
      </w:r>
      <w:r>
        <w:br/>
        <w:t>• изложил материал грамотным языком в определенной логической последовательности, точно используя специальную терминологию и символику;</w:t>
      </w:r>
      <w:r>
        <w:br/>
        <w:t>• правильно выполнил рисунки, чертежи, графики, сопутствующие ответу;</w:t>
      </w:r>
      <w:r>
        <w:br/>
        <w:t>• показал умение иллюстрировать теоретические положения конкретными примерами, применять их в новой ситуации при выполнении практического задания;</w:t>
      </w:r>
      <w:proofErr w:type="gramEnd"/>
      <w:r>
        <w:br/>
        <w:t xml:space="preserve">• продемонстрировал усвоение ранее изученных сопутствующих вопросов, </w:t>
      </w:r>
      <w:proofErr w:type="spellStart"/>
      <w:r>
        <w:t>сформированность</w:t>
      </w:r>
      <w:proofErr w:type="spellEnd"/>
      <w:r>
        <w:t xml:space="preserve"> и устойчивость используемых при ответе умений и навыков;</w:t>
      </w:r>
      <w:r>
        <w:br/>
        <w:t>• отвечал самостоятельно без наводящих вопросов учителя.</w:t>
      </w:r>
      <w:r>
        <w:br/>
        <w:t>Возможны одна-две неточности при освещении второстепенных вопросов или в выкладках, которые ученик легко исправил по замечанию учителя.</w:t>
      </w:r>
      <w:r>
        <w:br/>
        <w:t xml:space="preserve">           3.1.2.</w:t>
      </w:r>
      <w:r>
        <w:rPr>
          <w:rStyle w:val="a4"/>
        </w:rPr>
        <w:t xml:space="preserve"> </w:t>
      </w:r>
      <w:r>
        <w:rPr>
          <w:rStyle w:val="a4"/>
          <w:b w:val="0"/>
          <w:bCs w:val="0"/>
        </w:rPr>
        <w:t>Ответ оценивается отметкой «4», если:</w:t>
      </w:r>
    </w:p>
    <w:p w:rsidR="00867621" w:rsidRDefault="00867621" w:rsidP="0040487F">
      <w:pPr>
        <w:pStyle w:val="a3"/>
        <w:spacing w:before="0" w:beforeAutospacing="0" w:after="0" w:afterAutospacing="0"/>
        <w:jc w:val="both"/>
      </w:pPr>
      <w:proofErr w:type="gramStart"/>
      <w:r>
        <w:t>• он удовлетворяет в основном требованиям на отметку «5», но при этом имеет один из недостатков:</w:t>
      </w:r>
      <w:r>
        <w:br/>
        <w:t>• в изложении допущены небольшие пробелы, не исказившие содержание ответа;</w:t>
      </w:r>
      <w:r>
        <w:br/>
        <w:t>• допущены один — два недочета при освещении основного содержания ответа, исправленные на замечания учителя;</w:t>
      </w:r>
      <w:r>
        <w:br/>
        <w:t>• допущены ошибка или более двух недочетов при освещении второстепенных вопросов или в выкладках, легко исправленные по замечанию учителя.</w:t>
      </w:r>
      <w:r>
        <w:br/>
        <w:t xml:space="preserve">          </w:t>
      </w:r>
      <w:r>
        <w:rPr>
          <w:rStyle w:val="a4"/>
          <w:b w:val="0"/>
          <w:bCs w:val="0"/>
        </w:rPr>
        <w:t>3.1.3.</w:t>
      </w:r>
      <w:proofErr w:type="gramEnd"/>
      <w:r>
        <w:rPr>
          <w:rStyle w:val="a4"/>
        </w:rPr>
        <w:t xml:space="preserve"> </w:t>
      </w:r>
      <w:r>
        <w:rPr>
          <w:rStyle w:val="a4"/>
          <w:b w:val="0"/>
          <w:bCs w:val="0"/>
        </w:rPr>
        <w:t>Отметка «3»</w:t>
      </w:r>
      <w:r>
        <w:rPr>
          <w:rStyle w:val="a4"/>
        </w:rPr>
        <w:t xml:space="preserve"> </w:t>
      </w:r>
      <w:r>
        <w:rPr>
          <w:rStyle w:val="a4"/>
          <w:b w:val="0"/>
          <w:bCs w:val="0"/>
        </w:rPr>
        <w:t>ставится в следующих случаях:</w:t>
      </w:r>
    </w:p>
    <w:p w:rsidR="00867621" w:rsidRDefault="00867621" w:rsidP="0040487F">
      <w:pPr>
        <w:pStyle w:val="a3"/>
        <w:spacing w:before="0" w:beforeAutospacing="0" w:after="0" w:afterAutospacing="0"/>
        <w:jc w:val="both"/>
      </w:pPr>
      <w:r>
        <w:t>• неполно или непоследовательно раскрыто содержание материала, но показано общее понимание вопроса и продемонстрированы умения, достаточные для дальнейшего усвоения программного материала;</w:t>
      </w:r>
      <w:r>
        <w:br/>
        <w:t>• имелись затруднения, или допущены ошибки в определении понятий, использовании специальной терминологии, чертежах, выкладках, исправленные после нескольких наводящих вопросов учителя;</w:t>
      </w:r>
      <w:r>
        <w:br/>
        <w:t>• ученик не справился с применением теории в новой ситуации при выполнении практического задания, но выполнил задания обязательного уровня сложности по данной теме;</w:t>
      </w:r>
      <w:r>
        <w:br/>
        <w:t xml:space="preserve">• при знании теоретического материала выявлена недостаточная </w:t>
      </w:r>
      <w:proofErr w:type="spellStart"/>
      <w:r>
        <w:t>сформированность</w:t>
      </w:r>
      <w:proofErr w:type="spellEnd"/>
      <w:r>
        <w:t xml:space="preserve"> основных умений и навыков.</w:t>
      </w:r>
    </w:p>
    <w:p w:rsidR="00867621" w:rsidRDefault="00867621" w:rsidP="0040487F">
      <w:pPr>
        <w:pStyle w:val="a3"/>
        <w:spacing w:before="0" w:beforeAutospacing="0" w:after="0" w:afterAutospacing="0"/>
        <w:jc w:val="both"/>
        <w:rPr>
          <w:b/>
          <w:bCs/>
        </w:rPr>
      </w:pPr>
      <w:r>
        <w:rPr>
          <w:b/>
          <w:bCs/>
        </w:rPr>
        <w:t xml:space="preserve">      </w:t>
      </w:r>
      <w:r>
        <w:t>3.1.4.</w:t>
      </w:r>
      <w:r>
        <w:rPr>
          <w:rStyle w:val="a4"/>
          <w:b w:val="0"/>
          <w:bCs w:val="0"/>
        </w:rPr>
        <w:t xml:space="preserve"> Отметка «2» ставится в следующих случаях:</w:t>
      </w:r>
    </w:p>
    <w:p w:rsidR="00867621" w:rsidRDefault="00867621" w:rsidP="0079274F">
      <w:pPr>
        <w:pStyle w:val="a3"/>
        <w:spacing w:before="0" w:beforeAutospacing="0" w:after="0" w:afterAutospacing="0"/>
        <w:jc w:val="both"/>
      </w:pPr>
      <w:r>
        <w:t>• не раскрыто основное содержание учебного материала;</w:t>
      </w:r>
      <w:r>
        <w:br/>
        <w:t>• обнаружило незнание или непонимание учеником большей или наиболее важной части учебного материала;</w:t>
      </w:r>
      <w:r>
        <w:br/>
        <w:t xml:space="preserve">• допущены ошибки в определении понятий, при использовании специальной </w:t>
      </w:r>
      <w:r>
        <w:lastRenderedPageBreak/>
        <w:t>терминологии, в рисунках, чертежах или в графиках, в выкладках, которые не исправлены после нескольких наводящих вопросов учителя.</w:t>
      </w:r>
      <w:r>
        <w:br/>
      </w:r>
    </w:p>
    <w:p w:rsidR="00867621" w:rsidRPr="0040487F" w:rsidRDefault="00867621" w:rsidP="0040487F">
      <w:pPr>
        <w:pStyle w:val="a3"/>
        <w:spacing w:before="0" w:beforeAutospacing="0" w:after="0" w:afterAutospacing="0"/>
        <w:jc w:val="both"/>
        <w:rPr>
          <w:b/>
          <w:bCs/>
          <w:i/>
          <w:iCs/>
        </w:rPr>
      </w:pPr>
      <w:r>
        <w:t xml:space="preserve">      </w:t>
      </w:r>
      <w:r w:rsidRPr="0040487F">
        <w:rPr>
          <w:b/>
          <w:bCs/>
          <w:i/>
          <w:iCs/>
        </w:rPr>
        <w:t>3.2. Оценка письменных работ обучающихся.</w:t>
      </w:r>
    </w:p>
    <w:p w:rsidR="00867621" w:rsidRDefault="00867621" w:rsidP="0040487F">
      <w:pPr>
        <w:pStyle w:val="a3"/>
        <w:spacing w:before="0" w:beforeAutospacing="0" w:after="0" w:afterAutospacing="0"/>
        <w:jc w:val="both"/>
      </w:pPr>
      <w:r>
        <w:t>Письменная работа является одной из форм выявления уровня грамотности учащегося. Письменная работа проверяет усвоение учеником материала темы, раздела программы изучаемого предмета; основных понятий, правил, степень самостоятельности учащегося, умения применять на практике полученные знания, используя, в том числе ранее изученный материал. При оценке письменной работы, проверяется освоение учеником основных норм современного литературного языка и орфографической грамотности. При оценке письменной работы исправляются, но не учитываются ошибки на правила, которые не включены в школьную программу; на еще не изученные правила. Исправляются, но не учитываются описки. Среди ошибок следует выделить негрубые, т. е. не имеющие существенного значения для характеристики грамотности. При подсчете ошибок две негрубые считаются за одну ошибку. Необходимо учитывать повторяемость и однотипность ошибок. Однотипными считаются ошибки на одно правило. Первые однотипные ошибки считаются за одну, каждая следующая подобная ошибка учитывается как самостоятельная.</w:t>
      </w:r>
    </w:p>
    <w:p w:rsidR="00867621" w:rsidRDefault="00867621" w:rsidP="0040487F">
      <w:pPr>
        <w:pStyle w:val="a3"/>
        <w:spacing w:before="0" w:beforeAutospacing="0" w:after="0" w:afterAutospacing="0"/>
        <w:jc w:val="both"/>
        <w:rPr>
          <w:b/>
          <w:bCs/>
        </w:rPr>
      </w:pPr>
      <w:r>
        <w:t xml:space="preserve">       3.2.1.</w:t>
      </w:r>
      <w:r>
        <w:rPr>
          <w:rStyle w:val="a4"/>
          <w:b w:val="0"/>
          <w:bCs w:val="0"/>
        </w:rPr>
        <w:t>Отметка “5” выставляется, если</w:t>
      </w:r>
    </w:p>
    <w:p w:rsidR="00867621" w:rsidRDefault="00867621" w:rsidP="0040487F">
      <w:pPr>
        <w:pStyle w:val="a3"/>
        <w:spacing w:before="0" w:beforeAutospacing="0" w:after="0" w:afterAutospacing="0"/>
        <w:jc w:val="both"/>
      </w:pPr>
      <w:r>
        <w:t> учеником не допущено в работе ни одной ошибки, а также при наличии в ней 1 негрубой ошибки. Учитывается качество оформления работы, аккуратность ученика, отсутствие орфографических ошибок.</w:t>
      </w:r>
    </w:p>
    <w:p w:rsidR="00867621" w:rsidRDefault="00867621" w:rsidP="0040487F">
      <w:pPr>
        <w:pStyle w:val="a3"/>
        <w:spacing w:before="0" w:beforeAutospacing="0" w:after="0" w:afterAutospacing="0"/>
        <w:jc w:val="both"/>
        <w:rPr>
          <w:b/>
          <w:bCs/>
        </w:rPr>
      </w:pPr>
      <w:r>
        <w:t xml:space="preserve">       3.2.2.</w:t>
      </w:r>
      <w:r>
        <w:rPr>
          <w:rStyle w:val="a4"/>
          <w:b w:val="0"/>
          <w:bCs w:val="0"/>
        </w:rPr>
        <w:t>Отметка “4” выставляется, если</w:t>
      </w:r>
    </w:p>
    <w:p w:rsidR="00867621" w:rsidRDefault="00867621" w:rsidP="0040487F">
      <w:pPr>
        <w:pStyle w:val="a3"/>
        <w:spacing w:before="0" w:beforeAutospacing="0" w:after="0" w:afterAutospacing="0"/>
        <w:jc w:val="both"/>
      </w:pPr>
      <w:r>
        <w:t> ученик допустил 2 ошибки, а также при наличии 2-х негрубых ошибок. Учитывается оформление работы и общая грамотность.</w:t>
      </w:r>
    </w:p>
    <w:p w:rsidR="00867621" w:rsidRDefault="00867621" w:rsidP="0040487F">
      <w:pPr>
        <w:pStyle w:val="a3"/>
        <w:spacing w:before="0" w:beforeAutospacing="0" w:after="0" w:afterAutospacing="0"/>
        <w:jc w:val="both"/>
        <w:rPr>
          <w:b/>
          <w:bCs/>
        </w:rPr>
      </w:pPr>
      <w:r>
        <w:t xml:space="preserve">       3.2.3.</w:t>
      </w:r>
      <w:r>
        <w:rPr>
          <w:rStyle w:val="a4"/>
          <w:b w:val="0"/>
          <w:bCs w:val="0"/>
        </w:rPr>
        <w:t>Отметка “3” выставляется, если</w:t>
      </w:r>
    </w:p>
    <w:p w:rsidR="00867621" w:rsidRDefault="00867621" w:rsidP="0040487F">
      <w:pPr>
        <w:pStyle w:val="a3"/>
        <w:spacing w:before="0" w:beforeAutospacing="0" w:after="0" w:afterAutospacing="0"/>
        <w:jc w:val="both"/>
      </w:pPr>
      <w:r>
        <w:t> ученик допустил до 4-х ошибок, а также при наличии 5 негрубых ошибок. Учитывается оформление работы.</w:t>
      </w:r>
    </w:p>
    <w:p w:rsidR="00867621" w:rsidRDefault="00867621" w:rsidP="0040487F">
      <w:pPr>
        <w:pStyle w:val="a3"/>
        <w:spacing w:before="0" w:beforeAutospacing="0" w:after="0" w:afterAutospacing="0"/>
        <w:jc w:val="both"/>
        <w:rPr>
          <w:b/>
          <w:bCs/>
        </w:rPr>
      </w:pPr>
      <w:r>
        <w:t xml:space="preserve">       3.2.4.</w:t>
      </w:r>
      <w:r>
        <w:rPr>
          <w:rStyle w:val="a4"/>
          <w:b w:val="0"/>
          <w:bCs w:val="0"/>
        </w:rPr>
        <w:t>Отметка “2” выставляется, если</w:t>
      </w:r>
    </w:p>
    <w:p w:rsidR="00867621" w:rsidRDefault="00867621" w:rsidP="0040487F">
      <w:pPr>
        <w:pStyle w:val="a3"/>
        <w:spacing w:before="0" w:beforeAutospacing="0" w:after="0" w:afterAutospacing="0"/>
        <w:jc w:val="both"/>
      </w:pPr>
      <w:r>
        <w:t>ученик допустил более 4-х ошибок.</w:t>
      </w:r>
    </w:p>
    <w:p w:rsidR="00867621" w:rsidRDefault="00867621" w:rsidP="0040487F">
      <w:pPr>
        <w:pStyle w:val="a3"/>
        <w:spacing w:before="0" w:beforeAutospacing="0" w:after="0" w:afterAutospacing="0"/>
        <w:jc w:val="both"/>
      </w:pPr>
      <w:r>
        <w:t xml:space="preserve">       3.2.5.При выставлении оценок за письменную работу учитель пользуется образовательным стандартом своей дисциплины.</w:t>
      </w:r>
    </w:p>
    <w:p w:rsidR="00867621" w:rsidRDefault="00867621" w:rsidP="0040487F">
      <w:pPr>
        <w:pStyle w:val="a3"/>
        <w:spacing w:before="0" w:beforeAutospacing="0" w:after="0" w:afterAutospacing="0"/>
        <w:jc w:val="both"/>
      </w:pPr>
      <w:r>
        <w:t xml:space="preserve">       3.2.6. При </w:t>
      </w:r>
      <w:r w:rsidR="00114B81">
        <w:t xml:space="preserve">оценке выполнения </w:t>
      </w:r>
      <w:r>
        <w:t xml:space="preserve"> заданий отметки выставляются следующим образом: - “5” – если все задания выполнены; - “4” – выполнено правильно не менее ¾ заданий; - “3” – за </w:t>
      </w:r>
      <w:proofErr w:type="gramStart"/>
      <w:r>
        <w:t>работу</w:t>
      </w:r>
      <w:proofErr w:type="gramEnd"/>
      <w:r>
        <w:t xml:space="preserve"> в которой правильно выполнено не менее половины работы; - “2” – выставляется за работу, в которой не выполнено более половины заданий. При оценке контрольного диктанта на понятия отметки выставляются: - “5” – нет ошибок; - “4” – 1-2 ошибки; - “3” – 3-4 ошибки; - “2” – допущено до 7 ошибок.</w:t>
      </w:r>
    </w:p>
    <w:p w:rsidR="00867621" w:rsidRPr="0040487F" w:rsidRDefault="00867621" w:rsidP="0040487F">
      <w:pPr>
        <w:pStyle w:val="a3"/>
        <w:spacing w:before="0" w:beforeAutospacing="0" w:after="0" w:afterAutospacing="0"/>
        <w:jc w:val="both"/>
        <w:rPr>
          <w:i/>
          <w:iCs/>
        </w:rPr>
      </w:pPr>
      <w:r>
        <w:rPr>
          <w:rStyle w:val="a4"/>
          <w:b w:val="0"/>
          <w:bCs w:val="0"/>
        </w:rPr>
        <w:t xml:space="preserve">       </w:t>
      </w:r>
      <w:r w:rsidRPr="0040487F">
        <w:rPr>
          <w:rStyle w:val="a4"/>
          <w:i/>
          <w:iCs/>
        </w:rPr>
        <w:t>3.3. Оценка творческих работ обучающихся</w:t>
      </w:r>
    </w:p>
    <w:p w:rsidR="00867621" w:rsidRDefault="00867621" w:rsidP="0040487F">
      <w:pPr>
        <w:pStyle w:val="a3"/>
        <w:spacing w:before="0" w:beforeAutospacing="0" w:after="0" w:afterAutospacing="0"/>
        <w:jc w:val="both"/>
      </w:pPr>
      <w:r>
        <w:t xml:space="preserve">Творческая работа выявляет </w:t>
      </w:r>
      <w:proofErr w:type="spellStart"/>
      <w:r>
        <w:t>сформированность</w:t>
      </w:r>
      <w:proofErr w:type="spellEnd"/>
      <w:r>
        <w:t xml:space="preserve"> уровня грамотности и компетентности учащегося, является основной формой проверки умения учеником правильно и последовательно излагать мысли, привлекать дополнительный справочный материал, делать самостоятельные выводы, проверяет речевую подготовку учащегося. Любая творческая работа включает в себя три части: вступление, основную часть, заключение и оформляется в соответствии с едиными нормами и правилами, предъявляемыми к работам такого уровня. С помощью творческой работы проверяется: умение раскрывать тему; умение использовать языковые средства, предметные понятия, в соответствии со стилем, темой и задачей высказывания (работы); соблюдение языковых норм и правил правописания; качество оформления работы, использование иллюстративного материала; широта охвата источников и дополнительной литературы. Содержание творческой работы оценивается по следующим критериям: - соответствие работы ученика теме и основной мысли; - полнота раскрытия тема; - правильность фактического материала; - </w:t>
      </w:r>
      <w:r>
        <w:lastRenderedPageBreak/>
        <w:t>последовательность изложения. При оценке речевого оформления учитываются: - разнообразие словарного и грамматического строя речи; - стилевое единство и выразительность речи; - число языковых ошибок и стилистических недочетов. При оценке источниковедческой базы творческой работы учитывается правильное оформление сносок; соответствие общим нормам и правилам библиографии применяемых источников и ссылок на них; реальное использование в работе литературы приведенной в списке источников; широта временного и фактического охвата дополнительной литературы; целесообразность использования тех или иных источников.</w:t>
      </w:r>
    </w:p>
    <w:p w:rsidR="00867621" w:rsidRDefault="00867621" w:rsidP="0040487F">
      <w:pPr>
        <w:pStyle w:val="a3"/>
        <w:spacing w:before="0" w:beforeAutospacing="0" w:after="0" w:afterAutospacing="0"/>
        <w:jc w:val="both"/>
        <w:rPr>
          <w:b/>
          <w:bCs/>
        </w:rPr>
      </w:pPr>
      <w:r>
        <w:rPr>
          <w:rStyle w:val="a4"/>
          <w:b w:val="0"/>
          <w:bCs w:val="0"/>
        </w:rPr>
        <w:t xml:space="preserve">       3.3.1. Отметка “5” ставится, если</w:t>
      </w:r>
    </w:p>
    <w:p w:rsidR="00867621" w:rsidRDefault="00867621" w:rsidP="0040487F">
      <w:pPr>
        <w:pStyle w:val="a3"/>
        <w:spacing w:before="0" w:beforeAutospacing="0" w:after="0" w:afterAutospacing="0"/>
        <w:jc w:val="both"/>
      </w:pPr>
      <w:r>
        <w:t xml:space="preserve">содержание работы полностью соответствует теме; фактические ошибки отсутствуют; содержание изложенного последовательно; работа отличается богатством словаря, точностью словоупотребления; достигнуто смысловое единство текста, иллюстраций, дополнительного материала. В работе допущен 1 недочет в содержании; 1-2 </w:t>
      </w:r>
      <w:proofErr w:type="gramStart"/>
      <w:r>
        <w:t>речевых</w:t>
      </w:r>
      <w:proofErr w:type="gramEnd"/>
      <w:r>
        <w:t xml:space="preserve"> недочета;1 грамматическая ошибка.</w:t>
      </w:r>
    </w:p>
    <w:p w:rsidR="00867621" w:rsidRDefault="00867621" w:rsidP="0040487F">
      <w:pPr>
        <w:pStyle w:val="a3"/>
        <w:spacing w:before="0" w:beforeAutospacing="0" w:after="0" w:afterAutospacing="0"/>
        <w:jc w:val="both"/>
      </w:pPr>
      <w:r>
        <w:t xml:space="preserve">       3.3.2. </w:t>
      </w:r>
      <w:r>
        <w:rPr>
          <w:rStyle w:val="a4"/>
          <w:b w:val="0"/>
          <w:bCs w:val="0"/>
        </w:rPr>
        <w:t>Отметка “4” ставится, если</w:t>
      </w:r>
    </w:p>
    <w:p w:rsidR="00867621" w:rsidRDefault="00867621" w:rsidP="0040487F">
      <w:pPr>
        <w:pStyle w:val="a3"/>
        <w:spacing w:before="0" w:beforeAutospacing="0" w:after="0" w:afterAutospacing="0"/>
        <w:jc w:val="both"/>
      </w:pPr>
      <w:r>
        <w:t>содержание работы в основном соответствует теме (имеются незначительные отклонения от темы); имеются единичные фактические неточности; имеются незначительные нарушения последовательности в изложении мыслей; имеются отдельные непринципиальные ошибки в оформлении работы. В работе допускается не более 2-х недочетов в содержании, не более 3-4 речевых недочетов, не более 2-х грамматических ошибок.</w:t>
      </w:r>
    </w:p>
    <w:p w:rsidR="00867621" w:rsidRDefault="00867621" w:rsidP="0040487F">
      <w:pPr>
        <w:pStyle w:val="a3"/>
        <w:spacing w:before="0" w:beforeAutospacing="0" w:after="0" w:afterAutospacing="0"/>
        <w:jc w:val="both"/>
        <w:rPr>
          <w:b/>
          <w:bCs/>
        </w:rPr>
      </w:pPr>
      <w:r>
        <w:t xml:space="preserve">       3.3.3. </w:t>
      </w:r>
      <w:r>
        <w:rPr>
          <w:rStyle w:val="a4"/>
          <w:b w:val="0"/>
          <w:bCs w:val="0"/>
        </w:rPr>
        <w:t>Отметка “3” ставиться, если</w:t>
      </w:r>
    </w:p>
    <w:p w:rsidR="00867621" w:rsidRDefault="00867621" w:rsidP="0040487F">
      <w:pPr>
        <w:pStyle w:val="a3"/>
        <w:spacing w:before="0" w:beforeAutospacing="0" w:after="0" w:afterAutospacing="0"/>
        <w:jc w:val="both"/>
      </w:pPr>
      <w:r>
        <w:t> в работе допущены существенные отклонения от темы; работа достоверна в главном, но в ней имеются отдельные нарушения последовательности изложения; оформление работы не аккуратное, есть претензии к соблюдению норм и правил библиографического и иллюстративного оформления. В работе допускается не более 4-х недочетов в содержании, 5 речевых недочетов, 4 грамматических ошибки.</w:t>
      </w:r>
    </w:p>
    <w:p w:rsidR="00867621" w:rsidRDefault="00867621" w:rsidP="0040487F">
      <w:pPr>
        <w:pStyle w:val="a3"/>
        <w:spacing w:before="0" w:beforeAutospacing="0" w:after="0" w:afterAutospacing="0"/>
        <w:jc w:val="both"/>
        <w:rPr>
          <w:b/>
          <w:bCs/>
        </w:rPr>
      </w:pPr>
      <w:r>
        <w:t xml:space="preserve">      3.3.4. </w:t>
      </w:r>
      <w:r>
        <w:rPr>
          <w:rStyle w:val="a4"/>
          <w:b w:val="0"/>
          <w:bCs w:val="0"/>
        </w:rPr>
        <w:t>Отметка “2” ставится, если</w:t>
      </w:r>
    </w:p>
    <w:p w:rsidR="00867621" w:rsidRDefault="00867621" w:rsidP="0040487F">
      <w:pPr>
        <w:pStyle w:val="a3"/>
        <w:spacing w:before="0" w:beforeAutospacing="0" w:after="0" w:afterAutospacing="0"/>
        <w:jc w:val="both"/>
      </w:pPr>
      <w:r>
        <w:t xml:space="preserve"> работа не соответствует теме; допущено много фактических ошибок; нарушена последовательность изложения во всех частях работы; отсутствует связь между ними; работа не соответствует плану; крайне беден словарь; нарушено стилевое единство текста; отмечены серьезные претензии к качеству оформления работы. Допущено до 7 </w:t>
      </w:r>
      <w:proofErr w:type="gramStart"/>
      <w:r>
        <w:t>речевых</w:t>
      </w:r>
      <w:proofErr w:type="gramEnd"/>
      <w:r>
        <w:t xml:space="preserve"> и до 7 грамматических ошибки.</w:t>
      </w:r>
    </w:p>
    <w:p w:rsidR="00867621" w:rsidRDefault="00867621" w:rsidP="0040487F">
      <w:pPr>
        <w:pStyle w:val="a3"/>
        <w:jc w:val="both"/>
      </w:pPr>
      <w:r>
        <w:t>При оценке творческой работы учитывается самостоятельность, оригинальность замысла работы, уровень ее композиционного и стилевого решения, речевого оформления. Избыточный объем работы не влияет на повышение оценки. Учитываемым положительным фактором является наличие рецензии на исследовательскую работу.</w:t>
      </w:r>
    </w:p>
    <w:p w:rsidR="00867621" w:rsidRDefault="00867621" w:rsidP="00E8006C">
      <w:pPr>
        <w:pStyle w:val="a3"/>
        <w:jc w:val="center"/>
      </w:pPr>
      <w:r>
        <w:rPr>
          <w:rStyle w:val="a4"/>
        </w:rPr>
        <w:t>IV.ПОРЯДОК ВЫСТАВЛЕНИЯ ИТОГОВЫХ ОТМЕТОК.</w:t>
      </w:r>
    </w:p>
    <w:p w:rsidR="00867621" w:rsidRDefault="00867621" w:rsidP="00E8006C">
      <w:pPr>
        <w:spacing w:before="100" w:beforeAutospacing="1" w:after="100" w:afterAutospacing="1"/>
        <w:ind w:firstLine="360"/>
        <w:jc w:val="both"/>
      </w:pPr>
      <w:r>
        <w:t xml:space="preserve">  4.1.За учебную четверть</w:t>
      </w:r>
      <w:r w:rsidR="00C858FB">
        <w:t>, полугодие</w:t>
      </w:r>
      <w:r>
        <w:t xml:space="preserve"> и </w:t>
      </w:r>
      <w:r w:rsidR="00C858FB">
        <w:t xml:space="preserve">за учебный год ставится </w:t>
      </w:r>
      <w:r>
        <w:t xml:space="preserve"> отметка. Она является единой и отражает в общем виде все стороны подготовки ученика по предмету: </w:t>
      </w:r>
    </w:p>
    <w:p w:rsidR="00867621" w:rsidRDefault="00867621" w:rsidP="00E8006C">
      <w:pPr>
        <w:widowControl w:val="0"/>
        <w:numPr>
          <w:ilvl w:val="0"/>
          <w:numId w:val="12"/>
        </w:numPr>
        <w:jc w:val="both"/>
      </w:pPr>
      <w:r w:rsidRPr="00255D96">
        <w:t>в виде отметок по 5-ти балльной шкале по учебным предмет</w:t>
      </w:r>
      <w:r>
        <w:t>ам, элективным курсам;</w:t>
      </w:r>
      <w:r w:rsidRPr="00255D96">
        <w:t xml:space="preserve"> </w:t>
      </w:r>
    </w:p>
    <w:p w:rsidR="00867621" w:rsidRPr="00255D96" w:rsidRDefault="00867621" w:rsidP="00E8006C">
      <w:pPr>
        <w:widowControl w:val="0"/>
        <w:ind w:firstLine="426"/>
        <w:jc w:val="both"/>
      </w:pPr>
    </w:p>
    <w:p w:rsidR="00867621" w:rsidRPr="00A45001" w:rsidRDefault="00867621" w:rsidP="00E8006C">
      <w:pPr>
        <w:pStyle w:val="a9"/>
        <w:widowControl w:val="0"/>
        <w:numPr>
          <w:ilvl w:val="0"/>
          <w:numId w:val="12"/>
        </w:numPr>
        <w:ind w:right="153"/>
        <w:jc w:val="both"/>
        <w:rPr>
          <w:color w:val="000000"/>
        </w:rPr>
      </w:pPr>
      <w:r w:rsidRPr="00255D96">
        <w:t>п</w:t>
      </w:r>
      <w:r w:rsidR="00F04417">
        <w:rPr>
          <w:color w:val="000000"/>
        </w:rPr>
        <w:t>о курсу</w:t>
      </w:r>
      <w:r>
        <w:rPr>
          <w:color w:val="000000"/>
        </w:rPr>
        <w:t xml:space="preserve"> «Основы религиозных культур и светской этики» </w:t>
      </w:r>
      <w:r w:rsidRPr="00255D96">
        <w:rPr>
          <w:color w:val="000000"/>
        </w:rPr>
        <w:t xml:space="preserve">вводится </w:t>
      </w:r>
      <w:proofErr w:type="spellStart"/>
      <w:r w:rsidRPr="00255D96">
        <w:rPr>
          <w:color w:val="000000"/>
        </w:rPr>
        <w:t>безотметочное</w:t>
      </w:r>
      <w:proofErr w:type="spellEnd"/>
      <w:r w:rsidRPr="00255D96">
        <w:rPr>
          <w:color w:val="000000"/>
        </w:rPr>
        <w:t xml:space="preserve"> обучение. Объектом оценивания по данному курсу становится нравственная и культурологическая компетентность ученика, рассматриваемые как универсальная способность человека понимать значение нравственных норм, правил морали, веры и религии в жизни </w:t>
      </w:r>
      <w:r w:rsidRPr="00255D96">
        <w:rPr>
          <w:color w:val="000000"/>
        </w:rPr>
        <w:lastRenderedPageBreak/>
        <w:t xml:space="preserve">человека, семьи, общества, воспитание потребности к духовному развитию, которая проводится в виде проведения систематизированных упражнений и </w:t>
      </w:r>
      <w:bookmarkStart w:id="9" w:name="_GoBack"/>
      <w:bookmarkEnd w:id="9"/>
      <w:r w:rsidRPr="00A45001">
        <w:rPr>
          <w:color w:val="000000"/>
        </w:rPr>
        <w:t>тестовых заданий разных типов.</w:t>
      </w:r>
    </w:p>
    <w:p w:rsidR="00867621" w:rsidRPr="00A45001" w:rsidRDefault="00867621" w:rsidP="00E8006C">
      <w:pPr>
        <w:spacing w:before="100" w:beforeAutospacing="1" w:after="100" w:afterAutospacing="1"/>
        <w:jc w:val="both"/>
      </w:pPr>
      <w:r w:rsidRPr="00A45001">
        <w:t xml:space="preserve">      4.2.Не выставляются отметки учащимся 1 классов в течение учебного года и учащимся 2 класса за  1 четверть. Учебная деятельность учащихся оценивается словесно.</w:t>
      </w:r>
    </w:p>
    <w:p w:rsidR="00867621" w:rsidRPr="00A45001" w:rsidRDefault="00867621" w:rsidP="00E8006C">
      <w:pPr>
        <w:spacing w:before="100" w:beforeAutospacing="1" w:after="100" w:afterAutospacing="1"/>
        <w:ind w:firstLine="360"/>
        <w:jc w:val="both"/>
      </w:pPr>
      <w:r w:rsidRPr="00A45001">
        <w:t xml:space="preserve">  4.3.Отметка за четверть, полугодие может быть выставлена ученику при наличии у него не менее трех отметок за четверть и пять за полугодие. Отметка за четверть не может быть выставлена ученику по одной или двум отметкам, за исключением случаев длительной болезни. </w:t>
      </w:r>
    </w:p>
    <w:p w:rsidR="00867621" w:rsidRPr="00A45001" w:rsidRDefault="00867621" w:rsidP="00E8006C">
      <w:pPr>
        <w:widowControl w:val="0"/>
        <w:tabs>
          <w:tab w:val="left" w:pos="9656"/>
        </w:tabs>
        <w:autoSpaceDE w:val="0"/>
        <w:ind w:right="-22"/>
        <w:jc w:val="both"/>
      </w:pPr>
      <w:r w:rsidRPr="00A45001">
        <w:t xml:space="preserve">         4.4.Отметка за четверть, полугодие выводится, как среднее арифметическое предшествующих отметок в соответствии с правилами математического округления.</w:t>
      </w:r>
    </w:p>
    <w:p w:rsidR="00867621" w:rsidRPr="00A45001" w:rsidRDefault="00867621" w:rsidP="00E8006C">
      <w:pPr>
        <w:widowControl w:val="0"/>
        <w:tabs>
          <w:tab w:val="left" w:pos="9656"/>
        </w:tabs>
        <w:autoSpaceDE w:val="0"/>
        <w:ind w:right="-22"/>
        <w:jc w:val="both"/>
      </w:pPr>
      <w:r w:rsidRPr="00A45001">
        <w:t xml:space="preserve"> </w:t>
      </w:r>
    </w:p>
    <w:p w:rsidR="00867621" w:rsidRPr="00A45001" w:rsidRDefault="00867621" w:rsidP="00E8006C">
      <w:pPr>
        <w:widowControl w:val="0"/>
        <w:tabs>
          <w:tab w:val="left" w:pos="9656"/>
        </w:tabs>
        <w:autoSpaceDE w:val="0"/>
        <w:ind w:right="-22"/>
        <w:jc w:val="both"/>
      </w:pPr>
      <w:r w:rsidRPr="00A45001">
        <w:t xml:space="preserve">  4.5.В случае выезда ученика на длительное время на лечение по путевке оценка за четверть (полугодие) выставляется на основании выданного ему табеля по месту лечения.</w:t>
      </w:r>
      <w:r w:rsidRPr="00A45001">
        <w:rPr>
          <w:rStyle w:val="a4"/>
        </w:rPr>
        <w:t xml:space="preserve">        4.6.  </w:t>
      </w:r>
      <w:r w:rsidRPr="00A45001">
        <w:t>При выставлении четвертной, полугодовой отметки учащегося учитывается его успешность на протяжении всего периода, подлежащего аттестации. Итоговая контрольная работа не может быть поводом к снижению итоговой оценки учащегося за четверть или полугодие.</w:t>
      </w:r>
    </w:p>
    <w:p w:rsidR="00867621" w:rsidRPr="00A45001" w:rsidRDefault="00867621" w:rsidP="00B52699">
      <w:pPr>
        <w:shd w:val="clear" w:color="auto" w:fill="FFFFFF"/>
        <w:autoSpaceDE w:val="0"/>
        <w:autoSpaceDN w:val="0"/>
        <w:adjustRightInd w:val="0"/>
        <w:ind w:right="245"/>
        <w:jc w:val="both"/>
      </w:pPr>
      <w:r w:rsidRPr="00A45001">
        <w:t xml:space="preserve">      4.7. Итоговая отметка по учебному предмету за  текущий учебный год выставляется учителем на основе среднего арифметического между годовой отметкой и отметкой, полученной обучающимся по результатам промежуточной аттестации за год, в соответствии с правилами математического округления.</w:t>
      </w:r>
    </w:p>
    <w:p w:rsidR="00C858FB" w:rsidRPr="00A45001" w:rsidRDefault="00C858FB" w:rsidP="00B52699">
      <w:pPr>
        <w:shd w:val="clear" w:color="auto" w:fill="FFFFFF"/>
        <w:autoSpaceDE w:val="0"/>
        <w:autoSpaceDN w:val="0"/>
        <w:adjustRightInd w:val="0"/>
        <w:ind w:right="245"/>
        <w:jc w:val="both"/>
      </w:pPr>
    </w:p>
    <w:p w:rsidR="00C858FB" w:rsidRPr="00A45001" w:rsidRDefault="00C858FB" w:rsidP="00B52699">
      <w:pPr>
        <w:shd w:val="clear" w:color="auto" w:fill="FFFFFF"/>
        <w:autoSpaceDE w:val="0"/>
        <w:autoSpaceDN w:val="0"/>
        <w:adjustRightInd w:val="0"/>
        <w:ind w:right="245"/>
        <w:jc w:val="both"/>
      </w:pPr>
      <w:r w:rsidRPr="00A45001">
        <w:rPr>
          <w:rStyle w:val="a4"/>
        </w:rPr>
        <w:t xml:space="preserve">       V. ПОРЯДОК ФОМИРОВАНИЯ ИТОГОВОЙ ОЦЕНКИ ВЫПУСКНИКА</w:t>
      </w:r>
    </w:p>
    <w:p w:rsidR="00C858FB" w:rsidRPr="00A45001" w:rsidRDefault="00C858FB" w:rsidP="00B52699">
      <w:pPr>
        <w:shd w:val="clear" w:color="auto" w:fill="FFFFFF"/>
        <w:autoSpaceDE w:val="0"/>
        <w:autoSpaceDN w:val="0"/>
        <w:adjustRightInd w:val="0"/>
        <w:ind w:right="245"/>
        <w:jc w:val="both"/>
      </w:pPr>
    </w:p>
    <w:p w:rsidR="001B754E" w:rsidRPr="00A45001" w:rsidRDefault="001B754E" w:rsidP="001B754E">
      <w:pPr>
        <w:ind w:left="360" w:hanging="360"/>
        <w:jc w:val="both"/>
      </w:pPr>
      <w:r w:rsidRPr="00A45001">
        <w:t xml:space="preserve">      </w:t>
      </w:r>
      <w:r w:rsidR="00C858FB" w:rsidRPr="00A45001">
        <w:t>5.1.</w:t>
      </w:r>
      <w:r w:rsidRPr="00A45001">
        <w:t xml:space="preserve">. </w:t>
      </w:r>
      <w:r w:rsidRPr="00A45001">
        <w:rPr>
          <w:b/>
          <w:bCs/>
        </w:rPr>
        <w:t xml:space="preserve">Итоговая оценка выпускника начальной школы </w:t>
      </w:r>
      <w:r w:rsidRPr="00A45001">
        <w:t xml:space="preserve"> определяется учителем  на основании годовых отметок по предметам, результатов  промежуточной аттестации  по предметам, комплексных </w:t>
      </w:r>
      <w:proofErr w:type="spellStart"/>
      <w:r w:rsidRPr="00A45001">
        <w:t>метапредметных</w:t>
      </w:r>
      <w:proofErr w:type="spellEnd"/>
      <w:r w:rsidRPr="00A45001">
        <w:t xml:space="preserve"> работ и портфеля достижений. </w:t>
      </w:r>
    </w:p>
    <w:p w:rsidR="001B754E" w:rsidRPr="00A45001" w:rsidRDefault="00C858FB" w:rsidP="001B754E">
      <w:pPr>
        <w:jc w:val="both"/>
      </w:pPr>
      <w:r w:rsidRPr="00A45001">
        <w:rPr>
          <w:b/>
          <w:bCs/>
        </w:rPr>
        <w:t xml:space="preserve">     5.2.</w:t>
      </w:r>
      <w:r w:rsidR="001B754E" w:rsidRPr="00A45001">
        <w:t xml:space="preserve"> Результаты </w:t>
      </w:r>
      <w:proofErr w:type="gramStart"/>
      <w:r w:rsidR="001B754E" w:rsidRPr="00A45001">
        <w:t>обучающихся</w:t>
      </w:r>
      <w:proofErr w:type="gramEnd"/>
      <w:r w:rsidR="001B754E" w:rsidRPr="00A45001">
        <w:t xml:space="preserve"> обобщаются учителем и выносятся на рассмотрение и обсуждение педагогическим советом.</w:t>
      </w:r>
    </w:p>
    <w:p w:rsidR="001B754E" w:rsidRPr="00A45001" w:rsidRDefault="00C858FB" w:rsidP="001B754E">
      <w:pPr>
        <w:jc w:val="both"/>
      </w:pPr>
      <w:r w:rsidRPr="00A45001">
        <w:t xml:space="preserve">     5.3.</w:t>
      </w:r>
      <w:r w:rsidR="001B754E" w:rsidRPr="00A45001">
        <w:t xml:space="preserve"> Педагогический совет принимает решение об успешном освоении программы начального образования и переводе выпускника на следующую ступень образования.</w:t>
      </w:r>
    </w:p>
    <w:p w:rsidR="001B754E" w:rsidRPr="00A45001" w:rsidRDefault="00C858FB" w:rsidP="001B754E">
      <w:pPr>
        <w:jc w:val="both"/>
      </w:pPr>
      <w:r w:rsidRPr="00A45001">
        <w:t xml:space="preserve">      5.4.</w:t>
      </w:r>
      <w:r w:rsidR="001B754E" w:rsidRPr="00A45001">
        <w:t>Если итоговые оценки, полученные ребенком, не позволяют сделать однозначного вывода о достижении планируемых результатов, решение о переводе выпускника на следующую ступень общего образования принимается педагогическим советом с учетом динамики образовательных достижений выпускника в его пользу.</w:t>
      </w:r>
    </w:p>
    <w:p w:rsidR="001B754E" w:rsidRPr="00A45001" w:rsidRDefault="001B754E" w:rsidP="001B754E">
      <w:pPr>
        <w:jc w:val="both"/>
      </w:pPr>
      <w:r w:rsidRPr="00A45001">
        <w:t xml:space="preserve">   </w:t>
      </w:r>
      <w:r w:rsidRPr="00A45001">
        <w:rPr>
          <w:b/>
          <w:bCs/>
        </w:rPr>
        <w:t xml:space="preserve">  </w:t>
      </w:r>
      <w:r w:rsidR="00C858FB" w:rsidRPr="00A45001">
        <w:rPr>
          <w:b/>
          <w:bCs/>
        </w:rPr>
        <w:t>5.5</w:t>
      </w:r>
      <w:r w:rsidRPr="00A45001">
        <w:rPr>
          <w:b/>
          <w:bCs/>
        </w:rPr>
        <w:t>.</w:t>
      </w:r>
      <w:r w:rsidRPr="00A45001">
        <w:rPr>
          <w:b/>
          <w:bCs/>
          <w:i/>
          <w:iCs/>
        </w:rPr>
        <w:t xml:space="preserve"> </w:t>
      </w:r>
      <w:proofErr w:type="gramStart"/>
      <w:r w:rsidRPr="00A45001">
        <w:rPr>
          <w:b/>
          <w:bCs/>
          <w:iCs/>
        </w:rPr>
        <w:t>Итоговая оценка выпускника</w:t>
      </w:r>
      <w:r w:rsidR="00114B81" w:rsidRPr="00A45001">
        <w:rPr>
          <w:b/>
          <w:bCs/>
          <w:iCs/>
        </w:rPr>
        <w:t xml:space="preserve"> основного общего образования</w:t>
      </w:r>
      <w:r w:rsidRPr="00A45001">
        <w:rPr>
          <w:b/>
          <w:bCs/>
          <w:iCs/>
        </w:rPr>
        <w:t xml:space="preserve"> формируется на основе </w:t>
      </w:r>
      <w:r w:rsidRPr="00A45001">
        <w:t xml:space="preserve"> результатов </w:t>
      </w:r>
      <w:proofErr w:type="spellStart"/>
      <w:r w:rsidRPr="00A45001">
        <w:t>внутришкольного</w:t>
      </w:r>
      <w:proofErr w:type="spellEnd"/>
      <w:r w:rsidRPr="00A45001">
        <w:t xml:space="preserve"> мониторинга образовательных достижений по всем предметам, зафиксированных в оценочных листах, в том числе за промежуточные и итоговые комплексные работы на </w:t>
      </w:r>
      <w:proofErr w:type="spellStart"/>
      <w:r w:rsidRPr="00A45001">
        <w:t>межпредметной</w:t>
      </w:r>
      <w:proofErr w:type="spellEnd"/>
      <w:r w:rsidRPr="00A45001">
        <w:t xml:space="preserve"> основе,  оценок за выполнение итоговых работ по всем учебным предметам,  оценки за выполнение и защиту индивидуального проекта,  оценок по предметам, выносимым на государственную итоговую аттестацию.</w:t>
      </w:r>
      <w:proofErr w:type="gramEnd"/>
    </w:p>
    <w:p w:rsidR="001B754E" w:rsidRPr="00A45001" w:rsidRDefault="00C858FB" w:rsidP="00840A1E">
      <w:pPr>
        <w:jc w:val="both"/>
      </w:pPr>
      <w:r w:rsidRPr="00A45001">
        <w:t xml:space="preserve">    5.6.</w:t>
      </w:r>
      <w:r w:rsidR="00840A1E" w:rsidRPr="00A45001">
        <w:t>.</w:t>
      </w:r>
      <w:r w:rsidR="001B754E" w:rsidRPr="00A45001">
        <w:t>На основании этих оценок делаются выводы о достижении планируемых результатов (на базовом или повышенном уровне) по каждому учебному предмету, а также об овладении обучающимся основными познавательными, регулятивными и коммуникативными действиями и приобретении способности к проектированию и осуществлению целесообразной и результативной деятельности.</w:t>
      </w:r>
    </w:p>
    <w:p w:rsidR="001B754E" w:rsidRPr="00A45001" w:rsidRDefault="00C858FB" w:rsidP="00C858FB">
      <w:pPr>
        <w:jc w:val="both"/>
        <w:rPr>
          <w:bCs/>
        </w:rPr>
      </w:pPr>
      <w:r w:rsidRPr="00A45001">
        <w:lastRenderedPageBreak/>
        <w:t xml:space="preserve">   5.7.</w:t>
      </w:r>
      <w:r w:rsidR="001B754E" w:rsidRPr="00A45001">
        <w:t xml:space="preserve">Педагогический совет образовательного учреждения на основе выводов, сделанных классными руководителями и учителями отдельных предметов по каждому выпускнику, рассматривает вопрос об </w:t>
      </w:r>
      <w:r w:rsidR="001B754E" w:rsidRPr="00A45001">
        <w:rPr>
          <w:bCs/>
        </w:rPr>
        <w:t>успешном освоении данным обучающимся основной образовательной программы основного общего образования и выдачи документа установленного образца об уровне образования — аттестата об основном общем образовании.</w:t>
      </w:r>
    </w:p>
    <w:p w:rsidR="00840A1E" w:rsidRPr="00A45001" w:rsidRDefault="00C858FB" w:rsidP="00C858FB">
      <w:pPr>
        <w:jc w:val="both"/>
        <w:rPr>
          <w:rStyle w:val="a4"/>
        </w:rPr>
      </w:pPr>
      <w:r w:rsidRPr="00A45001">
        <w:t xml:space="preserve">    </w:t>
      </w:r>
      <w:r w:rsidR="00867621" w:rsidRPr="00A45001">
        <w:rPr>
          <w:rStyle w:val="a4"/>
        </w:rPr>
        <w:t xml:space="preserve">         </w:t>
      </w:r>
    </w:p>
    <w:p w:rsidR="00867621" w:rsidRPr="00A45001" w:rsidRDefault="00867621" w:rsidP="00E8006C">
      <w:pPr>
        <w:pStyle w:val="a3"/>
        <w:jc w:val="both"/>
        <w:rPr>
          <w:b/>
          <w:bCs/>
          <w:caps/>
        </w:rPr>
      </w:pPr>
      <w:r w:rsidRPr="00A45001">
        <w:rPr>
          <w:rStyle w:val="a4"/>
        </w:rPr>
        <w:t>V</w:t>
      </w:r>
      <w:r w:rsidR="00C858FB" w:rsidRPr="00A45001">
        <w:rPr>
          <w:rStyle w:val="a4"/>
          <w:lang w:val="en-US"/>
        </w:rPr>
        <w:t>I</w:t>
      </w:r>
      <w:r w:rsidRPr="00A45001">
        <w:rPr>
          <w:b/>
          <w:bCs/>
          <w:caps/>
        </w:rPr>
        <w:t>. Содержание, формы и порядок проведения промежуточной аттестации</w:t>
      </w:r>
    </w:p>
    <w:p w:rsidR="00867621" w:rsidRPr="00A45001" w:rsidRDefault="00C858FB" w:rsidP="00E8006C">
      <w:pPr>
        <w:shd w:val="clear" w:color="auto" w:fill="FFFFFF"/>
        <w:ind w:firstLine="480"/>
        <w:jc w:val="both"/>
      </w:pPr>
      <w:r w:rsidRPr="00A45001">
        <w:t xml:space="preserve">   6</w:t>
      </w:r>
      <w:r w:rsidR="00867621" w:rsidRPr="00A45001">
        <w:t>.1. Целями проведения промежуточной аттестации являются:</w:t>
      </w:r>
    </w:p>
    <w:p w:rsidR="00867621" w:rsidRPr="00A45001" w:rsidRDefault="00867621" w:rsidP="00E8006C">
      <w:pPr>
        <w:shd w:val="clear" w:color="auto" w:fill="FFFFFF"/>
        <w:ind w:firstLine="480"/>
        <w:jc w:val="both"/>
      </w:pPr>
      <w:r w:rsidRPr="00A45001">
        <w:t xml:space="preserve">- объективное установление фактического уровня освоения образовательной программы и достижения результатов освоения образовательной программы; </w:t>
      </w:r>
    </w:p>
    <w:p w:rsidR="00867621" w:rsidRPr="00A45001" w:rsidRDefault="00867621" w:rsidP="00E8006C">
      <w:pPr>
        <w:shd w:val="clear" w:color="auto" w:fill="FFFFFF"/>
        <w:ind w:firstLine="480"/>
        <w:jc w:val="both"/>
      </w:pPr>
      <w:r w:rsidRPr="00A45001">
        <w:t>- соотнесение этого уровня с требованиями ФГОС;</w:t>
      </w:r>
    </w:p>
    <w:p w:rsidR="00867621" w:rsidRPr="00A45001" w:rsidRDefault="00867621" w:rsidP="00E8006C">
      <w:pPr>
        <w:shd w:val="clear" w:color="auto" w:fill="FFFFFF"/>
        <w:ind w:firstLine="480"/>
        <w:jc w:val="both"/>
      </w:pPr>
      <w:r w:rsidRPr="00A45001">
        <w:t>- оценка достижений конкретного учащегося, позволяющая выявить пробелы в освоении им образовательной программы и учитывать индивидуальные потребности учащегося в осуществлении образовательной деятельности,</w:t>
      </w:r>
    </w:p>
    <w:p w:rsidR="00867621" w:rsidRPr="00A45001" w:rsidRDefault="00867621" w:rsidP="00E8006C">
      <w:pPr>
        <w:shd w:val="clear" w:color="auto" w:fill="FFFFFF"/>
        <w:ind w:firstLine="480"/>
        <w:jc w:val="both"/>
      </w:pPr>
      <w:r w:rsidRPr="00A45001">
        <w:t>- оценка динамики индивидуальных образовательных достижений, продвижения в достижении планируемых результатов освоения образовательной программы</w:t>
      </w:r>
    </w:p>
    <w:p w:rsidR="00867621" w:rsidRPr="00A45001" w:rsidRDefault="00C858FB" w:rsidP="00E8006C">
      <w:pPr>
        <w:shd w:val="clear" w:color="auto" w:fill="FFFFFF"/>
        <w:ind w:firstLine="426"/>
        <w:jc w:val="both"/>
        <w:rPr>
          <w:rFonts w:ascii="Verdana" w:hAnsi="Verdana" w:cs="Verdana"/>
        </w:rPr>
      </w:pPr>
      <w:r w:rsidRPr="00A45001">
        <w:t xml:space="preserve">     6</w:t>
      </w:r>
      <w:r w:rsidR="00867621" w:rsidRPr="00A45001">
        <w:t xml:space="preserve">.2. Промежуточная аттестация в Школе  проводится на основе принципов объективности, беспристрастности. Оценка результатов освоения учащимися образовательных программ осуществляется в зависимости от достигнутых учащимся результатов и не может быть поставлена в зависимость от формы получения образования, формы обучения, факта пользования платными дополнительными образовательными услугами и иных подобных обстоятельств. </w:t>
      </w:r>
    </w:p>
    <w:p w:rsidR="00867621" w:rsidRPr="00A45001" w:rsidRDefault="00C858FB" w:rsidP="00E8006C">
      <w:pPr>
        <w:widowControl w:val="0"/>
        <w:tabs>
          <w:tab w:val="left" w:pos="9656"/>
        </w:tabs>
        <w:autoSpaceDE w:val="0"/>
        <w:ind w:right="-22" w:firstLine="709"/>
        <w:jc w:val="both"/>
      </w:pPr>
      <w:r w:rsidRPr="00A45001">
        <w:t>6</w:t>
      </w:r>
      <w:r w:rsidR="00867621" w:rsidRPr="00A45001">
        <w:t xml:space="preserve">.3.   К промежуточной аттестации за год допускаются все учащиеся 1-11 классов.       </w:t>
      </w:r>
    </w:p>
    <w:p w:rsidR="00867621" w:rsidRPr="00A45001" w:rsidRDefault="00867621" w:rsidP="00A8416A">
      <w:pPr>
        <w:ind w:firstLine="539"/>
        <w:jc w:val="both"/>
      </w:pPr>
      <w:r w:rsidRPr="00A45001">
        <w:t xml:space="preserve">  </w:t>
      </w:r>
      <w:r w:rsidR="00C858FB" w:rsidRPr="00A45001">
        <w:t>6</w:t>
      </w:r>
      <w:r w:rsidRPr="00A45001">
        <w:t>.4. Промежуточная аттестация проводится в формах, определенных учебным планом,  в порядке, установленном Школой, в сроки, определенные календарным учебным графиком.</w:t>
      </w:r>
    </w:p>
    <w:p w:rsidR="00867621" w:rsidRPr="00A45001" w:rsidRDefault="00C858FB" w:rsidP="00E26043">
      <w:pPr>
        <w:widowControl w:val="0"/>
        <w:tabs>
          <w:tab w:val="left" w:pos="9656"/>
        </w:tabs>
        <w:autoSpaceDE w:val="0"/>
        <w:ind w:right="-22" w:firstLine="709"/>
        <w:jc w:val="both"/>
      </w:pPr>
      <w:r w:rsidRPr="00A45001">
        <w:t>6</w:t>
      </w:r>
      <w:r w:rsidR="00867621" w:rsidRPr="00A45001">
        <w:t>.5. Промежуточная аттестация учащихся за год может проводиться письменно, устно, в других формах.</w:t>
      </w:r>
    </w:p>
    <w:p w:rsidR="00867621" w:rsidRPr="00A45001" w:rsidRDefault="00867621" w:rsidP="00E26043">
      <w:pPr>
        <w:widowControl w:val="0"/>
        <w:tabs>
          <w:tab w:val="left" w:pos="9656"/>
        </w:tabs>
        <w:autoSpaceDE w:val="0"/>
        <w:ind w:right="-22" w:firstLine="709"/>
        <w:jc w:val="both"/>
      </w:pPr>
      <w:r w:rsidRPr="00A45001">
        <w:t xml:space="preserve"> Формами проведения письменной промежуточной аттестации являются: </w:t>
      </w:r>
      <w:r w:rsidR="00482761" w:rsidRPr="00A45001">
        <w:t xml:space="preserve">ВПР, </w:t>
      </w:r>
      <w:r w:rsidRPr="00A45001">
        <w:t>контрольная работа, диктант, изложение с разработкой плана его содержания, сочинение или изложение с творческим заданием, тест, эссе и др.</w:t>
      </w:r>
    </w:p>
    <w:p w:rsidR="00867621" w:rsidRPr="00A45001" w:rsidRDefault="00867621" w:rsidP="00E26043">
      <w:pPr>
        <w:widowControl w:val="0"/>
        <w:tabs>
          <w:tab w:val="left" w:pos="9656"/>
        </w:tabs>
        <w:autoSpaceDE w:val="0"/>
        <w:ind w:right="-22"/>
        <w:jc w:val="both"/>
      </w:pPr>
      <w:r w:rsidRPr="00A45001">
        <w:t xml:space="preserve">          К устным формам промежуточной аттестации за год относятся: защита реферата, творческого проекта, зачет, собеседование и пр.</w:t>
      </w:r>
    </w:p>
    <w:p w:rsidR="00867621" w:rsidRPr="00A45001" w:rsidRDefault="00C858FB" w:rsidP="00E8006C">
      <w:pPr>
        <w:widowControl w:val="0"/>
        <w:tabs>
          <w:tab w:val="left" w:pos="9656"/>
        </w:tabs>
        <w:autoSpaceDE w:val="0"/>
        <w:ind w:right="-22" w:firstLine="709"/>
        <w:jc w:val="both"/>
      </w:pPr>
      <w:r w:rsidRPr="00A45001">
        <w:t xml:space="preserve"> 6</w:t>
      </w:r>
      <w:r w:rsidR="00867621" w:rsidRPr="00A45001">
        <w:t xml:space="preserve">.6. Контрольно-измерительные материалы для проведения всех форм промежуточной аттестации учащихся за год разрабатываются учителем в соответствии </w:t>
      </w:r>
      <w:r w:rsidR="00455B5B" w:rsidRPr="00A45001">
        <w:t>с ФГОС НОО, ФГОС ООО, ФГОС СОО,</w:t>
      </w:r>
      <w:r w:rsidR="00482761" w:rsidRPr="00A45001">
        <w:t xml:space="preserve"> </w:t>
      </w:r>
      <w:r w:rsidR="00867621" w:rsidRPr="00A45001">
        <w:t xml:space="preserve">согласовываются методическим объединением и утверждаются приказом руководителя Школы. Могут быть использованы контрольно-измерительные материалы, входящие в УМК по предмету. </w:t>
      </w:r>
    </w:p>
    <w:p w:rsidR="00867621" w:rsidRPr="00A45001" w:rsidRDefault="00C858FB" w:rsidP="00E8006C">
      <w:pPr>
        <w:widowControl w:val="0"/>
        <w:tabs>
          <w:tab w:val="left" w:pos="709"/>
        </w:tabs>
        <w:autoSpaceDE w:val="0"/>
        <w:ind w:right="-22" w:firstLine="709"/>
        <w:jc w:val="both"/>
      </w:pPr>
      <w:r w:rsidRPr="00A45001">
        <w:t>6</w:t>
      </w:r>
      <w:r w:rsidR="00867621" w:rsidRPr="00A45001">
        <w:t>.7. Расписание проведения промежуточной аттестации за текущий учебный год утверждается приказом директора  и доводится до сведения педагогов, учащихся и их родителей (законных представителей) не позднее, чем за две недели до начала аттестации.</w:t>
      </w:r>
    </w:p>
    <w:p w:rsidR="00867621" w:rsidRPr="00A45001" w:rsidRDefault="00C858FB" w:rsidP="00E8006C">
      <w:pPr>
        <w:shd w:val="clear" w:color="auto" w:fill="FFFFFF"/>
        <w:autoSpaceDE w:val="0"/>
        <w:autoSpaceDN w:val="0"/>
        <w:adjustRightInd w:val="0"/>
        <w:jc w:val="both"/>
      </w:pPr>
      <w:r w:rsidRPr="00A45001">
        <w:t xml:space="preserve">             6</w:t>
      </w:r>
      <w:r w:rsidR="00867621" w:rsidRPr="00A45001">
        <w:t xml:space="preserve">.8. Итоги  промежуточной аттестации учащихся за текущий учебный год отражаются    </w:t>
      </w:r>
      <w:proofErr w:type="gramStart"/>
      <w:r w:rsidR="00867621" w:rsidRPr="00A45001">
        <w:t>в классных журналах в день проведения в соответствии с утвержденным расписанием  в разделах</w:t>
      </w:r>
      <w:proofErr w:type="gramEnd"/>
      <w:r w:rsidR="00867621" w:rsidRPr="00A45001">
        <w:t xml:space="preserve">  учебных предметов.</w:t>
      </w:r>
    </w:p>
    <w:p w:rsidR="00867621" w:rsidRPr="00A45001" w:rsidRDefault="00867621" w:rsidP="005B51BB">
      <w:pPr>
        <w:shd w:val="clear" w:color="auto" w:fill="FFFFFF"/>
        <w:autoSpaceDE w:val="0"/>
        <w:autoSpaceDN w:val="0"/>
        <w:adjustRightInd w:val="0"/>
        <w:ind w:right="245"/>
        <w:jc w:val="both"/>
      </w:pPr>
      <w:r w:rsidRPr="00A45001">
        <w:t xml:space="preserve">         </w:t>
      </w:r>
    </w:p>
    <w:p w:rsidR="00867621" w:rsidRPr="00A45001" w:rsidRDefault="00C858FB" w:rsidP="00993C71">
      <w:pPr>
        <w:shd w:val="clear" w:color="auto" w:fill="FFFFFF"/>
        <w:autoSpaceDE w:val="0"/>
        <w:autoSpaceDN w:val="0"/>
        <w:adjustRightInd w:val="0"/>
        <w:ind w:right="245"/>
        <w:jc w:val="both"/>
        <w:rPr>
          <w:color w:val="000000"/>
        </w:rPr>
      </w:pPr>
      <w:r w:rsidRPr="00A45001">
        <w:t xml:space="preserve">            6</w:t>
      </w:r>
      <w:r w:rsidR="00867621" w:rsidRPr="00A45001">
        <w:t xml:space="preserve">.9. Положительные результаты промежуточной аттестации по  программам общего образования (по уровням образования) текущего учебного года  являются основанием   для перевода  учащихся 1-8,10 классов  в следующий класс и  </w:t>
      </w:r>
      <w:r w:rsidR="00867621" w:rsidRPr="00A45001">
        <w:rPr>
          <w:color w:val="000000"/>
        </w:rPr>
        <w:t xml:space="preserve">для допуска </w:t>
      </w:r>
      <w:r w:rsidR="00867621" w:rsidRPr="00A45001">
        <w:rPr>
          <w:color w:val="000000"/>
        </w:rPr>
        <w:lastRenderedPageBreak/>
        <w:t xml:space="preserve">учащихся 9-х, 11-х классов к государственной итоговой аттестации. </w:t>
      </w:r>
      <w:r w:rsidR="00867621" w:rsidRPr="00A45001">
        <w:t xml:space="preserve">Решение о переводе </w:t>
      </w:r>
      <w:proofErr w:type="gramStart"/>
      <w:r w:rsidR="00867621" w:rsidRPr="00A45001">
        <w:t>обучающихся</w:t>
      </w:r>
      <w:proofErr w:type="gramEnd"/>
      <w:r w:rsidR="00867621" w:rsidRPr="00A45001">
        <w:t xml:space="preserve">  в следующий класс выносит педагогический совет МБОУ Белосельской СШ.</w:t>
      </w:r>
    </w:p>
    <w:p w:rsidR="00867621" w:rsidRPr="00A45001" w:rsidRDefault="00C858FB" w:rsidP="00E8006C">
      <w:pPr>
        <w:spacing w:after="14"/>
        <w:ind w:right="155"/>
        <w:jc w:val="both"/>
      </w:pPr>
      <w:r w:rsidRPr="00A45001">
        <w:t xml:space="preserve">             6</w:t>
      </w:r>
      <w:r w:rsidR="00867621" w:rsidRPr="00A45001">
        <w:t xml:space="preserve">.10. Обучающиеся, не прошедшие по уважительной причине промежуточную аттестацию в период проведения могут пройти промежуточную аттестацию в дополнительные сроки, определяемые графиком образовательного процесса. </w:t>
      </w:r>
    </w:p>
    <w:p w:rsidR="00867621" w:rsidRPr="00A45001" w:rsidRDefault="00C858FB" w:rsidP="00E8006C">
      <w:pPr>
        <w:pStyle w:val="Default"/>
        <w:jc w:val="both"/>
      </w:pPr>
      <w:r w:rsidRPr="00A45001">
        <w:t xml:space="preserve">             6</w:t>
      </w:r>
      <w:r w:rsidR="00867621" w:rsidRPr="00A45001">
        <w:t xml:space="preserve">.11. Неудовлетворительные результаты промежуточной аттестации по одному или нескольким учебным предметам образовательной программы или </w:t>
      </w:r>
      <w:proofErr w:type="spellStart"/>
      <w:r w:rsidR="00867621" w:rsidRPr="00A45001">
        <w:t>непрохождение</w:t>
      </w:r>
      <w:proofErr w:type="spellEnd"/>
      <w:r w:rsidR="00867621" w:rsidRPr="00A45001">
        <w:t xml:space="preserve"> промежуточной аттестации при отсутствии уважительных причин признаются  академической задолженностью. </w:t>
      </w:r>
    </w:p>
    <w:p w:rsidR="00867621" w:rsidRPr="00A45001" w:rsidRDefault="00C858FB" w:rsidP="00E8006C">
      <w:pPr>
        <w:widowControl w:val="0"/>
        <w:tabs>
          <w:tab w:val="left" w:pos="709"/>
        </w:tabs>
        <w:autoSpaceDE w:val="0"/>
        <w:ind w:right="-22" w:firstLine="709"/>
        <w:jc w:val="both"/>
      </w:pPr>
      <w:r w:rsidRPr="00A45001">
        <w:t>6</w:t>
      </w:r>
      <w:r w:rsidR="00867621" w:rsidRPr="00A45001">
        <w:t>.12. В случае неудовлетворительной аттестации по предмету учащийся переводится в следующий класс условно.</w:t>
      </w:r>
    </w:p>
    <w:p w:rsidR="00867621" w:rsidRPr="00A45001" w:rsidRDefault="00C858FB" w:rsidP="00E8006C">
      <w:pPr>
        <w:widowControl w:val="0"/>
        <w:tabs>
          <w:tab w:val="left" w:pos="709"/>
        </w:tabs>
        <w:autoSpaceDE w:val="0"/>
        <w:ind w:right="-22" w:firstLine="709"/>
        <w:jc w:val="both"/>
      </w:pPr>
      <w:r w:rsidRPr="00A45001">
        <w:t>6</w:t>
      </w:r>
      <w:r w:rsidR="00867621" w:rsidRPr="00A45001">
        <w:t xml:space="preserve">.13. Обучающиеся, имеющие академическую задолженность, вправе пройти промежуточную аттестацию по соответствующему учебному предмету не более 2-х раз с момента возникновения задолженности, но не позднее 01 октября следующего учебного года.  В указанный период не включается время болезни учащегося. Школа обязана создать условия учащемуся для ликвидации этой задолженности и обеспечить </w:t>
      </w:r>
      <w:proofErr w:type="gramStart"/>
      <w:r w:rsidR="00867621" w:rsidRPr="00A45001">
        <w:t>контроль за</w:t>
      </w:r>
      <w:proofErr w:type="gramEnd"/>
      <w:r w:rsidR="00867621" w:rsidRPr="00A45001">
        <w:t xml:space="preserve"> своевременностью ее ликвидации.</w:t>
      </w:r>
    </w:p>
    <w:p w:rsidR="00867621" w:rsidRDefault="00C858FB" w:rsidP="00D81C2B">
      <w:pPr>
        <w:ind w:firstLine="539"/>
        <w:jc w:val="both"/>
      </w:pPr>
      <w:r w:rsidRPr="00A45001">
        <w:t>6</w:t>
      </w:r>
      <w:r w:rsidR="00867621" w:rsidRPr="00A45001">
        <w:t>.14. Для проведения промежуточной аттестации во второй раз образовательной организацией создается комиссия в количестве не менее двух учителей, преподающих данный предмет</w:t>
      </w:r>
      <w:r w:rsidR="00867621" w:rsidRPr="00A45001">
        <w:rPr>
          <w:b/>
          <w:bCs/>
        </w:rPr>
        <w:t xml:space="preserve">, </w:t>
      </w:r>
      <w:r w:rsidR="00867621" w:rsidRPr="00A45001">
        <w:t>состав которой утверждается приказом по Школе.</w:t>
      </w:r>
    </w:p>
    <w:p w:rsidR="00867621" w:rsidRPr="000E00B3" w:rsidRDefault="00C858FB" w:rsidP="00E8006C">
      <w:pPr>
        <w:autoSpaceDE w:val="0"/>
        <w:autoSpaceDN w:val="0"/>
        <w:adjustRightInd w:val="0"/>
        <w:jc w:val="both"/>
      </w:pPr>
      <w:r>
        <w:t xml:space="preserve">            6</w:t>
      </w:r>
      <w:r w:rsidR="00867621">
        <w:t>.15.</w:t>
      </w:r>
      <w:r w:rsidR="00867621" w:rsidRPr="000E00B3">
        <w:rPr>
          <w:sz w:val="28"/>
          <w:szCs w:val="28"/>
        </w:rPr>
        <w:t xml:space="preserve"> </w:t>
      </w:r>
      <w:r w:rsidR="00867621" w:rsidRPr="000E00B3">
        <w:t>Аттестация обучающе</w:t>
      </w:r>
      <w:r w:rsidR="00867621">
        <w:t xml:space="preserve">гося, переведенного условно в </w:t>
      </w:r>
      <w:r w:rsidR="00867621" w:rsidRPr="000E00B3">
        <w:t>следующий</w:t>
      </w:r>
      <w:r w:rsidR="00867621">
        <w:t xml:space="preserve"> </w:t>
      </w:r>
      <w:r w:rsidR="00867621" w:rsidRPr="000E00B3">
        <w:t xml:space="preserve">класс, может </w:t>
      </w:r>
      <w:proofErr w:type="gramStart"/>
      <w:r w:rsidR="00867621" w:rsidRPr="000E00B3">
        <w:t>проводится</w:t>
      </w:r>
      <w:proofErr w:type="gramEnd"/>
      <w:r w:rsidR="00867621" w:rsidRPr="000E00B3">
        <w:t xml:space="preserve"> по</w:t>
      </w:r>
      <w:r w:rsidR="00867621">
        <w:t xml:space="preserve"> </w:t>
      </w:r>
      <w:r w:rsidR="00867621" w:rsidRPr="000E00B3">
        <w:t>соответствующему предмету или по отдельным темам образовательной</w:t>
      </w:r>
      <w:r w:rsidR="00867621">
        <w:t xml:space="preserve"> </w:t>
      </w:r>
      <w:r w:rsidR="00867621" w:rsidRPr="000E00B3">
        <w:t>программы. Форма аттестации (устно, пи</w:t>
      </w:r>
      <w:r w:rsidR="00867621">
        <w:t xml:space="preserve">сьменно) определяется комиссией. </w:t>
      </w:r>
      <w:r w:rsidR="00867621" w:rsidRPr="000E00B3">
        <w:t>Сроки прохождения промежуточной аттестации с целью</w:t>
      </w:r>
      <w:r w:rsidR="00867621">
        <w:t xml:space="preserve"> </w:t>
      </w:r>
      <w:r w:rsidR="00867621" w:rsidRPr="000E00B3">
        <w:t xml:space="preserve">ликвидации академической задолженности устанавливаются в соответствии с заявлением родителей (законных представителей), но не </w:t>
      </w:r>
      <w:r w:rsidR="00867621">
        <w:t xml:space="preserve">позднее </w:t>
      </w:r>
      <w:r w:rsidR="00867621" w:rsidRPr="00255D96">
        <w:t>01 октября</w:t>
      </w:r>
      <w:r w:rsidR="00867621">
        <w:t xml:space="preserve"> следующего учебного года</w:t>
      </w:r>
      <w:r w:rsidR="00867621" w:rsidRPr="00255D96">
        <w:t>.</w:t>
      </w:r>
    </w:p>
    <w:p w:rsidR="00867621" w:rsidRDefault="00C858FB" w:rsidP="00E8006C">
      <w:pPr>
        <w:widowControl w:val="0"/>
        <w:tabs>
          <w:tab w:val="left" w:pos="709"/>
        </w:tabs>
        <w:autoSpaceDE w:val="0"/>
        <w:ind w:right="-22" w:firstLine="709"/>
        <w:jc w:val="both"/>
      </w:pPr>
      <w:r>
        <w:t>6</w:t>
      </w:r>
      <w:r w:rsidR="00867621">
        <w:t>.16. В случае неудовлетворительного результата ликвидации задолженности учащийся оставляется на повторное обучение или, по согласию  родителей (законных представителей), продолжает образование в иных формах.</w:t>
      </w:r>
    </w:p>
    <w:p w:rsidR="00867621" w:rsidRDefault="00C858FB" w:rsidP="00E8006C">
      <w:pPr>
        <w:widowControl w:val="0"/>
        <w:tabs>
          <w:tab w:val="left" w:pos="709"/>
        </w:tabs>
        <w:autoSpaceDE w:val="0"/>
        <w:ind w:right="-22" w:firstLine="709"/>
        <w:jc w:val="both"/>
      </w:pPr>
      <w:r>
        <w:t>6</w:t>
      </w:r>
      <w:r w:rsidR="00867621">
        <w:t>.17.   Письменные работы учащихся по результатам промежуточной аттестации за год хранятся  в делах Школы в течение всего времени обучения ребенка в образовательном учреждении.</w:t>
      </w:r>
    </w:p>
    <w:p w:rsidR="00867621" w:rsidRDefault="00C858FB" w:rsidP="00E8006C">
      <w:pPr>
        <w:widowControl w:val="0"/>
        <w:tabs>
          <w:tab w:val="left" w:pos="709"/>
        </w:tabs>
        <w:autoSpaceDE w:val="0"/>
        <w:ind w:right="-22"/>
        <w:jc w:val="both"/>
      </w:pPr>
      <w:r>
        <w:tab/>
        <w:t>6</w:t>
      </w:r>
      <w:r w:rsidR="00867621">
        <w:t>.18. Заявления учащихся и их родителей (законных представителей), не согласных с результатами промежуточной аттестации за текущий учебный год или итоговой отметкой по учебному предмету, рассматриваются в установленном порядке конфликтной комиссией Школы.</w:t>
      </w:r>
    </w:p>
    <w:p w:rsidR="00867621" w:rsidRDefault="00C858FB" w:rsidP="00E8006C">
      <w:pPr>
        <w:widowControl w:val="0"/>
        <w:tabs>
          <w:tab w:val="left" w:pos="709"/>
        </w:tabs>
        <w:autoSpaceDE w:val="0"/>
        <w:ind w:right="-22"/>
        <w:jc w:val="both"/>
      </w:pPr>
      <w:r>
        <w:tab/>
        <w:t>6</w:t>
      </w:r>
      <w:r w:rsidR="00867621">
        <w:t>.19. Итоги  промежуточной аттестации за текущий учебный год обсуждаются  на заседаниях  методического объединения учителей и педагогического совета Школы.</w:t>
      </w:r>
    </w:p>
    <w:p w:rsidR="00867621" w:rsidRDefault="00867621" w:rsidP="00E8006C">
      <w:pPr>
        <w:widowControl w:val="0"/>
        <w:tabs>
          <w:tab w:val="left" w:pos="709"/>
        </w:tabs>
        <w:autoSpaceDE w:val="0"/>
        <w:ind w:right="-22" w:firstLine="709"/>
        <w:jc w:val="both"/>
        <w:rPr>
          <w:b/>
          <w:bCs/>
          <w:caps/>
        </w:rPr>
      </w:pPr>
      <w:r>
        <w:rPr>
          <w:b/>
          <w:bCs/>
          <w:caps/>
        </w:rPr>
        <w:t>VI</w:t>
      </w:r>
      <w:r w:rsidR="00C858FB">
        <w:rPr>
          <w:b/>
          <w:bCs/>
          <w:caps/>
          <w:lang w:val="de-DE"/>
        </w:rPr>
        <w:t>I</w:t>
      </w:r>
      <w:r>
        <w:rPr>
          <w:b/>
          <w:bCs/>
          <w:caps/>
        </w:rPr>
        <w:t>. Права и обязанности участников процесса аттестации</w:t>
      </w:r>
    </w:p>
    <w:p w:rsidR="00867621" w:rsidRDefault="00C858FB" w:rsidP="00E8006C">
      <w:pPr>
        <w:widowControl w:val="0"/>
        <w:tabs>
          <w:tab w:val="left" w:pos="709"/>
        </w:tabs>
        <w:autoSpaceDE w:val="0"/>
        <w:ind w:right="-22" w:firstLine="709"/>
        <w:jc w:val="both"/>
      </w:pPr>
      <w:r>
        <w:t>7</w:t>
      </w:r>
      <w:r w:rsidR="00867621">
        <w:t>.1. Участниками процесса аттестации считаются: учащийся и учитель, преподающий предмет в классе, руководители Школы. Права учащегося представляют его родители (законные представители).</w:t>
      </w:r>
    </w:p>
    <w:p w:rsidR="00867621" w:rsidRDefault="00C858FB" w:rsidP="00E8006C">
      <w:pPr>
        <w:widowControl w:val="0"/>
        <w:tabs>
          <w:tab w:val="left" w:pos="709"/>
        </w:tabs>
        <w:autoSpaceDE w:val="0"/>
        <w:ind w:right="-22" w:firstLine="709"/>
        <w:jc w:val="both"/>
      </w:pPr>
      <w:r>
        <w:t>7</w:t>
      </w:r>
      <w:r w:rsidR="00867621">
        <w:t>.2. Учитель, осуществляющий текущий контроль успеваемости и промежуточную аттестацию учащихся, имеет право:</w:t>
      </w:r>
    </w:p>
    <w:p w:rsidR="00867621" w:rsidRDefault="00867621" w:rsidP="00E8006C">
      <w:pPr>
        <w:widowControl w:val="0"/>
        <w:tabs>
          <w:tab w:val="left" w:pos="709"/>
        </w:tabs>
        <w:autoSpaceDE w:val="0"/>
        <w:ind w:right="-22" w:firstLine="709"/>
        <w:jc w:val="both"/>
      </w:pPr>
      <w:r>
        <w:t>-</w:t>
      </w:r>
      <w:r>
        <w:tab/>
        <w:t>разрабатывать материалы для всех форм текущего контроля успеваемости и промежуточной аттестации учащихся за текущий учебный год;</w:t>
      </w:r>
    </w:p>
    <w:p w:rsidR="00867621" w:rsidRDefault="00867621" w:rsidP="00E8006C">
      <w:pPr>
        <w:widowControl w:val="0"/>
        <w:tabs>
          <w:tab w:val="left" w:pos="709"/>
        </w:tabs>
        <w:autoSpaceDE w:val="0"/>
        <w:ind w:right="-22" w:firstLine="709"/>
        <w:jc w:val="both"/>
      </w:pPr>
      <w:r>
        <w:t>-</w:t>
      </w:r>
      <w:r>
        <w:tab/>
        <w:t xml:space="preserve">проводить процедуру аттестации и оценивать качество усвоения учащимися содержания учебных программ, соответствие уровня подготовки школьников требованиям ФГОС НОО, </w:t>
      </w:r>
      <w:r w:rsidR="00482761">
        <w:t>ФГОС ООО,  ФГОС СОО</w:t>
      </w:r>
      <w:r>
        <w:t>;</w:t>
      </w:r>
    </w:p>
    <w:p w:rsidR="00867621" w:rsidRDefault="00867621" w:rsidP="00E8006C">
      <w:pPr>
        <w:widowControl w:val="0"/>
        <w:tabs>
          <w:tab w:val="left" w:pos="709"/>
        </w:tabs>
        <w:autoSpaceDE w:val="0"/>
        <w:ind w:right="-22" w:firstLine="709"/>
        <w:jc w:val="both"/>
      </w:pPr>
      <w:r>
        <w:t>-</w:t>
      </w:r>
      <w:r>
        <w:tab/>
        <w:t xml:space="preserve">давать педагогические рекомендации учащимся и их родителям (законным представителям) по методике освоения минимальных требований к уровню подготовки по </w:t>
      </w:r>
      <w:r>
        <w:lastRenderedPageBreak/>
        <w:t>предмету.</w:t>
      </w:r>
    </w:p>
    <w:p w:rsidR="00867621" w:rsidRDefault="00C858FB" w:rsidP="00E8006C">
      <w:pPr>
        <w:widowControl w:val="0"/>
        <w:tabs>
          <w:tab w:val="left" w:pos="709"/>
        </w:tabs>
        <w:autoSpaceDE w:val="0"/>
        <w:ind w:right="-22" w:firstLine="709"/>
        <w:jc w:val="both"/>
      </w:pPr>
      <w:r>
        <w:t>7</w:t>
      </w:r>
      <w:r w:rsidR="00867621">
        <w:t>.3. Учитель в ходе аттестации не имеет права:</w:t>
      </w:r>
    </w:p>
    <w:p w:rsidR="00867621" w:rsidRDefault="00867621" w:rsidP="00E8006C">
      <w:pPr>
        <w:widowControl w:val="0"/>
        <w:tabs>
          <w:tab w:val="left" w:pos="709"/>
        </w:tabs>
        <w:autoSpaceDE w:val="0"/>
        <w:ind w:right="-22" w:firstLine="709"/>
        <w:jc w:val="both"/>
      </w:pPr>
      <w:r>
        <w:t>-</w:t>
      </w:r>
      <w:r>
        <w:tab/>
        <w:t>использовать содержание предмета, не предусмотренное учебными программами при разработке материалов для всех форм текущего контроля успеваемости и промежуточной аттестации учащихся за текущий учебный год;</w:t>
      </w:r>
    </w:p>
    <w:p w:rsidR="00867621" w:rsidRDefault="00867621" w:rsidP="00E8006C">
      <w:pPr>
        <w:widowControl w:val="0"/>
        <w:tabs>
          <w:tab w:val="left" w:pos="709"/>
        </w:tabs>
        <w:autoSpaceDE w:val="0"/>
        <w:ind w:right="-22" w:firstLine="709"/>
        <w:jc w:val="both"/>
      </w:pPr>
      <w:r>
        <w:t>-</w:t>
      </w:r>
      <w:r>
        <w:tab/>
        <w:t>использовать методы и формы, не апробированные или не обоснованные в научном и практическом плане, без разрешения руководителя Школы;</w:t>
      </w:r>
    </w:p>
    <w:p w:rsidR="00867621" w:rsidRDefault="00867621" w:rsidP="00E8006C">
      <w:pPr>
        <w:widowControl w:val="0"/>
        <w:tabs>
          <w:tab w:val="left" w:pos="709"/>
        </w:tabs>
        <w:autoSpaceDE w:val="0"/>
        <w:ind w:right="-22" w:firstLine="709"/>
        <w:jc w:val="both"/>
      </w:pPr>
      <w:r>
        <w:t>-</w:t>
      </w:r>
      <w:r>
        <w:tab/>
        <w:t>оказывать давление на учащихся, проявлять к ним недоброжелательное, некорректное отношение.</w:t>
      </w:r>
    </w:p>
    <w:p w:rsidR="00867621" w:rsidRDefault="00C858FB" w:rsidP="00E8006C">
      <w:pPr>
        <w:widowControl w:val="0"/>
        <w:tabs>
          <w:tab w:val="left" w:pos="709"/>
        </w:tabs>
        <w:autoSpaceDE w:val="0"/>
        <w:ind w:right="-22" w:firstLine="709"/>
        <w:jc w:val="both"/>
      </w:pPr>
      <w:r>
        <w:t>7</w:t>
      </w:r>
      <w:r w:rsidR="00867621">
        <w:t>.4.  Родители (законные представители) ребенка имеют право:</w:t>
      </w:r>
    </w:p>
    <w:p w:rsidR="00867621" w:rsidRDefault="00867621" w:rsidP="00E8006C">
      <w:pPr>
        <w:widowControl w:val="0"/>
        <w:tabs>
          <w:tab w:val="left" w:pos="709"/>
        </w:tabs>
        <w:autoSpaceDE w:val="0"/>
        <w:ind w:right="-22" w:firstLine="709"/>
        <w:jc w:val="both"/>
      </w:pPr>
      <w:r>
        <w:t>-</w:t>
      </w:r>
      <w:r>
        <w:tab/>
        <w:t>знакомиться с формами и результатами текущего контроля успеваемости и промежуточной аттестации обучающегося, нормативными документами, определяющими их порядок, критериями оценивания;</w:t>
      </w:r>
    </w:p>
    <w:p w:rsidR="00867621" w:rsidRDefault="00867621" w:rsidP="00E8006C">
      <w:pPr>
        <w:widowControl w:val="0"/>
        <w:tabs>
          <w:tab w:val="left" w:pos="709"/>
        </w:tabs>
        <w:autoSpaceDE w:val="0"/>
        <w:ind w:right="-22" w:firstLine="709"/>
        <w:jc w:val="both"/>
      </w:pPr>
      <w:r>
        <w:t>-</w:t>
      </w:r>
      <w:r>
        <w:tab/>
        <w:t>обжаловать результаты промежуточной аттестации их ребенка в случае нарушения Школой процедуры аттестации.</w:t>
      </w:r>
    </w:p>
    <w:p w:rsidR="00867621" w:rsidRDefault="00C858FB" w:rsidP="00E8006C">
      <w:pPr>
        <w:widowControl w:val="0"/>
        <w:tabs>
          <w:tab w:val="left" w:pos="709"/>
        </w:tabs>
        <w:autoSpaceDE w:val="0"/>
        <w:ind w:right="-22" w:firstLine="709"/>
        <w:jc w:val="both"/>
      </w:pPr>
      <w:r>
        <w:t>7</w:t>
      </w:r>
      <w:r w:rsidR="00867621">
        <w:t>.5. Родители (законные представители) обязаны:</w:t>
      </w:r>
    </w:p>
    <w:p w:rsidR="00867621" w:rsidRDefault="00867621" w:rsidP="00E8006C">
      <w:pPr>
        <w:widowControl w:val="0"/>
        <w:tabs>
          <w:tab w:val="left" w:pos="709"/>
        </w:tabs>
        <w:autoSpaceDE w:val="0"/>
        <w:ind w:right="-22" w:firstLine="709"/>
        <w:jc w:val="both"/>
      </w:pPr>
      <w:r>
        <w:t>-</w:t>
      </w:r>
      <w:r>
        <w:tab/>
        <w:t>соблюдать требования всех нормативных документов, определяющих порядок  проведения текущего контроля успеваемости и промежуточной аттестации учащегося;</w:t>
      </w:r>
    </w:p>
    <w:p w:rsidR="00867621" w:rsidRDefault="00867621" w:rsidP="00E8006C">
      <w:pPr>
        <w:widowControl w:val="0"/>
        <w:tabs>
          <w:tab w:val="left" w:pos="709"/>
        </w:tabs>
        <w:autoSpaceDE w:val="0"/>
        <w:ind w:right="-22" w:firstLine="709"/>
        <w:jc w:val="both"/>
      </w:pPr>
      <w:r>
        <w:t>-</w:t>
      </w:r>
      <w:r>
        <w:tab/>
        <w:t>вести контроль текущей успеваемости своего ребенка, результатов его промежуточной  аттестации;</w:t>
      </w:r>
    </w:p>
    <w:p w:rsidR="00867621" w:rsidRDefault="00867621" w:rsidP="00E8006C">
      <w:pPr>
        <w:widowControl w:val="0"/>
        <w:tabs>
          <w:tab w:val="left" w:pos="709"/>
        </w:tabs>
        <w:autoSpaceDE w:val="0"/>
        <w:ind w:right="-22" w:firstLine="709"/>
        <w:jc w:val="both"/>
      </w:pPr>
      <w:r>
        <w:t>-</w:t>
      </w:r>
      <w:r>
        <w:tab/>
        <w:t>оказать содействие своему ребенку по ликвидации академической задолженности  в случае перевода ребенка в следующий класс условно.</w:t>
      </w:r>
    </w:p>
    <w:p w:rsidR="00867621" w:rsidRDefault="00867621" w:rsidP="00E8006C">
      <w:pPr>
        <w:shd w:val="clear" w:color="auto" w:fill="FFFFFF"/>
        <w:ind w:firstLine="300"/>
        <w:jc w:val="center"/>
        <w:textAlignment w:val="baseline"/>
        <w:outlineLvl w:val="4"/>
        <w:rPr>
          <w:b/>
          <w:bCs/>
          <w:color w:val="000000"/>
        </w:rPr>
      </w:pPr>
    </w:p>
    <w:p w:rsidR="00867621" w:rsidRDefault="00867621" w:rsidP="00E8006C">
      <w:pPr>
        <w:shd w:val="clear" w:color="auto" w:fill="FFFFFF"/>
        <w:ind w:firstLine="300"/>
        <w:jc w:val="center"/>
        <w:textAlignment w:val="baseline"/>
        <w:outlineLvl w:val="4"/>
        <w:rPr>
          <w:b/>
          <w:bCs/>
          <w:color w:val="000000"/>
        </w:rPr>
      </w:pPr>
    </w:p>
    <w:p w:rsidR="00867621" w:rsidRDefault="00867621" w:rsidP="00E8006C">
      <w:pPr>
        <w:shd w:val="clear" w:color="auto" w:fill="FFFFFF"/>
        <w:ind w:firstLine="300"/>
        <w:jc w:val="center"/>
        <w:textAlignment w:val="baseline"/>
        <w:outlineLvl w:val="4"/>
        <w:rPr>
          <w:b/>
          <w:bCs/>
          <w:color w:val="000000"/>
        </w:rPr>
      </w:pPr>
    </w:p>
    <w:p w:rsidR="00867621" w:rsidRDefault="00867621" w:rsidP="00E8006C">
      <w:pPr>
        <w:shd w:val="clear" w:color="auto" w:fill="FFFFFF"/>
        <w:ind w:firstLine="300"/>
        <w:jc w:val="center"/>
        <w:textAlignment w:val="baseline"/>
        <w:outlineLvl w:val="4"/>
        <w:rPr>
          <w:b/>
          <w:bCs/>
          <w:color w:val="000000"/>
        </w:rPr>
      </w:pPr>
    </w:p>
    <w:p w:rsidR="00867621" w:rsidRDefault="00867621" w:rsidP="00E8006C">
      <w:pPr>
        <w:shd w:val="clear" w:color="auto" w:fill="FFFFFF"/>
        <w:ind w:firstLine="300"/>
        <w:jc w:val="center"/>
        <w:textAlignment w:val="baseline"/>
        <w:outlineLvl w:val="4"/>
        <w:rPr>
          <w:b/>
          <w:bCs/>
          <w:color w:val="000000"/>
        </w:rPr>
      </w:pPr>
    </w:p>
    <w:p w:rsidR="00867621" w:rsidRDefault="00867621" w:rsidP="00E8006C">
      <w:pPr>
        <w:shd w:val="clear" w:color="auto" w:fill="FFFFFF"/>
        <w:ind w:firstLine="300"/>
        <w:jc w:val="center"/>
        <w:textAlignment w:val="baseline"/>
        <w:outlineLvl w:val="4"/>
        <w:rPr>
          <w:b/>
          <w:bCs/>
          <w:color w:val="000000"/>
        </w:rPr>
      </w:pPr>
    </w:p>
    <w:p w:rsidR="00867621" w:rsidRDefault="00867621" w:rsidP="00E8006C">
      <w:pPr>
        <w:shd w:val="clear" w:color="auto" w:fill="FFFFFF"/>
        <w:ind w:firstLine="300"/>
        <w:jc w:val="center"/>
        <w:textAlignment w:val="baseline"/>
        <w:outlineLvl w:val="4"/>
        <w:rPr>
          <w:b/>
          <w:bCs/>
          <w:color w:val="000000"/>
        </w:rPr>
      </w:pPr>
    </w:p>
    <w:p w:rsidR="00867621" w:rsidRDefault="00867621" w:rsidP="00E8006C">
      <w:pPr>
        <w:shd w:val="clear" w:color="auto" w:fill="FFFFFF"/>
        <w:ind w:firstLine="300"/>
        <w:jc w:val="center"/>
        <w:textAlignment w:val="baseline"/>
        <w:outlineLvl w:val="4"/>
        <w:rPr>
          <w:b/>
          <w:bCs/>
          <w:color w:val="000000"/>
        </w:rPr>
      </w:pPr>
    </w:p>
    <w:p w:rsidR="00867621" w:rsidRDefault="00867621" w:rsidP="00E8006C">
      <w:pPr>
        <w:shd w:val="clear" w:color="auto" w:fill="FFFFFF"/>
        <w:ind w:firstLine="300"/>
        <w:jc w:val="center"/>
        <w:textAlignment w:val="baseline"/>
        <w:outlineLvl w:val="4"/>
        <w:rPr>
          <w:b/>
          <w:bCs/>
          <w:color w:val="000000"/>
        </w:rPr>
      </w:pPr>
    </w:p>
    <w:p w:rsidR="00867621" w:rsidRDefault="00867621" w:rsidP="00E8006C">
      <w:pPr>
        <w:shd w:val="clear" w:color="auto" w:fill="FFFFFF"/>
        <w:ind w:firstLine="300"/>
        <w:jc w:val="center"/>
        <w:textAlignment w:val="baseline"/>
        <w:outlineLvl w:val="4"/>
        <w:rPr>
          <w:b/>
          <w:bCs/>
          <w:color w:val="000000"/>
        </w:rPr>
      </w:pPr>
    </w:p>
    <w:p w:rsidR="00867621" w:rsidRDefault="00867621" w:rsidP="00E8006C">
      <w:pPr>
        <w:shd w:val="clear" w:color="auto" w:fill="FFFFFF"/>
        <w:ind w:firstLine="300"/>
        <w:jc w:val="center"/>
        <w:textAlignment w:val="baseline"/>
        <w:outlineLvl w:val="4"/>
        <w:rPr>
          <w:b/>
          <w:bCs/>
          <w:color w:val="000000"/>
        </w:rPr>
      </w:pPr>
    </w:p>
    <w:p w:rsidR="00867621" w:rsidRDefault="00867621" w:rsidP="00E8006C">
      <w:pPr>
        <w:shd w:val="clear" w:color="auto" w:fill="FFFFFF"/>
        <w:ind w:firstLine="300"/>
        <w:jc w:val="center"/>
        <w:textAlignment w:val="baseline"/>
        <w:outlineLvl w:val="4"/>
        <w:rPr>
          <w:b/>
          <w:bCs/>
          <w:color w:val="000000"/>
        </w:rPr>
      </w:pPr>
    </w:p>
    <w:p w:rsidR="00867621" w:rsidRDefault="00867621" w:rsidP="00E8006C">
      <w:pPr>
        <w:shd w:val="clear" w:color="auto" w:fill="FFFFFF"/>
        <w:ind w:firstLine="300"/>
        <w:jc w:val="center"/>
        <w:textAlignment w:val="baseline"/>
        <w:outlineLvl w:val="4"/>
        <w:rPr>
          <w:b/>
          <w:bCs/>
          <w:color w:val="000000"/>
        </w:rPr>
      </w:pPr>
    </w:p>
    <w:p w:rsidR="00867621" w:rsidRDefault="00867621" w:rsidP="00E8006C">
      <w:pPr>
        <w:shd w:val="clear" w:color="auto" w:fill="FFFFFF"/>
        <w:ind w:firstLine="300"/>
        <w:jc w:val="center"/>
        <w:textAlignment w:val="baseline"/>
        <w:outlineLvl w:val="4"/>
        <w:rPr>
          <w:b/>
          <w:bCs/>
          <w:color w:val="000000"/>
        </w:rPr>
      </w:pPr>
    </w:p>
    <w:p w:rsidR="00867621" w:rsidRDefault="00867621" w:rsidP="00E8006C">
      <w:pPr>
        <w:shd w:val="clear" w:color="auto" w:fill="FFFFFF"/>
        <w:ind w:firstLine="300"/>
        <w:jc w:val="center"/>
        <w:textAlignment w:val="baseline"/>
        <w:outlineLvl w:val="4"/>
        <w:rPr>
          <w:b/>
          <w:bCs/>
          <w:color w:val="000000"/>
        </w:rPr>
      </w:pPr>
    </w:p>
    <w:p w:rsidR="00867621" w:rsidRDefault="00867621" w:rsidP="00E8006C">
      <w:pPr>
        <w:shd w:val="clear" w:color="auto" w:fill="FFFFFF"/>
        <w:ind w:firstLine="300"/>
        <w:jc w:val="center"/>
        <w:textAlignment w:val="baseline"/>
        <w:outlineLvl w:val="4"/>
        <w:rPr>
          <w:b/>
          <w:bCs/>
          <w:color w:val="000000"/>
        </w:rPr>
      </w:pPr>
    </w:p>
    <w:p w:rsidR="00867621" w:rsidRDefault="00867621" w:rsidP="00E8006C">
      <w:pPr>
        <w:shd w:val="clear" w:color="auto" w:fill="FFFFFF"/>
        <w:ind w:firstLine="300"/>
        <w:jc w:val="center"/>
        <w:textAlignment w:val="baseline"/>
        <w:outlineLvl w:val="4"/>
        <w:rPr>
          <w:b/>
          <w:bCs/>
          <w:color w:val="000000"/>
        </w:rPr>
      </w:pPr>
    </w:p>
    <w:p w:rsidR="00867621" w:rsidRDefault="00867621" w:rsidP="00E8006C">
      <w:pPr>
        <w:shd w:val="clear" w:color="auto" w:fill="FFFFFF"/>
        <w:ind w:firstLine="300"/>
        <w:jc w:val="center"/>
        <w:textAlignment w:val="baseline"/>
        <w:outlineLvl w:val="4"/>
        <w:rPr>
          <w:b/>
          <w:bCs/>
          <w:color w:val="000000"/>
        </w:rPr>
      </w:pPr>
    </w:p>
    <w:p w:rsidR="00867621" w:rsidRDefault="00867621" w:rsidP="00E8006C">
      <w:pPr>
        <w:shd w:val="clear" w:color="auto" w:fill="FFFFFF"/>
        <w:ind w:firstLine="300"/>
        <w:jc w:val="center"/>
        <w:textAlignment w:val="baseline"/>
        <w:outlineLvl w:val="4"/>
        <w:rPr>
          <w:b/>
          <w:bCs/>
          <w:color w:val="000000"/>
        </w:rPr>
      </w:pPr>
    </w:p>
    <w:p w:rsidR="00867621" w:rsidRDefault="00867621" w:rsidP="00E8006C">
      <w:pPr>
        <w:shd w:val="clear" w:color="auto" w:fill="FFFFFF"/>
        <w:ind w:firstLine="300"/>
        <w:jc w:val="center"/>
        <w:textAlignment w:val="baseline"/>
        <w:outlineLvl w:val="4"/>
        <w:rPr>
          <w:b/>
          <w:bCs/>
          <w:color w:val="000000"/>
        </w:rPr>
      </w:pPr>
    </w:p>
    <w:p w:rsidR="00867621" w:rsidRDefault="00867621" w:rsidP="00E8006C">
      <w:pPr>
        <w:shd w:val="clear" w:color="auto" w:fill="FFFFFF"/>
        <w:ind w:firstLine="300"/>
        <w:jc w:val="center"/>
        <w:textAlignment w:val="baseline"/>
        <w:outlineLvl w:val="4"/>
        <w:rPr>
          <w:b/>
          <w:bCs/>
          <w:color w:val="000000"/>
        </w:rPr>
      </w:pPr>
    </w:p>
    <w:p w:rsidR="00867621" w:rsidRDefault="00867621" w:rsidP="00E8006C">
      <w:pPr>
        <w:shd w:val="clear" w:color="auto" w:fill="FFFFFF"/>
        <w:ind w:firstLine="300"/>
        <w:jc w:val="center"/>
        <w:textAlignment w:val="baseline"/>
        <w:outlineLvl w:val="4"/>
        <w:rPr>
          <w:b/>
          <w:bCs/>
          <w:color w:val="000000"/>
        </w:rPr>
      </w:pPr>
    </w:p>
    <w:p w:rsidR="00867621" w:rsidRDefault="00867621" w:rsidP="00E8006C">
      <w:pPr>
        <w:shd w:val="clear" w:color="auto" w:fill="FFFFFF"/>
        <w:ind w:firstLine="300"/>
        <w:jc w:val="center"/>
        <w:textAlignment w:val="baseline"/>
        <w:outlineLvl w:val="4"/>
        <w:rPr>
          <w:b/>
          <w:bCs/>
          <w:color w:val="000000"/>
        </w:rPr>
      </w:pPr>
    </w:p>
    <w:p w:rsidR="00867621" w:rsidRDefault="00867621" w:rsidP="00E8006C">
      <w:pPr>
        <w:shd w:val="clear" w:color="auto" w:fill="FFFFFF"/>
        <w:ind w:firstLine="300"/>
        <w:jc w:val="center"/>
        <w:textAlignment w:val="baseline"/>
        <w:outlineLvl w:val="4"/>
        <w:rPr>
          <w:b/>
          <w:bCs/>
          <w:color w:val="000000"/>
        </w:rPr>
      </w:pPr>
    </w:p>
    <w:p w:rsidR="00867621" w:rsidRDefault="00867621" w:rsidP="00E8006C">
      <w:pPr>
        <w:shd w:val="clear" w:color="auto" w:fill="FFFFFF"/>
        <w:ind w:firstLine="300"/>
        <w:jc w:val="center"/>
        <w:textAlignment w:val="baseline"/>
        <w:outlineLvl w:val="4"/>
        <w:rPr>
          <w:b/>
          <w:bCs/>
          <w:color w:val="000000"/>
        </w:rPr>
      </w:pPr>
    </w:p>
    <w:p w:rsidR="00867621" w:rsidRDefault="00867621" w:rsidP="00E8006C">
      <w:pPr>
        <w:shd w:val="clear" w:color="auto" w:fill="FFFFFF"/>
        <w:ind w:firstLine="300"/>
        <w:jc w:val="center"/>
        <w:textAlignment w:val="baseline"/>
        <w:outlineLvl w:val="4"/>
        <w:rPr>
          <w:b/>
          <w:bCs/>
          <w:color w:val="000000"/>
        </w:rPr>
      </w:pPr>
    </w:p>
    <w:p w:rsidR="00867621" w:rsidRDefault="00867621" w:rsidP="00E8006C">
      <w:pPr>
        <w:shd w:val="clear" w:color="auto" w:fill="FFFFFF"/>
        <w:ind w:firstLine="300"/>
        <w:jc w:val="center"/>
        <w:textAlignment w:val="baseline"/>
        <w:outlineLvl w:val="4"/>
        <w:rPr>
          <w:b/>
          <w:bCs/>
          <w:color w:val="000000"/>
        </w:rPr>
      </w:pPr>
    </w:p>
    <w:p w:rsidR="00867621" w:rsidRDefault="00867621" w:rsidP="00E8006C">
      <w:pPr>
        <w:shd w:val="clear" w:color="auto" w:fill="FFFFFF"/>
        <w:ind w:firstLine="300"/>
        <w:jc w:val="center"/>
        <w:textAlignment w:val="baseline"/>
        <w:outlineLvl w:val="4"/>
        <w:rPr>
          <w:b/>
          <w:bCs/>
          <w:color w:val="000000"/>
        </w:rPr>
      </w:pPr>
    </w:p>
    <w:sectPr w:rsidR="00867621" w:rsidSect="00365A7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7550" w:rsidRDefault="009B7550" w:rsidP="00A17C76">
      <w:r>
        <w:separator/>
      </w:r>
    </w:p>
  </w:endnote>
  <w:endnote w:type="continuationSeparator" w:id="0">
    <w:p w:rsidR="009B7550" w:rsidRDefault="009B7550" w:rsidP="00A17C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7550" w:rsidRDefault="009B7550" w:rsidP="00A17C76">
      <w:r>
        <w:separator/>
      </w:r>
    </w:p>
  </w:footnote>
  <w:footnote w:type="continuationSeparator" w:id="0">
    <w:p w:rsidR="009B7550" w:rsidRDefault="009B7550" w:rsidP="00A17C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B702E"/>
    <w:multiLevelType w:val="hybridMultilevel"/>
    <w:tmpl w:val="424CCF1C"/>
    <w:lvl w:ilvl="0" w:tplc="2B0CFA08">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1">
    <w:nsid w:val="0DDB3513"/>
    <w:multiLevelType w:val="multilevel"/>
    <w:tmpl w:val="B67AF2F6"/>
    <w:lvl w:ilvl="0">
      <w:start w:val="1"/>
      <w:numFmt w:val="decimal"/>
      <w:lvlText w:val="%1."/>
      <w:lvlJc w:val="left"/>
      <w:pPr>
        <w:tabs>
          <w:tab w:val="num" w:pos="360"/>
        </w:tabs>
        <w:ind w:left="360" w:hanging="360"/>
      </w:pPr>
      <w:rPr>
        <w:rFonts w:ascii="Calibri" w:hAnsi="Calibri" w:cs="Calibri" w:hint="default"/>
        <w:color w:val="auto"/>
        <w:sz w:val="22"/>
        <w:szCs w:val="22"/>
      </w:rPr>
    </w:lvl>
    <w:lvl w:ilvl="1">
      <w:start w:val="2"/>
      <w:numFmt w:val="decimal"/>
      <w:lvlText w:val="%1.%2."/>
      <w:lvlJc w:val="left"/>
      <w:pPr>
        <w:tabs>
          <w:tab w:val="num" w:pos="1050"/>
        </w:tabs>
        <w:ind w:left="1050" w:hanging="360"/>
      </w:pPr>
      <w:rPr>
        <w:rFonts w:ascii="Times New Roman" w:hAnsi="Times New Roman" w:cs="Times New Roman" w:hint="default"/>
        <w:color w:val="auto"/>
        <w:sz w:val="24"/>
        <w:szCs w:val="24"/>
      </w:rPr>
    </w:lvl>
    <w:lvl w:ilvl="2">
      <w:start w:val="1"/>
      <w:numFmt w:val="decimal"/>
      <w:lvlText w:val="%1.%2.%3."/>
      <w:lvlJc w:val="left"/>
      <w:pPr>
        <w:tabs>
          <w:tab w:val="num" w:pos="2100"/>
        </w:tabs>
        <w:ind w:left="2100" w:hanging="720"/>
      </w:pPr>
      <w:rPr>
        <w:rFonts w:ascii="Calibri" w:hAnsi="Calibri" w:cs="Calibri" w:hint="default"/>
        <w:color w:val="auto"/>
        <w:sz w:val="22"/>
        <w:szCs w:val="22"/>
      </w:rPr>
    </w:lvl>
    <w:lvl w:ilvl="3">
      <w:start w:val="1"/>
      <w:numFmt w:val="decimal"/>
      <w:lvlText w:val="%1.%2.%3.%4."/>
      <w:lvlJc w:val="left"/>
      <w:pPr>
        <w:tabs>
          <w:tab w:val="num" w:pos="2790"/>
        </w:tabs>
        <w:ind w:left="2790" w:hanging="720"/>
      </w:pPr>
      <w:rPr>
        <w:rFonts w:ascii="Calibri" w:hAnsi="Calibri" w:cs="Calibri" w:hint="default"/>
        <w:color w:val="auto"/>
        <w:sz w:val="22"/>
        <w:szCs w:val="22"/>
      </w:rPr>
    </w:lvl>
    <w:lvl w:ilvl="4">
      <w:start w:val="1"/>
      <w:numFmt w:val="decimal"/>
      <w:lvlText w:val="%1.%2.%3.%4.%5."/>
      <w:lvlJc w:val="left"/>
      <w:pPr>
        <w:tabs>
          <w:tab w:val="num" w:pos="3840"/>
        </w:tabs>
        <w:ind w:left="3840" w:hanging="1080"/>
      </w:pPr>
      <w:rPr>
        <w:rFonts w:ascii="Calibri" w:hAnsi="Calibri" w:cs="Calibri" w:hint="default"/>
        <w:color w:val="auto"/>
        <w:sz w:val="22"/>
        <w:szCs w:val="22"/>
      </w:rPr>
    </w:lvl>
    <w:lvl w:ilvl="5">
      <w:start w:val="1"/>
      <w:numFmt w:val="decimal"/>
      <w:lvlText w:val="%1.%2.%3.%4.%5.%6."/>
      <w:lvlJc w:val="left"/>
      <w:pPr>
        <w:tabs>
          <w:tab w:val="num" w:pos="4530"/>
        </w:tabs>
        <w:ind w:left="4530" w:hanging="1080"/>
      </w:pPr>
      <w:rPr>
        <w:rFonts w:ascii="Calibri" w:hAnsi="Calibri" w:cs="Calibri" w:hint="default"/>
        <w:color w:val="auto"/>
        <w:sz w:val="22"/>
        <w:szCs w:val="22"/>
      </w:rPr>
    </w:lvl>
    <w:lvl w:ilvl="6">
      <w:start w:val="1"/>
      <w:numFmt w:val="decimal"/>
      <w:lvlText w:val="%1.%2.%3.%4.%5.%6.%7."/>
      <w:lvlJc w:val="left"/>
      <w:pPr>
        <w:tabs>
          <w:tab w:val="num" w:pos="5580"/>
        </w:tabs>
        <w:ind w:left="5580" w:hanging="1440"/>
      </w:pPr>
      <w:rPr>
        <w:rFonts w:ascii="Calibri" w:hAnsi="Calibri" w:cs="Calibri" w:hint="default"/>
        <w:color w:val="auto"/>
        <w:sz w:val="22"/>
        <w:szCs w:val="22"/>
      </w:rPr>
    </w:lvl>
    <w:lvl w:ilvl="7">
      <w:start w:val="1"/>
      <w:numFmt w:val="decimal"/>
      <w:lvlText w:val="%1.%2.%3.%4.%5.%6.%7.%8."/>
      <w:lvlJc w:val="left"/>
      <w:pPr>
        <w:tabs>
          <w:tab w:val="num" w:pos="6270"/>
        </w:tabs>
        <w:ind w:left="6270" w:hanging="1440"/>
      </w:pPr>
      <w:rPr>
        <w:rFonts w:ascii="Calibri" w:hAnsi="Calibri" w:cs="Calibri" w:hint="default"/>
        <w:color w:val="auto"/>
        <w:sz w:val="22"/>
        <w:szCs w:val="22"/>
      </w:rPr>
    </w:lvl>
    <w:lvl w:ilvl="8">
      <w:start w:val="1"/>
      <w:numFmt w:val="decimal"/>
      <w:lvlText w:val="%1.%2.%3.%4.%5.%6.%7.%8.%9."/>
      <w:lvlJc w:val="left"/>
      <w:pPr>
        <w:tabs>
          <w:tab w:val="num" w:pos="7320"/>
        </w:tabs>
        <w:ind w:left="7320" w:hanging="1800"/>
      </w:pPr>
      <w:rPr>
        <w:rFonts w:ascii="Calibri" w:hAnsi="Calibri" w:cs="Calibri" w:hint="default"/>
        <w:color w:val="auto"/>
        <w:sz w:val="22"/>
        <w:szCs w:val="22"/>
      </w:rPr>
    </w:lvl>
  </w:abstractNum>
  <w:abstractNum w:abstractNumId="2">
    <w:nsid w:val="10F7798A"/>
    <w:multiLevelType w:val="hybridMultilevel"/>
    <w:tmpl w:val="F3D8663A"/>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
    <w:nsid w:val="15917E6F"/>
    <w:multiLevelType w:val="hybridMultilevel"/>
    <w:tmpl w:val="79F8B41E"/>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
    <w:nsid w:val="15BC0EF8"/>
    <w:multiLevelType w:val="hybridMultilevel"/>
    <w:tmpl w:val="8B220B62"/>
    <w:lvl w:ilvl="0" w:tplc="2B0CFA08">
      <w:start w:val="1"/>
      <w:numFmt w:val="bullet"/>
      <w:lvlText w:val=""/>
      <w:lvlJc w:val="left"/>
      <w:pPr>
        <w:tabs>
          <w:tab w:val="num" w:pos="1620"/>
        </w:tabs>
        <w:ind w:left="1620" w:hanging="360"/>
      </w:pPr>
      <w:rPr>
        <w:rFonts w:ascii="Symbol" w:hAnsi="Symbol" w:cs="Symbol" w:hint="default"/>
      </w:rPr>
    </w:lvl>
    <w:lvl w:ilvl="1" w:tplc="04190003">
      <w:start w:val="1"/>
      <w:numFmt w:val="bullet"/>
      <w:lvlText w:val="o"/>
      <w:lvlJc w:val="left"/>
      <w:pPr>
        <w:tabs>
          <w:tab w:val="num" w:pos="2340"/>
        </w:tabs>
        <w:ind w:left="2340" w:hanging="360"/>
      </w:pPr>
      <w:rPr>
        <w:rFonts w:ascii="Courier New" w:hAnsi="Courier New" w:cs="Courier New" w:hint="default"/>
      </w:rPr>
    </w:lvl>
    <w:lvl w:ilvl="2" w:tplc="04190005">
      <w:start w:val="1"/>
      <w:numFmt w:val="bullet"/>
      <w:lvlText w:val=""/>
      <w:lvlJc w:val="left"/>
      <w:pPr>
        <w:tabs>
          <w:tab w:val="num" w:pos="3060"/>
        </w:tabs>
        <w:ind w:left="3060" w:hanging="360"/>
      </w:pPr>
      <w:rPr>
        <w:rFonts w:ascii="Wingdings" w:hAnsi="Wingdings" w:cs="Wingdings" w:hint="default"/>
      </w:rPr>
    </w:lvl>
    <w:lvl w:ilvl="3" w:tplc="04190001">
      <w:start w:val="1"/>
      <w:numFmt w:val="bullet"/>
      <w:lvlText w:val=""/>
      <w:lvlJc w:val="left"/>
      <w:pPr>
        <w:tabs>
          <w:tab w:val="num" w:pos="3780"/>
        </w:tabs>
        <w:ind w:left="3780" w:hanging="360"/>
      </w:pPr>
      <w:rPr>
        <w:rFonts w:ascii="Symbol" w:hAnsi="Symbol" w:cs="Symbol" w:hint="default"/>
      </w:rPr>
    </w:lvl>
    <w:lvl w:ilvl="4" w:tplc="04190003">
      <w:start w:val="1"/>
      <w:numFmt w:val="bullet"/>
      <w:lvlText w:val="o"/>
      <w:lvlJc w:val="left"/>
      <w:pPr>
        <w:tabs>
          <w:tab w:val="num" w:pos="4500"/>
        </w:tabs>
        <w:ind w:left="4500" w:hanging="360"/>
      </w:pPr>
      <w:rPr>
        <w:rFonts w:ascii="Courier New" w:hAnsi="Courier New" w:cs="Courier New" w:hint="default"/>
      </w:rPr>
    </w:lvl>
    <w:lvl w:ilvl="5" w:tplc="04190005">
      <w:start w:val="1"/>
      <w:numFmt w:val="bullet"/>
      <w:lvlText w:val=""/>
      <w:lvlJc w:val="left"/>
      <w:pPr>
        <w:tabs>
          <w:tab w:val="num" w:pos="5220"/>
        </w:tabs>
        <w:ind w:left="5220" w:hanging="360"/>
      </w:pPr>
      <w:rPr>
        <w:rFonts w:ascii="Wingdings" w:hAnsi="Wingdings" w:cs="Wingdings" w:hint="default"/>
      </w:rPr>
    </w:lvl>
    <w:lvl w:ilvl="6" w:tplc="04190001">
      <w:start w:val="1"/>
      <w:numFmt w:val="bullet"/>
      <w:lvlText w:val=""/>
      <w:lvlJc w:val="left"/>
      <w:pPr>
        <w:tabs>
          <w:tab w:val="num" w:pos="5940"/>
        </w:tabs>
        <w:ind w:left="5940" w:hanging="360"/>
      </w:pPr>
      <w:rPr>
        <w:rFonts w:ascii="Symbol" w:hAnsi="Symbol" w:cs="Symbol" w:hint="default"/>
      </w:rPr>
    </w:lvl>
    <w:lvl w:ilvl="7" w:tplc="04190003">
      <w:start w:val="1"/>
      <w:numFmt w:val="bullet"/>
      <w:lvlText w:val="o"/>
      <w:lvlJc w:val="left"/>
      <w:pPr>
        <w:tabs>
          <w:tab w:val="num" w:pos="6660"/>
        </w:tabs>
        <w:ind w:left="6660" w:hanging="360"/>
      </w:pPr>
      <w:rPr>
        <w:rFonts w:ascii="Courier New" w:hAnsi="Courier New" w:cs="Courier New" w:hint="default"/>
      </w:rPr>
    </w:lvl>
    <w:lvl w:ilvl="8" w:tplc="04190005">
      <w:start w:val="1"/>
      <w:numFmt w:val="bullet"/>
      <w:lvlText w:val=""/>
      <w:lvlJc w:val="left"/>
      <w:pPr>
        <w:tabs>
          <w:tab w:val="num" w:pos="7380"/>
        </w:tabs>
        <w:ind w:left="7380" w:hanging="360"/>
      </w:pPr>
      <w:rPr>
        <w:rFonts w:ascii="Wingdings" w:hAnsi="Wingdings" w:cs="Wingdings" w:hint="default"/>
      </w:rPr>
    </w:lvl>
  </w:abstractNum>
  <w:abstractNum w:abstractNumId="5">
    <w:nsid w:val="367A2C50"/>
    <w:multiLevelType w:val="multilevel"/>
    <w:tmpl w:val="91A4CD44"/>
    <w:lvl w:ilvl="0">
      <w:start w:val="1"/>
      <w:numFmt w:val="decimal"/>
      <w:lvlText w:val="%1"/>
      <w:lvlJc w:val="left"/>
      <w:pPr>
        <w:ind w:left="113" w:hanging="420"/>
        <w:jc w:val="left"/>
      </w:pPr>
      <w:rPr>
        <w:rFonts w:hint="default"/>
        <w:lang w:val="ru-RU" w:eastAsia="en-US" w:bidi="ar-SA"/>
      </w:rPr>
    </w:lvl>
    <w:lvl w:ilvl="1">
      <w:start w:val="1"/>
      <w:numFmt w:val="decimal"/>
      <w:lvlText w:val="%1.%2."/>
      <w:lvlJc w:val="left"/>
      <w:pPr>
        <w:ind w:left="113" w:hanging="420"/>
        <w:jc w:val="left"/>
      </w:pPr>
      <w:rPr>
        <w:rFonts w:ascii="Times New Roman" w:eastAsia="Times New Roman" w:hAnsi="Times New Roman" w:cs="Times New Roman" w:hint="default"/>
        <w:b w:val="0"/>
        <w:bCs w:val="0"/>
        <w:i w:val="0"/>
        <w:iCs w:val="0"/>
        <w:w w:val="100"/>
        <w:sz w:val="24"/>
        <w:szCs w:val="24"/>
        <w:lang w:val="ru-RU" w:eastAsia="en-US" w:bidi="ar-SA"/>
      </w:rPr>
    </w:lvl>
    <w:lvl w:ilvl="2">
      <w:numFmt w:val="bullet"/>
      <w:lvlText w:val=""/>
      <w:lvlJc w:val="left"/>
      <w:pPr>
        <w:ind w:left="834" w:hanging="360"/>
      </w:pPr>
      <w:rPr>
        <w:rFonts w:ascii="Symbol" w:eastAsia="Symbol" w:hAnsi="Symbol" w:cs="Symbol" w:hint="default"/>
        <w:b w:val="0"/>
        <w:bCs w:val="0"/>
        <w:i w:val="0"/>
        <w:iCs w:val="0"/>
        <w:w w:val="99"/>
        <w:sz w:val="20"/>
        <w:szCs w:val="20"/>
        <w:lang w:val="ru-RU" w:eastAsia="en-US" w:bidi="ar-SA"/>
      </w:rPr>
    </w:lvl>
    <w:lvl w:ilvl="3">
      <w:numFmt w:val="bullet"/>
      <w:lvlText w:val="•"/>
      <w:lvlJc w:val="left"/>
      <w:pPr>
        <w:ind w:left="2952" w:hanging="360"/>
      </w:pPr>
      <w:rPr>
        <w:rFonts w:hint="default"/>
        <w:lang w:val="ru-RU" w:eastAsia="en-US" w:bidi="ar-SA"/>
      </w:rPr>
    </w:lvl>
    <w:lvl w:ilvl="4">
      <w:numFmt w:val="bullet"/>
      <w:lvlText w:val="•"/>
      <w:lvlJc w:val="left"/>
      <w:pPr>
        <w:ind w:left="4008" w:hanging="360"/>
      </w:pPr>
      <w:rPr>
        <w:rFonts w:hint="default"/>
        <w:lang w:val="ru-RU" w:eastAsia="en-US" w:bidi="ar-SA"/>
      </w:rPr>
    </w:lvl>
    <w:lvl w:ilvl="5">
      <w:numFmt w:val="bullet"/>
      <w:lvlText w:val="•"/>
      <w:lvlJc w:val="left"/>
      <w:pPr>
        <w:ind w:left="5065" w:hanging="360"/>
      </w:pPr>
      <w:rPr>
        <w:rFonts w:hint="default"/>
        <w:lang w:val="ru-RU" w:eastAsia="en-US" w:bidi="ar-SA"/>
      </w:rPr>
    </w:lvl>
    <w:lvl w:ilvl="6">
      <w:numFmt w:val="bullet"/>
      <w:lvlText w:val="•"/>
      <w:lvlJc w:val="left"/>
      <w:pPr>
        <w:ind w:left="6121" w:hanging="360"/>
      </w:pPr>
      <w:rPr>
        <w:rFonts w:hint="default"/>
        <w:lang w:val="ru-RU" w:eastAsia="en-US" w:bidi="ar-SA"/>
      </w:rPr>
    </w:lvl>
    <w:lvl w:ilvl="7">
      <w:numFmt w:val="bullet"/>
      <w:lvlText w:val="•"/>
      <w:lvlJc w:val="left"/>
      <w:pPr>
        <w:ind w:left="7177" w:hanging="360"/>
      </w:pPr>
      <w:rPr>
        <w:rFonts w:hint="default"/>
        <w:lang w:val="ru-RU" w:eastAsia="en-US" w:bidi="ar-SA"/>
      </w:rPr>
    </w:lvl>
    <w:lvl w:ilvl="8">
      <w:numFmt w:val="bullet"/>
      <w:lvlText w:val="•"/>
      <w:lvlJc w:val="left"/>
      <w:pPr>
        <w:ind w:left="8233" w:hanging="360"/>
      </w:pPr>
      <w:rPr>
        <w:rFonts w:hint="default"/>
        <w:lang w:val="ru-RU" w:eastAsia="en-US" w:bidi="ar-SA"/>
      </w:rPr>
    </w:lvl>
  </w:abstractNum>
  <w:abstractNum w:abstractNumId="6">
    <w:nsid w:val="36D967AF"/>
    <w:multiLevelType w:val="hybridMultilevel"/>
    <w:tmpl w:val="C5C258D0"/>
    <w:lvl w:ilvl="0" w:tplc="51DA6A0C">
      <w:start w:val="1"/>
      <w:numFmt w:val="decimal"/>
      <w:lvlText w:val="%1)"/>
      <w:lvlJc w:val="left"/>
      <w:pPr>
        <w:tabs>
          <w:tab w:val="num" w:pos="720"/>
        </w:tabs>
        <w:ind w:left="720" w:hanging="360"/>
      </w:pPr>
      <w:rPr>
        <w:rFonts w:hint="default"/>
        <w:b/>
        <w:bCs/>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nsid w:val="3B06184D"/>
    <w:multiLevelType w:val="hybridMultilevel"/>
    <w:tmpl w:val="EB108AC4"/>
    <w:lvl w:ilvl="0" w:tplc="15D6F13E">
      <w:start w:val="1"/>
      <w:numFmt w:val="bullet"/>
      <w:lvlText w:val="-"/>
      <w:lvlJc w:val="left"/>
      <w:pPr>
        <w:tabs>
          <w:tab w:val="num" w:pos="720"/>
        </w:tabs>
        <w:ind w:left="720" w:hanging="360"/>
      </w:pPr>
      <w:rPr>
        <w:rFonts w:ascii="Times New Roman" w:hAnsi="Times New Roman" w:cs="Times New Roman" w:hint="default"/>
      </w:rPr>
    </w:lvl>
    <w:lvl w:ilvl="1" w:tplc="7788185A">
      <w:start w:val="1"/>
      <w:numFmt w:val="bullet"/>
      <w:lvlText w:val="-"/>
      <w:lvlJc w:val="left"/>
      <w:pPr>
        <w:tabs>
          <w:tab w:val="num" w:pos="1440"/>
        </w:tabs>
        <w:ind w:left="1440" w:hanging="360"/>
      </w:pPr>
      <w:rPr>
        <w:rFonts w:ascii="Times New Roman" w:hAnsi="Times New Roman" w:cs="Times New Roman" w:hint="default"/>
      </w:rPr>
    </w:lvl>
    <w:lvl w:ilvl="2" w:tplc="A074F25C">
      <w:start w:val="1"/>
      <w:numFmt w:val="bullet"/>
      <w:lvlText w:val="-"/>
      <w:lvlJc w:val="left"/>
      <w:pPr>
        <w:tabs>
          <w:tab w:val="num" w:pos="2160"/>
        </w:tabs>
        <w:ind w:left="2160" w:hanging="360"/>
      </w:pPr>
      <w:rPr>
        <w:rFonts w:ascii="Times New Roman" w:hAnsi="Times New Roman" w:cs="Times New Roman" w:hint="default"/>
      </w:rPr>
    </w:lvl>
    <w:lvl w:ilvl="3" w:tplc="6004EA7A">
      <w:start w:val="1"/>
      <w:numFmt w:val="bullet"/>
      <w:lvlText w:val="-"/>
      <w:lvlJc w:val="left"/>
      <w:pPr>
        <w:tabs>
          <w:tab w:val="num" w:pos="2880"/>
        </w:tabs>
        <w:ind w:left="2880" w:hanging="360"/>
      </w:pPr>
      <w:rPr>
        <w:rFonts w:ascii="Times New Roman" w:hAnsi="Times New Roman" w:cs="Times New Roman" w:hint="default"/>
      </w:rPr>
    </w:lvl>
    <w:lvl w:ilvl="4" w:tplc="DFA67A5E">
      <w:start w:val="1"/>
      <w:numFmt w:val="bullet"/>
      <w:lvlText w:val="-"/>
      <w:lvlJc w:val="left"/>
      <w:pPr>
        <w:tabs>
          <w:tab w:val="num" w:pos="3600"/>
        </w:tabs>
        <w:ind w:left="3600" w:hanging="360"/>
      </w:pPr>
      <w:rPr>
        <w:rFonts w:ascii="Times New Roman" w:hAnsi="Times New Roman" w:cs="Times New Roman" w:hint="default"/>
      </w:rPr>
    </w:lvl>
    <w:lvl w:ilvl="5" w:tplc="F6720D58">
      <w:start w:val="1"/>
      <w:numFmt w:val="bullet"/>
      <w:lvlText w:val="-"/>
      <w:lvlJc w:val="left"/>
      <w:pPr>
        <w:tabs>
          <w:tab w:val="num" w:pos="4320"/>
        </w:tabs>
        <w:ind w:left="4320" w:hanging="360"/>
      </w:pPr>
      <w:rPr>
        <w:rFonts w:ascii="Times New Roman" w:hAnsi="Times New Roman" w:cs="Times New Roman" w:hint="default"/>
      </w:rPr>
    </w:lvl>
    <w:lvl w:ilvl="6" w:tplc="27346858">
      <w:start w:val="1"/>
      <w:numFmt w:val="bullet"/>
      <w:lvlText w:val="-"/>
      <w:lvlJc w:val="left"/>
      <w:pPr>
        <w:tabs>
          <w:tab w:val="num" w:pos="5040"/>
        </w:tabs>
        <w:ind w:left="5040" w:hanging="360"/>
      </w:pPr>
      <w:rPr>
        <w:rFonts w:ascii="Times New Roman" w:hAnsi="Times New Roman" w:cs="Times New Roman" w:hint="default"/>
      </w:rPr>
    </w:lvl>
    <w:lvl w:ilvl="7" w:tplc="6726972E">
      <w:start w:val="1"/>
      <w:numFmt w:val="bullet"/>
      <w:lvlText w:val="-"/>
      <w:lvlJc w:val="left"/>
      <w:pPr>
        <w:tabs>
          <w:tab w:val="num" w:pos="5760"/>
        </w:tabs>
        <w:ind w:left="5760" w:hanging="360"/>
      </w:pPr>
      <w:rPr>
        <w:rFonts w:ascii="Times New Roman" w:hAnsi="Times New Roman" w:cs="Times New Roman" w:hint="default"/>
      </w:rPr>
    </w:lvl>
    <w:lvl w:ilvl="8" w:tplc="3F16BABC">
      <w:start w:val="1"/>
      <w:numFmt w:val="bullet"/>
      <w:lvlText w:val="-"/>
      <w:lvlJc w:val="left"/>
      <w:pPr>
        <w:tabs>
          <w:tab w:val="num" w:pos="6480"/>
        </w:tabs>
        <w:ind w:left="6480" w:hanging="360"/>
      </w:pPr>
      <w:rPr>
        <w:rFonts w:ascii="Times New Roman" w:hAnsi="Times New Roman" w:cs="Times New Roman" w:hint="default"/>
      </w:rPr>
    </w:lvl>
  </w:abstractNum>
  <w:abstractNum w:abstractNumId="8">
    <w:nsid w:val="44203595"/>
    <w:multiLevelType w:val="multilevel"/>
    <w:tmpl w:val="AAF0649E"/>
    <w:lvl w:ilvl="0">
      <w:start w:val="1"/>
      <w:numFmt w:val="bullet"/>
      <w:lvlText w:val=""/>
      <w:lvlJc w:val="left"/>
      <w:pPr>
        <w:ind w:left="360" w:hanging="360"/>
      </w:pPr>
      <w:rPr>
        <w:rFonts w:ascii="Symbol" w:hAnsi="Symbol" w:cs="Symbol"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5324615A"/>
    <w:multiLevelType w:val="hybridMultilevel"/>
    <w:tmpl w:val="282EC3A0"/>
    <w:lvl w:ilvl="0" w:tplc="4B16235C">
      <w:start w:val="1"/>
      <w:numFmt w:val="bullet"/>
      <w:lvlText w:val="-"/>
      <w:lvlJc w:val="left"/>
      <w:pPr>
        <w:tabs>
          <w:tab w:val="num" w:pos="720"/>
        </w:tabs>
        <w:ind w:left="720" w:hanging="360"/>
      </w:pPr>
      <w:rPr>
        <w:rFonts w:ascii="Times New Roman" w:hAnsi="Times New Roman" w:cs="Times New Roman" w:hint="default"/>
      </w:rPr>
    </w:lvl>
    <w:lvl w:ilvl="1" w:tplc="FC18D5D8">
      <w:start w:val="1"/>
      <w:numFmt w:val="bullet"/>
      <w:lvlText w:val="-"/>
      <w:lvlJc w:val="left"/>
      <w:pPr>
        <w:tabs>
          <w:tab w:val="num" w:pos="1440"/>
        </w:tabs>
        <w:ind w:left="1440" w:hanging="360"/>
      </w:pPr>
      <w:rPr>
        <w:rFonts w:ascii="Times New Roman" w:hAnsi="Times New Roman" w:cs="Times New Roman" w:hint="default"/>
      </w:rPr>
    </w:lvl>
    <w:lvl w:ilvl="2" w:tplc="4A805FD8">
      <w:start w:val="1"/>
      <w:numFmt w:val="bullet"/>
      <w:lvlText w:val="-"/>
      <w:lvlJc w:val="left"/>
      <w:pPr>
        <w:tabs>
          <w:tab w:val="num" w:pos="2160"/>
        </w:tabs>
        <w:ind w:left="2160" w:hanging="360"/>
      </w:pPr>
      <w:rPr>
        <w:rFonts w:ascii="Times New Roman" w:hAnsi="Times New Roman" w:cs="Times New Roman" w:hint="default"/>
      </w:rPr>
    </w:lvl>
    <w:lvl w:ilvl="3" w:tplc="511E787C">
      <w:start w:val="1"/>
      <w:numFmt w:val="bullet"/>
      <w:lvlText w:val="-"/>
      <w:lvlJc w:val="left"/>
      <w:pPr>
        <w:tabs>
          <w:tab w:val="num" w:pos="2880"/>
        </w:tabs>
        <w:ind w:left="2880" w:hanging="360"/>
      </w:pPr>
      <w:rPr>
        <w:rFonts w:ascii="Times New Roman" w:hAnsi="Times New Roman" w:cs="Times New Roman" w:hint="default"/>
      </w:rPr>
    </w:lvl>
    <w:lvl w:ilvl="4" w:tplc="B85C31E0">
      <w:start w:val="1"/>
      <w:numFmt w:val="bullet"/>
      <w:lvlText w:val="-"/>
      <w:lvlJc w:val="left"/>
      <w:pPr>
        <w:tabs>
          <w:tab w:val="num" w:pos="3600"/>
        </w:tabs>
        <w:ind w:left="3600" w:hanging="360"/>
      </w:pPr>
      <w:rPr>
        <w:rFonts w:ascii="Times New Roman" w:hAnsi="Times New Roman" w:cs="Times New Roman" w:hint="default"/>
      </w:rPr>
    </w:lvl>
    <w:lvl w:ilvl="5" w:tplc="E30E4950">
      <w:start w:val="1"/>
      <w:numFmt w:val="bullet"/>
      <w:lvlText w:val="-"/>
      <w:lvlJc w:val="left"/>
      <w:pPr>
        <w:tabs>
          <w:tab w:val="num" w:pos="4320"/>
        </w:tabs>
        <w:ind w:left="4320" w:hanging="360"/>
      </w:pPr>
      <w:rPr>
        <w:rFonts w:ascii="Times New Roman" w:hAnsi="Times New Roman" w:cs="Times New Roman" w:hint="default"/>
      </w:rPr>
    </w:lvl>
    <w:lvl w:ilvl="6" w:tplc="16503BE4">
      <w:start w:val="1"/>
      <w:numFmt w:val="bullet"/>
      <w:lvlText w:val="-"/>
      <w:lvlJc w:val="left"/>
      <w:pPr>
        <w:tabs>
          <w:tab w:val="num" w:pos="5040"/>
        </w:tabs>
        <w:ind w:left="5040" w:hanging="360"/>
      </w:pPr>
      <w:rPr>
        <w:rFonts w:ascii="Times New Roman" w:hAnsi="Times New Roman" w:cs="Times New Roman" w:hint="default"/>
      </w:rPr>
    </w:lvl>
    <w:lvl w:ilvl="7" w:tplc="01F202D4">
      <w:start w:val="1"/>
      <w:numFmt w:val="bullet"/>
      <w:lvlText w:val="-"/>
      <w:lvlJc w:val="left"/>
      <w:pPr>
        <w:tabs>
          <w:tab w:val="num" w:pos="5760"/>
        </w:tabs>
        <w:ind w:left="5760" w:hanging="360"/>
      </w:pPr>
      <w:rPr>
        <w:rFonts w:ascii="Times New Roman" w:hAnsi="Times New Roman" w:cs="Times New Roman" w:hint="default"/>
      </w:rPr>
    </w:lvl>
    <w:lvl w:ilvl="8" w:tplc="F2E26EB6">
      <w:start w:val="1"/>
      <w:numFmt w:val="bullet"/>
      <w:lvlText w:val="-"/>
      <w:lvlJc w:val="left"/>
      <w:pPr>
        <w:tabs>
          <w:tab w:val="num" w:pos="6480"/>
        </w:tabs>
        <w:ind w:left="6480" w:hanging="360"/>
      </w:pPr>
      <w:rPr>
        <w:rFonts w:ascii="Times New Roman" w:hAnsi="Times New Roman" w:cs="Times New Roman" w:hint="default"/>
      </w:rPr>
    </w:lvl>
  </w:abstractNum>
  <w:abstractNum w:abstractNumId="10">
    <w:nsid w:val="561F1C8D"/>
    <w:multiLevelType w:val="multilevel"/>
    <w:tmpl w:val="9A88F36C"/>
    <w:lvl w:ilvl="0">
      <w:start w:val="1"/>
      <w:numFmt w:val="bullet"/>
      <w:lvlText w:val=""/>
      <w:lvlJc w:val="left"/>
      <w:pPr>
        <w:ind w:left="360" w:hanging="360"/>
      </w:pPr>
      <w:rPr>
        <w:rFonts w:ascii="Symbol" w:hAnsi="Symbol" w:cs="Symbol" w:hint="default"/>
      </w:rPr>
    </w:lvl>
    <w:lvl w:ilvl="1">
      <w:start w:val="1"/>
      <w:numFmt w:val="decimal"/>
      <w:lvlText w:val="%2)"/>
      <w:lvlJc w:val="left"/>
      <w:pPr>
        <w:ind w:left="360" w:hanging="360"/>
      </w:pPr>
      <w:rPr>
        <w:rFonts w:ascii="Times New Roman" w:eastAsia="Times New Roman" w:hAnsi="Times New Roman"/>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624D729A"/>
    <w:multiLevelType w:val="hybridMultilevel"/>
    <w:tmpl w:val="AF82B72C"/>
    <w:lvl w:ilvl="0" w:tplc="C108E876">
      <w:start w:val="1"/>
      <w:numFmt w:val="bullet"/>
      <w:lvlText w:val="-"/>
      <w:lvlJc w:val="left"/>
      <w:pPr>
        <w:tabs>
          <w:tab w:val="num" w:pos="720"/>
        </w:tabs>
        <w:ind w:left="720" w:hanging="360"/>
      </w:pPr>
      <w:rPr>
        <w:rFonts w:ascii="Times New Roman" w:hAnsi="Times New Roman" w:cs="Times New Roman" w:hint="default"/>
      </w:rPr>
    </w:lvl>
    <w:lvl w:ilvl="1" w:tplc="92006DE8">
      <w:start w:val="1"/>
      <w:numFmt w:val="bullet"/>
      <w:lvlText w:val="-"/>
      <w:lvlJc w:val="left"/>
      <w:pPr>
        <w:tabs>
          <w:tab w:val="num" w:pos="1440"/>
        </w:tabs>
        <w:ind w:left="1440" w:hanging="360"/>
      </w:pPr>
      <w:rPr>
        <w:rFonts w:ascii="Times New Roman" w:hAnsi="Times New Roman" w:cs="Times New Roman" w:hint="default"/>
      </w:rPr>
    </w:lvl>
    <w:lvl w:ilvl="2" w:tplc="D758F9C6">
      <w:start w:val="1"/>
      <w:numFmt w:val="bullet"/>
      <w:lvlText w:val="-"/>
      <w:lvlJc w:val="left"/>
      <w:pPr>
        <w:tabs>
          <w:tab w:val="num" w:pos="2160"/>
        </w:tabs>
        <w:ind w:left="2160" w:hanging="360"/>
      </w:pPr>
      <w:rPr>
        <w:rFonts w:ascii="Times New Roman" w:hAnsi="Times New Roman" w:cs="Times New Roman" w:hint="default"/>
      </w:rPr>
    </w:lvl>
    <w:lvl w:ilvl="3" w:tplc="AA9800F8">
      <w:start w:val="1"/>
      <w:numFmt w:val="bullet"/>
      <w:lvlText w:val="-"/>
      <w:lvlJc w:val="left"/>
      <w:pPr>
        <w:tabs>
          <w:tab w:val="num" w:pos="2880"/>
        </w:tabs>
        <w:ind w:left="2880" w:hanging="360"/>
      </w:pPr>
      <w:rPr>
        <w:rFonts w:ascii="Times New Roman" w:hAnsi="Times New Roman" w:cs="Times New Roman" w:hint="default"/>
      </w:rPr>
    </w:lvl>
    <w:lvl w:ilvl="4" w:tplc="6AF80ED4">
      <w:start w:val="1"/>
      <w:numFmt w:val="bullet"/>
      <w:lvlText w:val="-"/>
      <w:lvlJc w:val="left"/>
      <w:pPr>
        <w:tabs>
          <w:tab w:val="num" w:pos="3600"/>
        </w:tabs>
        <w:ind w:left="3600" w:hanging="360"/>
      </w:pPr>
      <w:rPr>
        <w:rFonts w:ascii="Times New Roman" w:hAnsi="Times New Roman" w:cs="Times New Roman" w:hint="default"/>
      </w:rPr>
    </w:lvl>
    <w:lvl w:ilvl="5" w:tplc="51442872">
      <w:start w:val="1"/>
      <w:numFmt w:val="bullet"/>
      <w:lvlText w:val="-"/>
      <w:lvlJc w:val="left"/>
      <w:pPr>
        <w:tabs>
          <w:tab w:val="num" w:pos="4320"/>
        </w:tabs>
        <w:ind w:left="4320" w:hanging="360"/>
      </w:pPr>
      <w:rPr>
        <w:rFonts w:ascii="Times New Roman" w:hAnsi="Times New Roman" w:cs="Times New Roman" w:hint="default"/>
      </w:rPr>
    </w:lvl>
    <w:lvl w:ilvl="6" w:tplc="FE909D46">
      <w:start w:val="1"/>
      <w:numFmt w:val="bullet"/>
      <w:lvlText w:val="-"/>
      <w:lvlJc w:val="left"/>
      <w:pPr>
        <w:tabs>
          <w:tab w:val="num" w:pos="5040"/>
        </w:tabs>
        <w:ind w:left="5040" w:hanging="360"/>
      </w:pPr>
      <w:rPr>
        <w:rFonts w:ascii="Times New Roman" w:hAnsi="Times New Roman" w:cs="Times New Roman" w:hint="default"/>
      </w:rPr>
    </w:lvl>
    <w:lvl w:ilvl="7" w:tplc="062C2CDA">
      <w:start w:val="1"/>
      <w:numFmt w:val="bullet"/>
      <w:lvlText w:val="-"/>
      <w:lvlJc w:val="left"/>
      <w:pPr>
        <w:tabs>
          <w:tab w:val="num" w:pos="5760"/>
        </w:tabs>
        <w:ind w:left="5760" w:hanging="360"/>
      </w:pPr>
      <w:rPr>
        <w:rFonts w:ascii="Times New Roman" w:hAnsi="Times New Roman" w:cs="Times New Roman" w:hint="default"/>
      </w:rPr>
    </w:lvl>
    <w:lvl w:ilvl="8" w:tplc="19704B30">
      <w:start w:val="1"/>
      <w:numFmt w:val="bullet"/>
      <w:lvlText w:val="-"/>
      <w:lvlJc w:val="left"/>
      <w:pPr>
        <w:tabs>
          <w:tab w:val="num" w:pos="6480"/>
        </w:tabs>
        <w:ind w:left="6480" w:hanging="360"/>
      </w:pPr>
      <w:rPr>
        <w:rFonts w:ascii="Times New Roman" w:hAnsi="Times New Roman" w:cs="Times New Roman" w:hint="default"/>
      </w:rPr>
    </w:lvl>
  </w:abstractNum>
  <w:abstractNum w:abstractNumId="12">
    <w:nsid w:val="66645316"/>
    <w:multiLevelType w:val="hybridMultilevel"/>
    <w:tmpl w:val="816456F2"/>
    <w:lvl w:ilvl="0" w:tplc="04190001">
      <w:start w:val="1"/>
      <w:numFmt w:val="bullet"/>
      <w:lvlText w:val=""/>
      <w:lvlJc w:val="left"/>
      <w:pPr>
        <w:ind w:left="1146" w:hanging="360"/>
      </w:pPr>
      <w:rPr>
        <w:rFonts w:ascii="Symbol" w:hAnsi="Symbol" w:cs="Symbol" w:hint="default"/>
      </w:rPr>
    </w:lvl>
    <w:lvl w:ilvl="1" w:tplc="04190003">
      <w:start w:val="1"/>
      <w:numFmt w:val="bullet"/>
      <w:lvlText w:val="o"/>
      <w:lvlJc w:val="left"/>
      <w:pPr>
        <w:ind w:left="1866" w:hanging="360"/>
      </w:pPr>
      <w:rPr>
        <w:rFonts w:ascii="Courier New" w:hAnsi="Courier New" w:cs="Courier New" w:hint="default"/>
      </w:rPr>
    </w:lvl>
    <w:lvl w:ilvl="2" w:tplc="04190005">
      <w:start w:val="1"/>
      <w:numFmt w:val="bullet"/>
      <w:lvlText w:val=""/>
      <w:lvlJc w:val="left"/>
      <w:pPr>
        <w:ind w:left="2586" w:hanging="360"/>
      </w:pPr>
      <w:rPr>
        <w:rFonts w:ascii="Wingdings" w:hAnsi="Wingdings" w:cs="Wingdings" w:hint="default"/>
      </w:rPr>
    </w:lvl>
    <w:lvl w:ilvl="3" w:tplc="04190001">
      <w:start w:val="1"/>
      <w:numFmt w:val="bullet"/>
      <w:lvlText w:val=""/>
      <w:lvlJc w:val="left"/>
      <w:pPr>
        <w:ind w:left="3306" w:hanging="360"/>
      </w:pPr>
      <w:rPr>
        <w:rFonts w:ascii="Symbol" w:hAnsi="Symbol" w:cs="Symbol" w:hint="default"/>
      </w:rPr>
    </w:lvl>
    <w:lvl w:ilvl="4" w:tplc="04190003">
      <w:start w:val="1"/>
      <w:numFmt w:val="bullet"/>
      <w:lvlText w:val="o"/>
      <w:lvlJc w:val="left"/>
      <w:pPr>
        <w:ind w:left="4026" w:hanging="360"/>
      </w:pPr>
      <w:rPr>
        <w:rFonts w:ascii="Courier New" w:hAnsi="Courier New" w:cs="Courier New" w:hint="default"/>
      </w:rPr>
    </w:lvl>
    <w:lvl w:ilvl="5" w:tplc="04190005">
      <w:start w:val="1"/>
      <w:numFmt w:val="bullet"/>
      <w:lvlText w:val=""/>
      <w:lvlJc w:val="left"/>
      <w:pPr>
        <w:ind w:left="4746" w:hanging="360"/>
      </w:pPr>
      <w:rPr>
        <w:rFonts w:ascii="Wingdings" w:hAnsi="Wingdings" w:cs="Wingdings" w:hint="default"/>
      </w:rPr>
    </w:lvl>
    <w:lvl w:ilvl="6" w:tplc="04190001">
      <w:start w:val="1"/>
      <w:numFmt w:val="bullet"/>
      <w:lvlText w:val=""/>
      <w:lvlJc w:val="left"/>
      <w:pPr>
        <w:ind w:left="5466" w:hanging="360"/>
      </w:pPr>
      <w:rPr>
        <w:rFonts w:ascii="Symbol" w:hAnsi="Symbol" w:cs="Symbol" w:hint="default"/>
      </w:rPr>
    </w:lvl>
    <w:lvl w:ilvl="7" w:tplc="04190003">
      <w:start w:val="1"/>
      <w:numFmt w:val="bullet"/>
      <w:lvlText w:val="o"/>
      <w:lvlJc w:val="left"/>
      <w:pPr>
        <w:ind w:left="6186" w:hanging="360"/>
      </w:pPr>
      <w:rPr>
        <w:rFonts w:ascii="Courier New" w:hAnsi="Courier New" w:cs="Courier New" w:hint="default"/>
      </w:rPr>
    </w:lvl>
    <w:lvl w:ilvl="8" w:tplc="04190005">
      <w:start w:val="1"/>
      <w:numFmt w:val="bullet"/>
      <w:lvlText w:val=""/>
      <w:lvlJc w:val="left"/>
      <w:pPr>
        <w:ind w:left="6906" w:hanging="360"/>
      </w:pPr>
      <w:rPr>
        <w:rFonts w:ascii="Wingdings" w:hAnsi="Wingdings" w:cs="Wingdings" w:hint="default"/>
      </w:rPr>
    </w:lvl>
  </w:abstractNum>
  <w:abstractNum w:abstractNumId="13">
    <w:nsid w:val="6D192497"/>
    <w:multiLevelType w:val="hybridMultilevel"/>
    <w:tmpl w:val="995CE2CC"/>
    <w:lvl w:ilvl="0" w:tplc="2B0CFA08">
      <w:start w:val="1"/>
      <w:numFmt w:val="bullet"/>
      <w:lvlText w:val=""/>
      <w:lvlJc w:val="left"/>
      <w:pPr>
        <w:tabs>
          <w:tab w:val="num" w:pos="1980"/>
        </w:tabs>
        <w:ind w:left="1980" w:hanging="360"/>
      </w:pPr>
      <w:rPr>
        <w:rFonts w:ascii="Symbol" w:hAnsi="Symbol" w:cs="Symbol" w:hint="default"/>
      </w:rPr>
    </w:lvl>
    <w:lvl w:ilvl="1" w:tplc="04190003">
      <w:start w:val="1"/>
      <w:numFmt w:val="bullet"/>
      <w:lvlText w:val="o"/>
      <w:lvlJc w:val="left"/>
      <w:pPr>
        <w:tabs>
          <w:tab w:val="num" w:pos="2700"/>
        </w:tabs>
        <w:ind w:left="2700" w:hanging="360"/>
      </w:pPr>
      <w:rPr>
        <w:rFonts w:ascii="Courier New" w:hAnsi="Courier New" w:cs="Courier New" w:hint="default"/>
      </w:rPr>
    </w:lvl>
    <w:lvl w:ilvl="2" w:tplc="04190005">
      <w:start w:val="1"/>
      <w:numFmt w:val="bullet"/>
      <w:lvlText w:val=""/>
      <w:lvlJc w:val="left"/>
      <w:pPr>
        <w:tabs>
          <w:tab w:val="num" w:pos="3420"/>
        </w:tabs>
        <w:ind w:left="3420" w:hanging="360"/>
      </w:pPr>
      <w:rPr>
        <w:rFonts w:ascii="Wingdings" w:hAnsi="Wingdings" w:cs="Wingdings" w:hint="default"/>
      </w:rPr>
    </w:lvl>
    <w:lvl w:ilvl="3" w:tplc="04190001">
      <w:start w:val="1"/>
      <w:numFmt w:val="bullet"/>
      <w:lvlText w:val=""/>
      <w:lvlJc w:val="left"/>
      <w:pPr>
        <w:tabs>
          <w:tab w:val="num" w:pos="4140"/>
        </w:tabs>
        <w:ind w:left="4140" w:hanging="360"/>
      </w:pPr>
      <w:rPr>
        <w:rFonts w:ascii="Symbol" w:hAnsi="Symbol" w:cs="Symbol" w:hint="default"/>
      </w:rPr>
    </w:lvl>
    <w:lvl w:ilvl="4" w:tplc="04190003">
      <w:start w:val="1"/>
      <w:numFmt w:val="bullet"/>
      <w:lvlText w:val="o"/>
      <w:lvlJc w:val="left"/>
      <w:pPr>
        <w:tabs>
          <w:tab w:val="num" w:pos="4860"/>
        </w:tabs>
        <w:ind w:left="4860" w:hanging="360"/>
      </w:pPr>
      <w:rPr>
        <w:rFonts w:ascii="Courier New" w:hAnsi="Courier New" w:cs="Courier New" w:hint="default"/>
      </w:rPr>
    </w:lvl>
    <w:lvl w:ilvl="5" w:tplc="04190005">
      <w:start w:val="1"/>
      <w:numFmt w:val="bullet"/>
      <w:lvlText w:val=""/>
      <w:lvlJc w:val="left"/>
      <w:pPr>
        <w:tabs>
          <w:tab w:val="num" w:pos="5580"/>
        </w:tabs>
        <w:ind w:left="5580" w:hanging="360"/>
      </w:pPr>
      <w:rPr>
        <w:rFonts w:ascii="Wingdings" w:hAnsi="Wingdings" w:cs="Wingdings" w:hint="default"/>
      </w:rPr>
    </w:lvl>
    <w:lvl w:ilvl="6" w:tplc="04190001">
      <w:start w:val="1"/>
      <w:numFmt w:val="bullet"/>
      <w:lvlText w:val=""/>
      <w:lvlJc w:val="left"/>
      <w:pPr>
        <w:tabs>
          <w:tab w:val="num" w:pos="6300"/>
        </w:tabs>
        <w:ind w:left="6300" w:hanging="360"/>
      </w:pPr>
      <w:rPr>
        <w:rFonts w:ascii="Symbol" w:hAnsi="Symbol" w:cs="Symbol" w:hint="default"/>
      </w:rPr>
    </w:lvl>
    <w:lvl w:ilvl="7" w:tplc="04190003">
      <w:start w:val="1"/>
      <w:numFmt w:val="bullet"/>
      <w:lvlText w:val="o"/>
      <w:lvlJc w:val="left"/>
      <w:pPr>
        <w:tabs>
          <w:tab w:val="num" w:pos="7020"/>
        </w:tabs>
        <w:ind w:left="7020" w:hanging="360"/>
      </w:pPr>
      <w:rPr>
        <w:rFonts w:ascii="Courier New" w:hAnsi="Courier New" w:cs="Courier New" w:hint="default"/>
      </w:rPr>
    </w:lvl>
    <w:lvl w:ilvl="8" w:tplc="04190005">
      <w:start w:val="1"/>
      <w:numFmt w:val="bullet"/>
      <w:lvlText w:val=""/>
      <w:lvlJc w:val="left"/>
      <w:pPr>
        <w:tabs>
          <w:tab w:val="num" w:pos="7740"/>
        </w:tabs>
        <w:ind w:left="7740" w:hanging="360"/>
      </w:pPr>
      <w:rPr>
        <w:rFonts w:ascii="Wingdings" w:hAnsi="Wingdings" w:cs="Wingdings" w:hint="default"/>
      </w:rPr>
    </w:lvl>
  </w:abstractNum>
  <w:abstractNum w:abstractNumId="14">
    <w:nsid w:val="7D1B56F1"/>
    <w:multiLevelType w:val="hybridMultilevel"/>
    <w:tmpl w:val="0770A088"/>
    <w:lvl w:ilvl="0" w:tplc="2B0CFA08">
      <w:start w:val="1"/>
      <w:numFmt w:val="bullet"/>
      <w:lvlText w:val=""/>
      <w:lvlJc w:val="left"/>
      <w:pPr>
        <w:tabs>
          <w:tab w:val="num" w:pos="3780"/>
        </w:tabs>
        <w:ind w:left="3780" w:hanging="360"/>
      </w:pPr>
      <w:rPr>
        <w:rFonts w:ascii="Symbol" w:hAnsi="Symbol" w:cs="Symbol" w:hint="default"/>
      </w:rPr>
    </w:lvl>
    <w:lvl w:ilvl="1" w:tplc="04190003">
      <w:start w:val="1"/>
      <w:numFmt w:val="bullet"/>
      <w:lvlText w:val="o"/>
      <w:lvlJc w:val="left"/>
      <w:pPr>
        <w:tabs>
          <w:tab w:val="num" w:pos="4500"/>
        </w:tabs>
        <w:ind w:left="4500" w:hanging="360"/>
      </w:pPr>
      <w:rPr>
        <w:rFonts w:ascii="Courier New" w:hAnsi="Courier New" w:cs="Courier New" w:hint="default"/>
      </w:rPr>
    </w:lvl>
    <w:lvl w:ilvl="2" w:tplc="04190005">
      <w:start w:val="1"/>
      <w:numFmt w:val="bullet"/>
      <w:lvlText w:val=""/>
      <w:lvlJc w:val="left"/>
      <w:pPr>
        <w:tabs>
          <w:tab w:val="num" w:pos="5220"/>
        </w:tabs>
        <w:ind w:left="5220" w:hanging="360"/>
      </w:pPr>
      <w:rPr>
        <w:rFonts w:ascii="Wingdings" w:hAnsi="Wingdings" w:cs="Wingdings" w:hint="default"/>
      </w:rPr>
    </w:lvl>
    <w:lvl w:ilvl="3" w:tplc="04190001">
      <w:start w:val="1"/>
      <w:numFmt w:val="bullet"/>
      <w:lvlText w:val=""/>
      <w:lvlJc w:val="left"/>
      <w:pPr>
        <w:tabs>
          <w:tab w:val="num" w:pos="5940"/>
        </w:tabs>
        <w:ind w:left="5940" w:hanging="360"/>
      </w:pPr>
      <w:rPr>
        <w:rFonts w:ascii="Symbol" w:hAnsi="Symbol" w:cs="Symbol" w:hint="default"/>
      </w:rPr>
    </w:lvl>
    <w:lvl w:ilvl="4" w:tplc="04190003">
      <w:start w:val="1"/>
      <w:numFmt w:val="bullet"/>
      <w:lvlText w:val="o"/>
      <w:lvlJc w:val="left"/>
      <w:pPr>
        <w:tabs>
          <w:tab w:val="num" w:pos="6660"/>
        </w:tabs>
        <w:ind w:left="6660" w:hanging="360"/>
      </w:pPr>
      <w:rPr>
        <w:rFonts w:ascii="Courier New" w:hAnsi="Courier New" w:cs="Courier New" w:hint="default"/>
      </w:rPr>
    </w:lvl>
    <w:lvl w:ilvl="5" w:tplc="04190005">
      <w:start w:val="1"/>
      <w:numFmt w:val="bullet"/>
      <w:lvlText w:val=""/>
      <w:lvlJc w:val="left"/>
      <w:pPr>
        <w:tabs>
          <w:tab w:val="num" w:pos="7380"/>
        </w:tabs>
        <w:ind w:left="7380" w:hanging="360"/>
      </w:pPr>
      <w:rPr>
        <w:rFonts w:ascii="Wingdings" w:hAnsi="Wingdings" w:cs="Wingdings" w:hint="default"/>
      </w:rPr>
    </w:lvl>
    <w:lvl w:ilvl="6" w:tplc="04190001">
      <w:start w:val="1"/>
      <w:numFmt w:val="bullet"/>
      <w:lvlText w:val=""/>
      <w:lvlJc w:val="left"/>
      <w:pPr>
        <w:tabs>
          <w:tab w:val="num" w:pos="8100"/>
        </w:tabs>
        <w:ind w:left="8100" w:hanging="360"/>
      </w:pPr>
      <w:rPr>
        <w:rFonts w:ascii="Symbol" w:hAnsi="Symbol" w:cs="Symbol" w:hint="default"/>
      </w:rPr>
    </w:lvl>
    <w:lvl w:ilvl="7" w:tplc="04190003">
      <w:start w:val="1"/>
      <w:numFmt w:val="bullet"/>
      <w:lvlText w:val="o"/>
      <w:lvlJc w:val="left"/>
      <w:pPr>
        <w:tabs>
          <w:tab w:val="num" w:pos="8820"/>
        </w:tabs>
        <w:ind w:left="8820" w:hanging="360"/>
      </w:pPr>
      <w:rPr>
        <w:rFonts w:ascii="Courier New" w:hAnsi="Courier New" w:cs="Courier New" w:hint="default"/>
      </w:rPr>
    </w:lvl>
    <w:lvl w:ilvl="8" w:tplc="04190005">
      <w:start w:val="1"/>
      <w:numFmt w:val="bullet"/>
      <w:lvlText w:val=""/>
      <w:lvlJc w:val="left"/>
      <w:pPr>
        <w:tabs>
          <w:tab w:val="num" w:pos="9540"/>
        </w:tabs>
        <w:ind w:left="9540" w:hanging="360"/>
      </w:pPr>
      <w:rPr>
        <w:rFonts w:ascii="Wingdings" w:hAnsi="Wingdings" w:cs="Wingdings" w:hint="default"/>
      </w:rPr>
    </w:lvl>
  </w:abstractNum>
  <w:num w:numId="1">
    <w:abstractNumId w:val="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7"/>
  </w:num>
  <w:num w:numId="4">
    <w:abstractNumId w:val="9"/>
  </w:num>
  <w:num w:numId="5">
    <w:abstractNumId w:val="0"/>
  </w:num>
  <w:num w:numId="6">
    <w:abstractNumId w:val="3"/>
  </w:num>
  <w:num w:numId="7">
    <w:abstractNumId w:val="13"/>
  </w:num>
  <w:num w:numId="8">
    <w:abstractNumId w:val="14"/>
  </w:num>
  <w:num w:numId="9">
    <w:abstractNumId w:val="4"/>
  </w:num>
  <w:num w:numId="10">
    <w:abstractNumId w:val="6"/>
  </w:num>
  <w:num w:numId="11">
    <w:abstractNumId w:val="2"/>
  </w:num>
  <w:num w:numId="12">
    <w:abstractNumId w:val="12"/>
  </w:num>
  <w:num w:numId="13">
    <w:abstractNumId w:val="10"/>
  </w:num>
  <w:num w:numId="14">
    <w:abstractNumId w:val="8"/>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proofState w:spelling="clean" w:grammar="clean"/>
  <w:doNotTrackMove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A467F"/>
    <w:rsid w:val="000118E3"/>
    <w:rsid w:val="00021CA2"/>
    <w:rsid w:val="00090E5F"/>
    <w:rsid w:val="000D5985"/>
    <w:rsid w:val="000D6899"/>
    <w:rsid w:val="000E00B3"/>
    <w:rsid w:val="00104711"/>
    <w:rsid w:val="00105292"/>
    <w:rsid w:val="00114B81"/>
    <w:rsid w:val="0012054E"/>
    <w:rsid w:val="00127C13"/>
    <w:rsid w:val="00137230"/>
    <w:rsid w:val="001B754E"/>
    <w:rsid w:val="00255D96"/>
    <w:rsid w:val="002941B3"/>
    <w:rsid w:val="002A3A2B"/>
    <w:rsid w:val="002A4BF1"/>
    <w:rsid w:val="003515F0"/>
    <w:rsid w:val="00365A74"/>
    <w:rsid w:val="00371EA3"/>
    <w:rsid w:val="0038130B"/>
    <w:rsid w:val="003E1F89"/>
    <w:rsid w:val="003F39EA"/>
    <w:rsid w:val="0040136E"/>
    <w:rsid w:val="0040487F"/>
    <w:rsid w:val="004056DF"/>
    <w:rsid w:val="00444FAA"/>
    <w:rsid w:val="00455B5B"/>
    <w:rsid w:val="004618CA"/>
    <w:rsid w:val="004717E8"/>
    <w:rsid w:val="00482761"/>
    <w:rsid w:val="0049582B"/>
    <w:rsid w:val="004A5907"/>
    <w:rsid w:val="004B494A"/>
    <w:rsid w:val="004C6AF8"/>
    <w:rsid w:val="004D5870"/>
    <w:rsid w:val="004E58F7"/>
    <w:rsid w:val="005323D2"/>
    <w:rsid w:val="00532DD0"/>
    <w:rsid w:val="0056035B"/>
    <w:rsid w:val="00562408"/>
    <w:rsid w:val="00567BE8"/>
    <w:rsid w:val="00570898"/>
    <w:rsid w:val="00590456"/>
    <w:rsid w:val="005A2524"/>
    <w:rsid w:val="005B382A"/>
    <w:rsid w:val="005B51BB"/>
    <w:rsid w:val="005D0EC6"/>
    <w:rsid w:val="005D5899"/>
    <w:rsid w:val="005E563F"/>
    <w:rsid w:val="00607D5E"/>
    <w:rsid w:val="00662E95"/>
    <w:rsid w:val="006630C4"/>
    <w:rsid w:val="006B2084"/>
    <w:rsid w:val="006E2A54"/>
    <w:rsid w:val="006F5071"/>
    <w:rsid w:val="00751835"/>
    <w:rsid w:val="0079274F"/>
    <w:rsid w:val="007C596D"/>
    <w:rsid w:val="007E54DF"/>
    <w:rsid w:val="008254EF"/>
    <w:rsid w:val="00827B16"/>
    <w:rsid w:val="00835058"/>
    <w:rsid w:val="00840A1E"/>
    <w:rsid w:val="008444BC"/>
    <w:rsid w:val="00857A9C"/>
    <w:rsid w:val="00867621"/>
    <w:rsid w:val="008961EC"/>
    <w:rsid w:val="0094539D"/>
    <w:rsid w:val="00993C71"/>
    <w:rsid w:val="009B7550"/>
    <w:rsid w:val="009C4740"/>
    <w:rsid w:val="009D5FA6"/>
    <w:rsid w:val="00A17C76"/>
    <w:rsid w:val="00A17D45"/>
    <w:rsid w:val="00A35DDA"/>
    <w:rsid w:val="00A45001"/>
    <w:rsid w:val="00A6095C"/>
    <w:rsid w:val="00A81C29"/>
    <w:rsid w:val="00A8416A"/>
    <w:rsid w:val="00AA467F"/>
    <w:rsid w:val="00B12417"/>
    <w:rsid w:val="00B23B6A"/>
    <w:rsid w:val="00B52699"/>
    <w:rsid w:val="00B63BF9"/>
    <w:rsid w:val="00B7350B"/>
    <w:rsid w:val="00B76261"/>
    <w:rsid w:val="00BB03E2"/>
    <w:rsid w:val="00BF234D"/>
    <w:rsid w:val="00C124AB"/>
    <w:rsid w:val="00C6472A"/>
    <w:rsid w:val="00C72A4D"/>
    <w:rsid w:val="00C858FB"/>
    <w:rsid w:val="00C94404"/>
    <w:rsid w:val="00CA3374"/>
    <w:rsid w:val="00CD5400"/>
    <w:rsid w:val="00CD6802"/>
    <w:rsid w:val="00D00CCA"/>
    <w:rsid w:val="00D2392D"/>
    <w:rsid w:val="00D25EAE"/>
    <w:rsid w:val="00D47EC5"/>
    <w:rsid w:val="00D81C2B"/>
    <w:rsid w:val="00D869F9"/>
    <w:rsid w:val="00DA5546"/>
    <w:rsid w:val="00E062F6"/>
    <w:rsid w:val="00E10D1F"/>
    <w:rsid w:val="00E26043"/>
    <w:rsid w:val="00E50194"/>
    <w:rsid w:val="00E668CD"/>
    <w:rsid w:val="00E6713E"/>
    <w:rsid w:val="00E72853"/>
    <w:rsid w:val="00E8006C"/>
    <w:rsid w:val="00E80DF5"/>
    <w:rsid w:val="00E82A95"/>
    <w:rsid w:val="00E84BEA"/>
    <w:rsid w:val="00EA057D"/>
    <w:rsid w:val="00EA2853"/>
    <w:rsid w:val="00EB383B"/>
    <w:rsid w:val="00F04417"/>
    <w:rsid w:val="00F748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467F"/>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AA467F"/>
    <w:pPr>
      <w:spacing w:before="100" w:beforeAutospacing="1" w:after="100" w:afterAutospacing="1"/>
    </w:pPr>
  </w:style>
  <w:style w:type="paragraph" w:customStyle="1" w:styleId="1">
    <w:name w:val="Абзац списка1"/>
    <w:basedOn w:val="a"/>
    <w:uiPriority w:val="99"/>
    <w:rsid w:val="00AA467F"/>
    <w:pPr>
      <w:spacing w:after="200" w:line="276" w:lineRule="auto"/>
      <w:ind w:left="720"/>
    </w:pPr>
    <w:rPr>
      <w:rFonts w:ascii="Calibri" w:hAnsi="Calibri" w:cs="Calibri"/>
      <w:sz w:val="22"/>
      <w:szCs w:val="22"/>
      <w:lang w:eastAsia="en-US"/>
    </w:rPr>
  </w:style>
  <w:style w:type="character" w:styleId="a4">
    <w:name w:val="Strong"/>
    <w:uiPriority w:val="99"/>
    <w:qFormat/>
    <w:rsid w:val="00AA467F"/>
    <w:rPr>
      <w:b/>
      <w:bCs/>
    </w:rPr>
  </w:style>
  <w:style w:type="paragraph" w:styleId="a5">
    <w:name w:val="header"/>
    <w:basedOn w:val="a"/>
    <w:link w:val="a6"/>
    <w:uiPriority w:val="99"/>
    <w:semiHidden/>
    <w:rsid w:val="00A17C76"/>
    <w:pPr>
      <w:tabs>
        <w:tab w:val="center" w:pos="4677"/>
        <w:tab w:val="right" w:pos="9355"/>
      </w:tabs>
    </w:pPr>
  </w:style>
  <w:style w:type="character" w:customStyle="1" w:styleId="a6">
    <w:name w:val="Верхний колонтитул Знак"/>
    <w:link w:val="a5"/>
    <w:uiPriority w:val="99"/>
    <w:semiHidden/>
    <w:locked/>
    <w:rsid w:val="00A17C76"/>
    <w:rPr>
      <w:rFonts w:ascii="Times New Roman" w:hAnsi="Times New Roman" w:cs="Times New Roman"/>
      <w:sz w:val="24"/>
      <w:szCs w:val="24"/>
      <w:lang w:eastAsia="ru-RU"/>
    </w:rPr>
  </w:style>
  <w:style w:type="paragraph" w:styleId="a7">
    <w:name w:val="footer"/>
    <w:basedOn w:val="a"/>
    <w:link w:val="a8"/>
    <w:uiPriority w:val="99"/>
    <w:semiHidden/>
    <w:rsid w:val="00A17C76"/>
    <w:pPr>
      <w:tabs>
        <w:tab w:val="center" w:pos="4677"/>
        <w:tab w:val="right" w:pos="9355"/>
      </w:tabs>
    </w:pPr>
  </w:style>
  <w:style w:type="character" w:customStyle="1" w:styleId="a8">
    <w:name w:val="Нижний колонтитул Знак"/>
    <w:link w:val="a7"/>
    <w:uiPriority w:val="99"/>
    <w:semiHidden/>
    <w:locked/>
    <w:rsid w:val="00A17C76"/>
    <w:rPr>
      <w:rFonts w:ascii="Times New Roman" w:hAnsi="Times New Roman" w:cs="Times New Roman"/>
      <w:sz w:val="24"/>
      <w:szCs w:val="24"/>
      <w:lang w:eastAsia="ru-RU"/>
    </w:rPr>
  </w:style>
  <w:style w:type="paragraph" w:styleId="a9">
    <w:name w:val="List Paragraph"/>
    <w:basedOn w:val="a"/>
    <w:uiPriority w:val="99"/>
    <w:qFormat/>
    <w:rsid w:val="0012054E"/>
    <w:pPr>
      <w:ind w:left="720"/>
    </w:pPr>
  </w:style>
  <w:style w:type="character" w:styleId="aa">
    <w:name w:val="Hyperlink"/>
    <w:uiPriority w:val="99"/>
    <w:rsid w:val="00127C13"/>
    <w:rPr>
      <w:color w:val="0000FF"/>
      <w:u w:val="single"/>
    </w:rPr>
  </w:style>
  <w:style w:type="character" w:customStyle="1" w:styleId="ab">
    <w:name w:val="Основной текст Знак"/>
    <w:aliases w:val="body text Знак,Основной текст Знак Знак Знак,Основной текст отчета Знак1,Основной текст отчета Знак Знак,Основной текст отчета Знак Знак Знак Знак,DTP Body Text Знак"/>
    <w:link w:val="ac"/>
    <w:uiPriority w:val="99"/>
    <w:semiHidden/>
    <w:locked/>
    <w:rsid w:val="00127C13"/>
    <w:rPr>
      <w:rFonts w:ascii="Times New Roman" w:hAnsi="Times New Roman" w:cs="Times New Roman"/>
      <w:sz w:val="24"/>
      <w:szCs w:val="24"/>
    </w:rPr>
  </w:style>
  <w:style w:type="paragraph" w:styleId="ac">
    <w:name w:val="Body Text"/>
    <w:aliases w:val="body text,Основной текст Знак Знак,Основной текст отчета,Основной текст отчета Знак,Основной текст отчета Знак Знак Знак,DTP Body Text"/>
    <w:basedOn w:val="a"/>
    <w:link w:val="ab"/>
    <w:uiPriority w:val="99"/>
    <w:semiHidden/>
    <w:rsid w:val="00127C13"/>
    <w:pPr>
      <w:spacing w:after="120"/>
    </w:pPr>
  </w:style>
  <w:style w:type="character" w:customStyle="1" w:styleId="BodyTextChar1">
    <w:name w:val="Body Text Char1"/>
    <w:aliases w:val="body text Char1,Основной текст Знак Знак Char1,Основной текст отчета Char1,Основной текст отчета Знак Char1,Основной текст отчета Знак Знак Знак Char1,DTP Body Text Char1"/>
    <w:uiPriority w:val="99"/>
    <w:semiHidden/>
    <w:locked/>
    <w:rsid w:val="00371EA3"/>
    <w:rPr>
      <w:rFonts w:ascii="Times New Roman" w:hAnsi="Times New Roman" w:cs="Times New Roman"/>
      <w:sz w:val="24"/>
      <w:szCs w:val="24"/>
    </w:rPr>
  </w:style>
  <w:style w:type="character" w:customStyle="1" w:styleId="10">
    <w:name w:val="Основной текст Знак1"/>
    <w:uiPriority w:val="99"/>
    <w:semiHidden/>
    <w:locked/>
    <w:rsid w:val="00127C13"/>
    <w:rPr>
      <w:rFonts w:ascii="Times New Roman" w:hAnsi="Times New Roman" w:cs="Times New Roman"/>
      <w:sz w:val="24"/>
      <w:szCs w:val="24"/>
    </w:rPr>
  </w:style>
  <w:style w:type="paragraph" w:styleId="ad">
    <w:name w:val="Body Text Indent"/>
    <w:basedOn w:val="a"/>
    <w:link w:val="ae"/>
    <w:uiPriority w:val="99"/>
    <w:semiHidden/>
    <w:rsid w:val="00127C13"/>
    <w:pPr>
      <w:spacing w:after="120"/>
      <w:ind w:left="283"/>
    </w:pPr>
  </w:style>
  <w:style w:type="character" w:customStyle="1" w:styleId="ae">
    <w:name w:val="Основной текст с отступом Знак"/>
    <w:link w:val="ad"/>
    <w:uiPriority w:val="99"/>
    <w:semiHidden/>
    <w:locked/>
    <w:rsid w:val="00127C13"/>
    <w:rPr>
      <w:rFonts w:ascii="Times New Roman" w:hAnsi="Times New Roman" w:cs="Times New Roman"/>
      <w:sz w:val="24"/>
      <w:szCs w:val="24"/>
    </w:rPr>
  </w:style>
  <w:style w:type="paragraph" w:styleId="2">
    <w:name w:val="Body Text Indent 2"/>
    <w:basedOn w:val="a"/>
    <w:link w:val="20"/>
    <w:uiPriority w:val="99"/>
    <w:rsid w:val="00127C13"/>
    <w:pPr>
      <w:spacing w:after="120" w:line="480" w:lineRule="auto"/>
      <w:ind w:left="283"/>
    </w:pPr>
  </w:style>
  <w:style w:type="character" w:customStyle="1" w:styleId="20">
    <w:name w:val="Основной текст с отступом 2 Знак"/>
    <w:link w:val="2"/>
    <w:uiPriority w:val="99"/>
    <w:locked/>
    <w:rsid w:val="00127C13"/>
    <w:rPr>
      <w:rFonts w:ascii="Times New Roman" w:hAnsi="Times New Roman" w:cs="Times New Roman"/>
      <w:sz w:val="24"/>
      <w:szCs w:val="24"/>
    </w:rPr>
  </w:style>
  <w:style w:type="character" w:customStyle="1" w:styleId="af">
    <w:name w:val="А_основной Знак"/>
    <w:link w:val="af0"/>
    <w:uiPriority w:val="99"/>
    <w:locked/>
    <w:rsid w:val="00127C13"/>
    <w:rPr>
      <w:rFonts w:ascii="Times New Roman" w:hAnsi="Times New Roman" w:cs="Times New Roman"/>
      <w:sz w:val="28"/>
      <w:szCs w:val="28"/>
    </w:rPr>
  </w:style>
  <w:style w:type="paragraph" w:customStyle="1" w:styleId="af0">
    <w:name w:val="А_основной"/>
    <w:basedOn w:val="a"/>
    <w:link w:val="af"/>
    <w:uiPriority w:val="99"/>
    <w:rsid w:val="00127C13"/>
    <w:pPr>
      <w:spacing w:line="360" w:lineRule="auto"/>
      <w:ind w:firstLine="454"/>
      <w:jc w:val="both"/>
    </w:pPr>
    <w:rPr>
      <w:rFonts w:eastAsia="Calibri"/>
      <w:sz w:val="28"/>
      <w:szCs w:val="28"/>
    </w:rPr>
  </w:style>
  <w:style w:type="paragraph" w:customStyle="1" w:styleId="dash041e0431044b0447043d044b0439">
    <w:name w:val="dash041e_0431_044b_0447_043d_044b_0439"/>
    <w:basedOn w:val="a"/>
    <w:uiPriority w:val="99"/>
    <w:rsid w:val="00127C13"/>
  </w:style>
  <w:style w:type="character" w:customStyle="1" w:styleId="dash041e005f0431005f044b005f0447005f043d005f044b005f0439005f005fchar1char1">
    <w:name w:val="dash041e_005f0431_005f044b_005f0447_005f043d_005f044b_005f0439_005f_005fchar1__char1"/>
    <w:uiPriority w:val="99"/>
    <w:rsid w:val="00127C13"/>
    <w:rPr>
      <w:rFonts w:ascii="Times New Roman" w:hAnsi="Times New Roman" w:cs="Times New Roman"/>
      <w:sz w:val="24"/>
      <w:szCs w:val="24"/>
      <w:u w:val="none"/>
      <w:effect w:val="none"/>
    </w:rPr>
  </w:style>
  <w:style w:type="character" w:customStyle="1" w:styleId="dash041e0431044b0447043d044b0439char1">
    <w:name w:val="dash041e_0431_044b_0447_043d_044b_0439__char1"/>
    <w:uiPriority w:val="99"/>
    <w:rsid w:val="00127C13"/>
    <w:rPr>
      <w:rFonts w:ascii="Times New Roman" w:hAnsi="Times New Roman" w:cs="Times New Roman"/>
      <w:sz w:val="24"/>
      <w:szCs w:val="24"/>
      <w:u w:val="none"/>
      <w:effect w:val="none"/>
    </w:rPr>
  </w:style>
  <w:style w:type="paragraph" w:customStyle="1" w:styleId="Default">
    <w:name w:val="Default"/>
    <w:uiPriority w:val="99"/>
    <w:rsid w:val="005D5899"/>
    <w:pPr>
      <w:autoSpaceDE w:val="0"/>
      <w:autoSpaceDN w:val="0"/>
      <w:adjustRightInd w:val="0"/>
    </w:pPr>
    <w:rPr>
      <w:rFonts w:ascii="Times New Roman" w:hAnsi="Times New Roman"/>
      <w:color w:val="000000"/>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8764138">
      <w:marLeft w:val="0"/>
      <w:marRight w:val="0"/>
      <w:marTop w:val="0"/>
      <w:marBottom w:val="0"/>
      <w:divBdr>
        <w:top w:val="none" w:sz="0" w:space="0" w:color="auto"/>
        <w:left w:val="none" w:sz="0" w:space="0" w:color="auto"/>
        <w:bottom w:val="none" w:sz="0" w:space="0" w:color="auto"/>
        <w:right w:val="none" w:sz="0" w:space="0" w:color="auto"/>
      </w:divBdr>
    </w:div>
    <w:div w:id="458764139">
      <w:marLeft w:val="0"/>
      <w:marRight w:val="0"/>
      <w:marTop w:val="0"/>
      <w:marBottom w:val="0"/>
      <w:divBdr>
        <w:top w:val="none" w:sz="0" w:space="0" w:color="auto"/>
        <w:left w:val="none" w:sz="0" w:space="0" w:color="auto"/>
        <w:bottom w:val="none" w:sz="0" w:space="0" w:color="auto"/>
        <w:right w:val="none" w:sz="0" w:space="0" w:color="auto"/>
      </w:divBdr>
    </w:div>
    <w:div w:id="458764140">
      <w:marLeft w:val="0"/>
      <w:marRight w:val="0"/>
      <w:marTop w:val="0"/>
      <w:marBottom w:val="0"/>
      <w:divBdr>
        <w:top w:val="none" w:sz="0" w:space="0" w:color="auto"/>
        <w:left w:val="none" w:sz="0" w:space="0" w:color="auto"/>
        <w:bottom w:val="none" w:sz="0" w:space="0" w:color="auto"/>
        <w:right w:val="none" w:sz="0" w:space="0" w:color="auto"/>
      </w:divBdr>
    </w:div>
    <w:div w:id="635648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p.1zavuch.ru/%23/document/99/607175848/"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vip.1zavuch.ru/%23/document/99/60717584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642</TotalTime>
  <Pages>1</Pages>
  <Words>4625</Words>
  <Characters>26368</Characters>
  <Application>Microsoft Office Word</Application>
  <DocSecurity>0</DocSecurity>
  <Lines>219</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Департамент Образования</Company>
  <LinksUpToDate>false</LinksUpToDate>
  <CharactersWithSpaces>30932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Admin</cp:lastModifiedBy>
  <cp:revision>20</cp:revision>
  <cp:lastPrinted>2019-04-18T07:48:00Z</cp:lastPrinted>
  <dcterms:created xsi:type="dcterms:W3CDTF">2015-08-14T18:48:00Z</dcterms:created>
  <dcterms:modified xsi:type="dcterms:W3CDTF">2022-07-31T19:42:00Z</dcterms:modified>
</cp:coreProperties>
</file>