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15" w:rsidRDefault="00845F15" w:rsidP="00845F15">
      <w:pPr>
        <w:spacing w:before="100" w:beforeAutospacing="1" w:after="100" w:afterAutospacing="1" w:line="240" w:lineRule="auto"/>
        <w:contextualSpacing/>
        <w:outlineLvl w:val="1"/>
        <w:rPr>
          <w:rFonts w:ascii="Times New Roman" w:eastAsia="Times New Roman" w:hAnsi="Times New Roman" w:cs="Times New Roman"/>
          <w:b/>
          <w:bCs/>
          <w:sz w:val="36"/>
          <w:szCs w:val="36"/>
        </w:rPr>
      </w:pPr>
      <w:r w:rsidRPr="00845F15">
        <w:rPr>
          <w:rFonts w:ascii="Times New Roman" w:eastAsia="Times New Roman" w:hAnsi="Times New Roman" w:cs="Times New Roman"/>
          <w:b/>
          <w:bCs/>
          <w:sz w:val="36"/>
          <w:szCs w:val="36"/>
        </w:rPr>
        <w:t>Федеральная целевая программа</w:t>
      </w:r>
    </w:p>
    <w:p w:rsidR="00845F15" w:rsidRPr="00845F15" w:rsidRDefault="00845F15" w:rsidP="00845F15">
      <w:pPr>
        <w:spacing w:before="100" w:beforeAutospacing="1" w:after="100" w:afterAutospacing="1" w:line="240" w:lineRule="auto"/>
        <w:contextualSpacing/>
        <w:outlineLvl w:val="1"/>
        <w:rPr>
          <w:rFonts w:ascii="Times New Roman" w:eastAsia="Times New Roman" w:hAnsi="Times New Roman" w:cs="Times New Roman"/>
          <w:b/>
          <w:bCs/>
          <w:sz w:val="36"/>
          <w:szCs w:val="36"/>
        </w:rPr>
      </w:pPr>
      <w:r w:rsidRPr="00845F15">
        <w:rPr>
          <w:rFonts w:ascii="Times New Roman" w:eastAsia="Times New Roman" w:hAnsi="Times New Roman" w:cs="Times New Roman"/>
          <w:b/>
          <w:bCs/>
          <w:sz w:val="36"/>
          <w:szCs w:val="36"/>
        </w:rPr>
        <w:t xml:space="preserve"> "Повышение безопасности дорожного движения в 2013-2020 годах"</w:t>
      </w:r>
    </w:p>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r>
      <w:proofErr w:type="gramStart"/>
      <w:r w:rsidRPr="00845F15">
        <w:rPr>
          <w:rFonts w:ascii="Times New Roman" w:eastAsia="Times New Roman" w:hAnsi="Times New Roman" w:cs="Times New Roman"/>
          <w:sz w:val="24"/>
          <w:szCs w:val="24"/>
        </w:rPr>
        <w:t>УТВЕРЖДЕНА</w:t>
      </w:r>
      <w:proofErr w:type="gramEnd"/>
      <w:r w:rsidRPr="00845F15">
        <w:rPr>
          <w:rFonts w:ascii="Times New Roman" w:eastAsia="Times New Roman" w:hAnsi="Times New Roman" w:cs="Times New Roman"/>
          <w:sz w:val="24"/>
          <w:szCs w:val="24"/>
        </w:rPr>
        <w:br/>
        <w:t>постановлением Правительства</w:t>
      </w:r>
      <w:r w:rsidRPr="00845F15">
        <w:rPr>
          <w:rFonts w:ascii="Times New Roman" w:eastAsia="Times New Roman" w:hAnsi="Times New Roman" w:cs="Times New Roman"/>
          <w:sz w:val="24"/>
          <w:szCs w:val="24"/>
        </w:rPr>
        <w:br/>
        <w:t>Российской Федерации</w:t>
      </w:r>
      <w:r w:rsidRPr="00845F15">
        <w:rPr>
          <w:rFonts w:ascii="Times New Roman" w:eastAsia="Times New Roman" w:hAnsi="Times New Roman" w:cs="Times New Roman"/>
          <w:sz w:val="24"/>
          <w:szCs w:val="24"/>
        </w:rPr>
        <w:br/>
        <w:t>от 3 октября 2013 года N 864</w:t>
      </w:r>
    </w:p>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 изменениями на 11 октября 2016 года)</w:t>
      </w:r>
    </w:p>
    <w:p w:rsidR="00845F15" w:rsidRPr="00845F15" w:rsidRDefault="00845F15" w:rsidP="00845F15">
      <w:pPr>
        <w:spacing w:before="100" w:beforeAutospacing="1" w:after="100" w:afterAutospacing="1" w:line="240" w:lineRule="auto"/>
        <w:outlineLvl w:val="1"/>
        <w:rPr>
          <w:rFonts w:ascii="Times New Roman" w:eastAsia="Times New Roman" w:hAnsi="Times New Roman" w:cs="Times New Roman"/>
          <w:b/>
          <w:bCs/>
          <w:sz w:val="36"/>
          <w:szCs w:val="36"/>
        </w:rPr>
      </w:pPr>
      <w:r w:rsidRPr="00845F15">
        <w:rPr>
          <w:rFonts w:ascii="Times New Roman" w:eastAsia="Times New Roman" w:hAnsi="Times New Roman" w:cs="Times New Roman"/>
          <w:b/>
          <w:bCs/>
          <w:sz w:val="36"/>
          <w:szCs w:val="36"/>
        </w:rPr>
        <w:t>Паспорт федеральной целевой программы "Повышение безопасности дорожного движения в 2013-2020 годах"</w:t>
      </w:r>
    </w:p>
    <w:tbl>
      <w:tblPr>
        <w:tblW w:w="0" w:type="auto"/>
        <w:tblCellSpacing w:w="15" w:type="dxa"/>
        <w:tblCellMar>
          <w:top w:w="15" w:type="dxa"/>
          <w:left w:w="15" w:type="dxa"/>
          <w:bottom w:w="15" w:type="dxa"/>
          <w:right w:w="15" w:type="dxa"/>
        </w:tblCellMar>
        <w:tblLook w:val="04A0"/>
      </w:tblPr>
      <w:tblGrid>
        <w:gridCol w:w="3292"/>
        <w:gridCol w:w="395"/>
        <w:gridCol w:w="5758"/>
      </w:tblGrid>
      <w:tr w:rsidR="00845F15" w:rsidRPr="00845F15" w:rsidTr="00845F15">
        <w:trPr>
          <w:trHeight w:val="15"/>
          <w:tblCellSpacing w:w="15" w:type="dxa"/>
        </w:trPr>
        <w:tc>
          <w:tcPr>
            <w:tcW w:w="3511"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370"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646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Наименование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федеральная целевая программа "Повышение безопасности дорожного движения в 2013-2020 годах"</w:t>
            </w: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Дата принятия решения о разработке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hyperlink r:id="rId5" w:history="1">
              <w:r w:rsidRPr="00845F15">
                <w:rPr>
                  <w:rFonts w:ascii="Times New Roman" w:eastAsia="Times New Roman" w:hAnsi="Times New Roman" w:cs="Times New Roman"/>
                  <w:color w:val="0000FF"/>
                  <w:sz w:val="24"/>
                  <w:szCs w:val="24"/>
                  <w:u w:val="single"/>
                </w:rPr>
                <w:t>распоряжение Правительства Российской Федерации от 27 октября 2012 года N 1995-р</w:t>
              </w:r>
            </w:hyperlink>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Государственный заказчик - координатор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Министерство внутренних дел Российской Федерации</w:t>
            </w: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Государственные заказчики</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w:t>
            </w: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Основные разработчики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 федеральное казенное учреждение "Научно-</w:t>
            </w:r>
            <w:r w:rsidRPr="00845F15">
              <w:rPr>
                <w:rFonts w:ascii="Times New Roman" w:eastAsia="Times New Roman" w:hAnsi="Times New Roman" w:cs="Times New Roman"/>
                <w:sz w:val="24"/>
                <w:szCs w:val="24"/>
              </w:rPr>
              <w:br/>
              <w:t>исследовательский центр проблем безопасности дорожного движения Министерства внутренних дел Российской Федерации"</w:t>
            </w:r>
            <w:proofErr w:type="gramEnd"/>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Цель и задачи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целью является сокращение смертности от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r w:rsidRPr="00845F15">
              <w:rPr>
                <w:rFonts w:ascii="Times New Roman" w:eastAsia="Times New Roman" w:hAnsi="Times New Roman" w:cs="Times New Roman"/>
                <w:sz w:val="24"/>
                <w:szCs w:val="24"/>
              </w:rPr>
              <w:t xml:space="preserve"> происшествий к 2020 году на 8 тыс. человек (28,82 процента) по сравнению с 2012 </w:t>
            </w:r>
            <w:r w:rsidRPr="00845F15">
              <w:rPr>
                <w:rFonts w:ascii="Times New Roman" w:eastAsia="Times New Roman" w:hAnsi="Times New Roman" w:cs="Times New Roman"/>
                <w:sz w:val="24"/>
                <w:szCs w:val="24"/>
              </w:rPr>
              <w:lastRenderedPageBreak/>
              <w:t>годом;</w:t>
            </w:r>
            <w:r w:rsidRPr="00845F15">
              <w:rPr>
                <w:rFonts w:ascii="Times New Roman" w:eastAsia="Times New Roman" w:hAnsi="Times New Roman" w:cs="Times New Roman"/>
                <w:sz w:val="24"/>
                <w:szCs w:val="24"/>
              </w:rPr>
              <w:br/>
              <w:t>задачами являются:</w:t>
            </w:r>
            <w:r w:rsidRPr="00845F15">
              <w:rPr>
                <w:rFonts w:ascii="Times New Roman" w:eastAsia="Times New Roman" w:hAnsi="Times New Roman" w:cs="Times New Roman"/>
                <w:sz w:val="24"/>
                <w:szCs w:val="24"/>
              </w:rPr>
              <w:br/>
              <w:t>создание системы пропаганды с целью формирования негативного отношения к правонарушениям в сфере дорожного движения;</w:t>
            </w:r>
            <w:r w:rsidRPr="00845F15">
              <w:rPr>
                <w:rFonts w:ascii="Times New Roman" w:eastAsia="Times New Roman" w:hAnsi="Times New Roman" w:cs="Times New Roman"/>
                <w:sz w:val="24"/>
                <w:szCs w:val="24"/>
              </w:rPr>
              <w:br/>
              <w:t>формирование у детей навыков безопасного поведения на дорогах;</w:t>
            </w:r>
            <w:r w:rsidRPr="00845F15">
              <w:rPr>
                <w:rFonts w:ascii="Times New Roman" w:eastAsia="Times New Roman" w:hAnsi="Times New Roman" w:cs="Times New Roman"/>
                <w:sz w:val="24"/>
                <w:szCs w:val="24"/>
              </w:rPr>
              <w:br/>
              <w:t>повышение культуры вождения;</w:t>
            </w:r>
            <w:r w:rsidRPr="00845F15">
              <w:rPr>
                <w:rFonts w:ascii="Times New Roman" w:eastAsia="Times New Roman" w:hAnsi="Times New Roman" w:cs="Times New Roman"/>
                <w:sz w:val="24"/>
                <w:szCs w:val="24"/>
              </w:rPr>
              <w:br/>
              <w:t>развитие современной системы оказания помощи пострадавшим в дорожно-транспортных происшествиях; 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Целевые индикаторы и показатели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число лиц, погибших в дорожно-транспортных происшествиях;</w:t>
            </w:r>
            <w:r w:rsidRPr="00845F15">
              <w:rPr>
                <w:rFonts w:ascii="Times New Roman" w:eastAsia="Times New Roman" w:hAnsi="Times New Roman" w:cs="Times New Roman"/>
                <w:sz w:val="24"/>
                <w:szCs w:val="24"/>
              </w:rPr>
              <w:br/>
              <w:t>число детей, погибших в дорожно-транспортных происшествиях;</w:t>
            </w: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социальный риск (число лиц, погибших в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r w:rsidRPr="00845F15">
              <w:rPr>
                <w:rFonts w:ascii="Times New Roman" w:eastAsia="Times New Roman" w:hAnsi="Times New Roman" w:cs="Times New Roman"/>
                <w:sz w:val="24"/>
                <w:szCs w:val="24"/>
              </w:rPr>
              <w:t xml:space="preserve"> происшествиях, на 100 тыс. населения); транспортный риск (число лиц, погибших в </w:t>
            </w:r>
            <w:proofErr w:type="spell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 происшествиях, на 10 тыс. транспортных средств)</w:t>
            </w:r>
            <w:r w:rsidRPr="00845F15">
              <w:rPr>
                <w:rFonts w:ascii="Times New Roman" w:eastAsia="Times New Roman" w:hAnsi="Times New Roman" w:cs="Times New Roman"/>
                <w:sz w:val="24"/>
                <w:szCs w:val="24"/>
              </w:rPr>
              <w:br/>
              <w:t>     </w:t>
            </w:r>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Сроки и этапы реализации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2013-2020 годы, в том числе:</w:t>
            </w:r>
            <w:r w:rsidRPr="00845F15">
              <w:rPr>
                <w:rFonts w:ascii="Times New Roman" w:eastAsia="Times New Roman" w:hAnsi="Times New Roman" w:cs="Times New Roman"/>
                <w:sz w:val="24"/>
                <w:szCs w:val="24"/>
              </w:rPr>
              <w:br/>
              <w:t>I этап - 2013-2015 годы;</w:t>
            </w:r>
            <w:r w:rsidRPr="00845F15">
              <w:rPr>
                <w:rFonts w:ascii="Times New Roman" w:eastAsia="Times New Roman" w:hAnsi="Times New Roman" w:cs="Times New Roman"/>
                <w:sz w:val="24"/>
                <w:szCs w:val="24"/>
              </w:rPr>
              <w:br/>
              <w:t>II этап - 2016-2020 годы</w:t>
            </w:r>
          </w:p>
        </w:tc>
      </w:tr>
      <w:tr w:rsidR="00845F15" w:rsidRPr="00845F15" w:rsidTr="00845F15">
        <w:trPr>
          <w:tblCellSpacing w:w="15" w:type="dxa"/>
        </w:trPr>
        <w:tc>
          <w:tcPr>
            <w:tcW w:w="10349" w:type="dxa"/>
            <w:gridSpan w:val="3"/>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 xml:space="preserve">(Позиция в редакции, введенной в действие с 25 октября 2016 года </w:t>
            </w:r>
            <w:hyperlink r:id="rId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proofErr w:type="gramEnd"/>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Объемы и источники финансирования Программы</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общий объем финансирования Программы на 2013-2020 годы (в ценах соответствующих лет) составляет 35666,188 млн. рублей, в том числе: за счет средств федерального бюджета - 16418,072 млн. рублей, из них: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- 832,813 млн. рублей; </w:t>
            </w:r>
            <w:proofErr w:type="gramStart"/>
            <w:r w:rsidRPr="00845F15">
              <w:rPr>
                <w:rFonts w:ascii="Times New Roman" w:eastAsia="Times New Roman" w:hAnsi="Times New Roman" w:cs="Times New Roman"/>
                <w:sz w:val="24"/>
                <w:szCs w:val="24"/>
              </w:rPr>
              <w:t>капитальные вложения - 2324,137 млн. рублей, в том числе:</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br/>
              <w:t xml:space="preserve">бюджетные инвестиции - 2235,694 млн. рублей; субсидии на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капитальных вложений в объекты государственной (муниципальной) собственности субъектов Российской Федерации - 88,443 млн. рублей; прочие нужды - 13261,122 млн. рублей;</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br/>
              <w:t xml:space="preserve">за счет средств консолидированных бюджетов </w:t>
            </w:r>
            <w:r w:rsidRPr="00845F15">
              <w:rPr>
                <w:rFonts w:ascii="Times New Roman" w:eastAsia="Times New Roman" w:hAnsi="Times New Roman" w:cs="Times New Roman"/>
                <w:sz w:val="24"/>
                <w:szCs w:val="24"/>
              </w:rPr>
              <w:lastRenderedPageBreak/>
              <w:t>субъектов Российской Федерации - 18180,656 млн. рублей, из них:</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br/>
              <w:t>капитальные вложения - 3 млн. рублей;</w:t>
            </w:r>
            <w:proofErr w:type="gramEnd"/>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br/>
              <w:t>прочие нужды - 18177,656 млн. рублей;</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br/>
              <w:t>за счет средств внебюджетных источников - 1067,46 млн. рублей, в том числе прочие нужды - 1067,46 млн. рублей.</w:t>
            </w:r>
          </w:p>
        </w:tc>
      </w:tr>
      <w:tr w:rsidR="00845F15" w:rsidRPr="00845F15" w:rsidTr="00845F15">
        <w:trPr>
          <w:tblCellSpacing w:w="15" w:type="dxa"/>
        </w:trPr>
        <w:tc>
          <w:tcPr>
            <w:tcW w:w="10349" w:type="dxa"/>
            <w:gridSpan w:val="3"/>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lastRenderedPageBreak/>
              <w:t xml:space="preserve">(Позиция в редакции, введенной в действие с 25 октября 2016 года </w:t>
            </w:r>
            <w:hyperlink r:id="rId7"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p>
        </w:tc>
      </w:tr>
      <w:tr w:rsidR="00845F15" w:rsidRPr="00845F15" w:rsidTr="00845F15">
        <w:trPr>
          <w:tblCellSpacing w:w="15" w:type="dxa"/>
        </w:trPr>
        <w:tc>
          <w:tcPr>
            <w:tcW w:w="3511"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сокращение случаев смерти в результате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r w:rsidRPr="00845F15">
              <w:rPr>
                <w:rFonts w:ascii="Times New Roman" w:eastAsia="Times New Roman" w:hAnsi="Times New Roman" w:cs="Times New Roman"/>
                <w:sz w:val="24"/>
                <w:szCs w:val="24"/>
              </w:rPr>
              <w:t xml:space="preserve"> происшествий, в том числе детей, к 2020 году на 8 тыс. человек (28,82 процента) по сравнению с 2012 годом;</w:t>
            </w:r>
            <w:r w:rsidRPr="00845F15">
              <w:rPr>
                <w:rFonts w:ascii="Times New Roman" w:eastAsia="Times New Roman" w:hAnsi="Times New Roman" w:cs="Times New Roman"/>
                <w:sz w:val="24"/>
                <w:szCs w:val="24"/>
              </w:rPr>
              <w:br/>
              <w:t>сокращение социального риска к 2020 году на 30,5 процента по сравнению с 2012 годом;</w:t>
            </w:r>
            <w:r w:rsidRPr="00845F15">
              <w:rPr>
                <w:rFonts w:ascii="Times New Roman" w:eastAsia="Times New Roman" w:hAnsi="Times New Roman" w:cs="Times New Roman"/>
                <w:sz w:val="24"/>
                <w:szCs w:val="24"/>
              </w:rPr>
              <w:br/>
              <w:t>сокращение транспортного риска к 2020 году на 36,7 процента по сравнению с 2012 годом.</w:t>
            </w:r>
          </w:p>
        </w:tc>
      </w:tr>
    </w:tbl>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I. Характеристика проблемы, на решение которой направлена Программа</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Ежегодно в Российской Федерации в результате дорожно-транспортных происшествий погибают или получают ранения свыше 275 тыс. человек. На дорогах за </w:t>
      </w:r>
      <w:proofErr w:type="gramStart"/>
      <w:r w:rsidRPr="00845F15">
        <w:rPr>
          <w:rFonts w:ascii="Times New Roman" w:eastAsia="Times New Roman" w:hAnsi="Times New Roman" w:cs="Times New Roman"/>
          <w:sz w:val="24"/>
          <w:szCs w:val="24"/>
        </w:rPr>
        <w:t>последние</w:t>
      </w:r>
      <w:proofErr w:type="gramEnd"/>
      <w:r w:rsidRPr="00845F15">
        <w:rPr>
          <w:rFonts w:ascii="Times New Roman" w:eastAsia="Times New Roman" w:hAnsi="Times New Roman" w:cs="Times New Roman"/>
          <w:sz w:val="24"/>
          <w:szCs w:val="24"/>
        </w:rPr>
        <w:t xml:space="preserve"> 9 лет погибли 9852 ребенка в возрасте до 16 лет, травмированы 209223 ребенка. Демографический ущерб от дорожно-транспортных происшествий и их последствий за 2004-2011 годы составил 571407 человек.</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Размер социально-экономического ущерба от дорожно-транспортных происшествий и их последствий за 2004-2011 годы оценивается в 8188,3 млрд. рублей, что можно сопоставить с доходами консолидированных бюджетов субъектов Российской Федерации за 2012 год (8064,3 млрд. рублей). Несмотря на то что в 2011 году социально-экономический ущерб от дорожно-транспортных происшествий и их последствий снизился до 862 млрд. рублей, его годовой </w:t>
      </w:r>
      <w:proofErr w:type="gramStart"/>
      <w:r w:rsidRPr="00845F15">
        <w:rPr>
          <w:rFonts w:ascii="Times New Roman" w:eastAsia="Times New Roman" w:hAnsi="Times New Roman" w:cs="Times New Roman"/>
          <w:sz w:val="24"/>
          <w:szCs w:val="24"/>
        </w:rPr>
        <w:t>размер</w:t>
      </w:r>
      <w:proofErr w:type="gramEnd"/>
      <w:r w:rsidRPr="00845F15">
        <w:rPr>
          <w:rFonts w:ascii="Times New Roman" w:eastAsia="Times New Roman" w:hAnsi="Times New Roman" w:cs="Times New Roman"/>
          <w:sz w:val="24"/>
          <w:szCs w:val="24"/>
        </w:rPr>
        <w:t xml:space="preserve"> тем не менее все равно существенен и примерно равен расходам консолидированного бюджета субъектов Российской Федерации за 2011 год на жилищно-коммунальное хозяйство (881,25 млрд. рублей).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w:t>
      </w:r>
      <w:r w:rsidRPr="00845F15">
        <w:rPr>
          <w:rFonts w:ascii="Times New Roman" w:eastAsia="Times New Roman" w:hAnsi="Times New Roman" w:cs="Times New Roman"/>
          <w:sz w:val="24"/>
          <w:szCs w:val="24"/>
        </w:rPr>
        <w:br/>
        <w:t>     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Внедрение программ повышения безопасности на дорогах России Президент Российской Федерации В.В.Путин в своем Послании Федеральному Собранию Российской Федерации на 2013 год назвал одной из актуальных задач развития страны.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Целями государственной демографической политики, установленными </w:t>
      </w:r>
      <w:hyperlink r:id="rId8" w:history="1">
        <w:r w:rsidRPr="00845F15">
          <w:rPr>
            <w:rFonts w:ascii="Times New Roman" w:eastAsia="Times New Roman" w:hAnsi="Times New Roman" w:cs="Times New Roman"/>
            <w:color w:val="0000FF"/>
            <w:sz w:val="24"/>
            <w:szCs w:val="24"/>
            <w:u w:val="single"/>
          </w:rPr>
          <w:t>Концепцией долгосрочного социально-экономического развития Российской Федерации на период до 2020 года</w:t>
        </w:r>
      </w:hyperlink>
      <w:r w:rsidRPr="00845F15">
        <w:rPr>
          <w:rFonts w:ascii="Times New Roman" w:eastAsia="Times New Roman" w:hAnsi="Times New Roman" w:cs="Times New Roman"/>
          <w:sz w:val="24"/>
          <w:szCs w:val="24"/>
        </w:rPr>
        <w:t xml:space="preserve">, утвержденной </w:t>
      </w:r>
      <w:hyperlink r:id="rId9" w:history="1">
        <w:r w:rsidRPr="00845F15">
          <w:rPr>
            <w:rFonts w:ascii="Times New Roman" w:eastAsia="Times New Roman" w:hAnsi="Times New Roman" w:cs="Times New Roman"/>
            <w:color w:val="0000FF"/>
            <w:sz w:val="24"/>
            <w:szCs w:val="24"/>
            <w:u w:val="single"/>
          </w:rPr>
          <w:t>распоряжением Правительства Российской Федерации от 17 ноября 2008 года N 1662-р</w:t>
        </w:r>
      </w:hyperlink>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являются</w:t>
      </w:r>
      <w:proofErr w:type="gramEnd"/>
      <w:r w:rsidRPr="00845F15">
        <w:rPr>
          <w:rFonts w:ascii="Times New Roman" w:eastAsia="Times New Roman" w:hAnsi="Times New Roman" w:cs="Times New Roman"/>
          <w:sz w:val="24"/>
          <w:szCs w:val="24"/>
        </w:rPr>
        <w:t xml:space="preserve">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 xml:space="preserve">Одним из главных направлений демографической политики в соответствии с </w:t>
      </w:r>
      <w:hyperlink r:id="rId10" w:history="1">
        <w:r w:rsidRPr="00845F15">
          <w:rPr>
            <w:rFonts w:ascii="Times New Roman" w:eastAsia="Times New Roman" w:hAnsi="Times New Roman" w:cs="Times New Roman"/>
            <w:color w:val="0000FF"/>
            <w:sz w:val="24"/>
            <w:szCs w:val="24"/>
            <w:u w:val="single"/>
          </w:rPr>
          <w:t>Концепцией демографической политики Российской Федерации на период до 2025 года</w:t>
        </w:r>
      </w:hyperlink>
      <w:r w:rsidRPr="00845F15">
        <w:rPr>
          <w:rFonts w:ascii="Times New Roman" w:eastAsia="Times New Roman" w:hAnsi="Times New Roman" w:cs="Times New Roman"/>
          <w:sz w:val="24"/>
          <w:szCs w:val="24"/>
        </w:rPr>
        <w:t xml:space="preserve">, утвержденной </w:t>
      </w:r>
      <w:hyperlink r:id="rId11" w:history="1">
        <w:r w:rsidRPr="00845F15">
          <w:rPr>
            <w:rFonts w:ascii="Times New Roman" w:eastAsia="Times New Roman" w:hAnsi="Times New Roman" w:cs="Times New Roman"/>
            <w:color w:val="0000FF"/>
            <w:sz w:val="24"/>
            <w:szCs w:val="24"/>
            <w:u w:val="single"/>
          </w:rPr>
          <w:t>Указом Президента Российской Федерации от 9 октября 2007 года N 1351</w:t>
        </w:r>
      </w:hyperlink>
      <w:r w:rsidRPr="00845F15">
        <w:rPr>
          <w:rFonts w:ascii="Times New Roman" w:eastAsia="Times New Roman" w:hAnsi="Times New Roman" w:cs="Times New Roman"/>
          <w:sz w:val="24"/>
          <w:szCs w:val="24"/>
        </w:rPr>
        <w:t>,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Одним из инструментов достижения целей демографической политики Российской Федерации согласно </w:t>
      </w:r>
      <w:hyperlink r:id="rId12" w:history="1">
        <w:r w:rsidRPr="00845F15">
          <w:rPr>
            <w:rFonts w:ascii="Times New Roman" w:eastAsia="Times New Roman" w:hAnsi="Times New Roman" w:cs="Times New Roman"/>
            <w:color w:val="0000FF"/>
            <w:sz w:val="24"/>
            <w:szCs w:val="24"/>
            <w:u w:val="single"/>
          </w:rPr>
          <w:t>плану мероприятий по реализации в 2011-2015 годах Концепции демографической политики Российской Федерации на период до 2025 года</w:t>
        </w:r>
      </w:hyperlink>
      <w:r w:rsidRPr="00845F15">
        <w:rPr>
          <w:rFonts w:ascii="Times New Roman" w:eastAsia="Times New Roman" w:hAnsi="Times New Roman" w:cs="Times New Roman"/>
          <w:sz w:val="24"/>
          <w:szCs w:val="24"/>
        </w:rPr>
        <w:t xml:space="preserve">, утвержденному </w:t>
      </w:r>
      <w:hyperlink r:id="rId13" w:history="1">
        <w:r w:rsidRPr="00845F15">
          <w:rPr>
            <w:rFonts w:ascii="Times New Roman" w:eastAsia="Times New Roman" w:hAnsi="Times New Roman" w:cs="Times New Roman"/>
            <w:color w:val="0000FF"/>
            <w:sz w:val="24"/>
            <w:szCs w:val="24"/>
            <w:u w:val="single"/>
          </w:rPr>
          <w:t>распоряжением Правительства Российской Федерации от 10 марта 2011 года N 367-р</w:t>
        </w:r>
      </w:hyperlink>
      <w:r w:rsidRPr="00845F15">
        <w:rPr>
          <w:rFonts w:ascii="Times New Roman" w:eastAsia="Times New Roman" w:hAnsi="Times New Roman" w:cs="Times New Roman"/>
          <w:sz w:val="24"/>
          <w:szCs w:val="24"/>
        </w:rPr>
        <w:t xml:space="preserve">, должна стать </w:t>
      </w:r>
      <w:hyperlink r:id="rId14" w:history="1">
        <w:r w:rsidRPr="00845F15">
          <w:rPr>
            <w:rFonts w:ascii="Times New Roman" w:eastAsia="Times New Roman" w:hAnsi="Times New Roman" w:cs="Times New Roman"/>
            <w:color w:val="0000FF"/>
            <w:sz w:val="24"/>
            <w:szCs w:val="24"/>
            <w:u w:val="single"/>
          </w:rPr>
          <w:t>федеральная целевая программа "Повышение безопасности дорожного движения в 2013-2020 годах"</w:t>
        </w:r>
      </w:hyperlink>
      <w:r w:rsidRPr="00845F15">
        <w:rPr>
          <w:rFonts w:ascii="Times New Roman" w:eastAsia="Times New Roman" w:hAnsi="Times New Roman" w:cs="Times New Roman"/>
          <w:sz w:val="24"/>
          <w:szCs w:val="24"/>
        </w:rPr>
        <w:t xml:space="preserve"> (далее - Программа).</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Задачи по обеспечению безопасности дорожного движения также решаются в рамках реализации </w:t>
      </w:r>
      <w:hyperlink r:id="rId15" w:history="1">
        <w:r w:rsidRPr="00845F15">
          <w:rPr>
            <w:rFonts w:ascii="Times New Roman" w:eastAsia="Times New Roman" w:hAnsi="Times New Roman" w:cs="Times New Roman"/>
            <w:color w:val="0000FF"/>
            <w:sz w:val="24"/>
            <w:szCs w:val="24"/>
            <w:u w:val="single"/>
          </w:rPr>
          <w:t>государственной программы Российской Федерации "Доступная среда" на 2011-2020 годы</w:t>
        </w:r>
      </w:hyperlink>
      <w:r w:rsidRPr="00845F15">
        <w:rPr>
          <w:rFonts w:ascii="Times New Roman" w:eastAsia="Times New Roman" w:hAnsi="Times New Roman" w:cs="Times New Roman"/>
          <w:sz w:val="24"/>
          <w:szCs w:val="24"/>
        </w:rPr>
        <w:t xml:space="preserve">, утвержденной </w:t>
      </w:r>
      <w:hyperlink r:id="rId1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 декабря 2015 года N 1297 "Об утверждении государственной программы Российской Федерации "Доступная среда" на 2011-2020 годы"</w:t>
        </w:r>
      </w:hyperlink>
      <w:r w:rsidRPr="00845F15">
        <w:rPr>
          <w:rFonts w:ascii="Times New Roman" w:eastAsia="Times New Roman" w:hAnsi="Times New Roman" w:cs="Times New Roman"/>
          <w:sz w:val="24"/>
          <w:szCs w:val="24"/>
        </w:rPr>
        <w:t>, целью которой является создание правовых, экономических и институциональных условий, способствующих интеграции инвалидов в общество и повышению уровня</w:t>
      </w:r>
      <w:proofErr w:type="gramEnd"/>
      <w:r w:rsidRPr="00845F15">
        <w:rPr>
          <w:rFonts w:ascii="Times New Roman" w:eastAsia="Times New Roman" w:hAnsi="Times New Roman" w:cs="Times New Roman"/>
          <w:sz w:val="24"/>
          <w:szCs w:val="24"/>
        </w:rPr>
        <w:t xml:space="preserve"> их жизни. Мероприятия указанной </w:t>
      </w:r>
      <w:hyperlink r:id="rId17" w:history="1">
        <w:r w:rsidRPr="00845F15">
          <w:rPr>
            <w:rFonts w:ascii="Times New Roman" w:eastAsia="Times New Roman" w:hAnsi="Times New Roman" w:cs="Times New Roman"/>
            <w:color w:val="0000FF"/>
            <w:sz w:val="24"/>
            <w:szCs w:val="24"/>
            <w:u w:val="single"/>
          </w:rPr>
          <w:t>государственной программы Российской Федерации</w:t>
        </w:r>
      </w:hyperlink>
      <w:r w:rsidRPr="00845F15">
        <w:rPr>
          <w:rFonts w:ascii="Times New Roman" w:eastAsia="Times New Roman" w:hAnsi="Times New Roman" w:cs="Times New Roman"/>
          <w:sz w:val="24"/>
          <w:szCs w:val="24"/>
        </w:rPr>
        <w:t xml:space="preserve">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с 25 октября 2016 года </w:t>
      </w:r>
      <w:hyperlink r:id="rId18"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proofErr w:type="gramEnd"/>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xml:space="preserve">     В </w:t>
      </w:r>
      <w:hyperlink r:id="rId19" w:history="1">
        <w:r w:rsidRPr="00845F15">
          <w:rPr>
            <w:rFonts w:ascii="Times New Roman" w:eastAsia="Times New Roman" w:hAnsi="Times New Roman" w:cs="Times New Roman"/>
            <w:color w:val="0000FF"/>
            <w:sz w:val="24"/>
            <w:szCs w:val="24"/>
            <w:u w:val="single"/>
          </w:rPr>
          <w:t>федеральную целевую программу "Развитие транспортной системы России (2010-2020 годы)"</w:t>
        </w:r>
      </w:hyperlink>
      <w:r w:rsidRPr="00845F15">
        <w:rPr>
          <w:rFonts w:ascii="Times New Roman" w:eastAsia="Times New Roman" w:hAnsi="Times New Roman" w:cs="Times New Roman"/>
          <w:sz w:val="24"/>
          <w:szCs w:val="24"/>
        </w:rPr>
        <w:t xml:space="preserve">, утвержденную </w:t>
      </w:r>
      <w:hyperlink r:id="rId20"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5 декабря 2001 года N 848</w:t>
        </w:r>
      </w:hyperlink>
      <w:r w:rsidRPr="00845F15">
        <w:rPr>
          <w:rFonts w:ascii="Times New Roman" w:eastAsia="Times New Roman" w:hAnsi="Times New Roman" w:cs="Times New Roman"/>
          <w:sz w:val="24"/>
          <w:szCs w:val="24"/>
        </w:rPr>
        <w:t xml:space="preserve">, входит </w:t>
      </w:r>
      <w:hyperlink r:id="rId21" w:history="1">
        <w:r w:rsidRPr="00845F15">
          <w:rPr>
            <w:rFonts w:ascii="Times New Roman" w:eastAsia="Times New Roman" w:hAnsi="Times New Roman" w:cs="Times New Roman"/>
            <w:color w:val="0000FF"/>
            <w:sz w:val="24"/>
            <w:szCs w:val="24"/>
            <w:u w:val="single"/>
          </w:rPr>
          <w:t>подпрограмма "Автомобильные дороги"</w:t>
        </w:r>
      </w:hyperlink>
      <w:r w:rsidRPr="00845F15">
        <w:rPr>
          <w:rFonts w:ascii="Times New Roman" w:eastAsia="Times New Roman" w:hAnsi="Times New Roman" w:cs="Times New Roman"/>
          <w:sz w:val="24"/>
          <w:szCs w:val="24"/>
        </w:rPr>
        <w:t xml:space="preserve">,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w:t>
      </w:r>
      <w:hyperlink r:id="rId22" w:history="1">
        <w:r w:rsidRPr="00845F15">
          <w:rPr>
            <w:rFonts w:ascii="Times New Roman" w:eastAsia="Times New Roman" w:hAnsi="Times New Roman" w:cs="Times New Roman"/>
            <w:color w:val="0000FF"/>
            <w:sz w:val="24"/>
            <w:szCs w:val="24"/>
            <w:u w:val="single"/>
          </w:rPr>
          <w:t>подпрограммы "Автомобильные дороги"</w:t>
        </w:r>
      </w:hyperlink>
      <w:r w:rsidRPr="00845F15">
        <w:rPr>
          <w:rFonts w:ascii="Times New Roman" w:eastAsia="Times New Roman" w:hAnsi="Times New Roman" w:cs="Times New Roman"/>
          <w:sz w:val="24"/>
          <w:szCs w:val="24"/>
        </w:rPr>
        <w:t xml:space="preserve">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w:t>
      </w:r>
      <w:proofErr w:type="spellStart"/>
      <w:r w:rsidRPr="00845F15">
        <w:rPr>
          <w:rFonts w:ascii="Times New Roman" w:eastAsia="Times New Roman" w:hAnsi="Times New Roman" w:cs="Times New Roman"/>
          <w:sz w:val="24"/>
          <w:szCs w:val="24"/>
        </w:rPr>
        <w:t>софинансирования</w:t>
      </w:r>
      <w:proofErr w:type="spellEnd"/>
      <w:r w:rsidRPr="00845F15">
        <w:rPr>
          <w:rFonts w:ascii="Times New Roman" w:eastAsia="Times New Roman" w:hAnsi="Times New Roman" w:cs="Times New Roman"/>
          <w:sz w:val="24"/>
          <w:szCs w:val="24"/>
        </w:rPr>
        <w:t xml:space="preserve"> из федерального бюджета планируется построить и реконструировать автомобильные дороги регионального и межмуниципального значения.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w:t>
      </w:r>
      <w:hyperlink r:id="rId23" w:history="1">
        <w:r w:rsidRPr="00845F15">
          <w:rPr>
            <w:rFonts w:ascii="Times New Roman" w:eastAsia="Times New Roman" w:hAnsi="Times New Roman" w:cs="Times New Roman"/>
            <w:color w:val="0000FF"/>
            <w:sz w:val="24"/>
            <w:szCs w:val="24"/>
            <w:u w:val="single"/>
          </w:rPr>
          <w:t>Концепции долгосрочного социально-экономического развития Российской Федерации на период до 2020 года</w:t>
        </w:r>
      </w:hyperlink>
      <w:r w:rsidRPr="00845F15">
        <w:rPr>
          <w:rFonts w:ascii="Times New Roman" w:eastAsia="Times New Roman" w:hAnsi="Times New Roman" w:cs="Times New Roman"/>
          <w:sz w:val="24"/>
          <w:szCs w:val="24"/>
        </w:rPr>
        <w:t xml:space="preserve">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w:t>
      </w:r>
      <w:hyperlink r:id="rId24" w:history="1">
        <w:r w:rsidRPr="00845F15">
          <w:rPr>
            <w:rFonts w:ascii="Times New Roman" w:eastAsia="Times New Roman" w:hAnsi="Times New Roman" w:cs="Times New Roman"/>
            <w:color w:val="0000FF"/>
            <w:sz w:val="24"/>
            <w:szCs w:val="24"/>
            <w:u w:val="single"/>
          </w:rPr>
          <w:t>Транспортной стратегии Российской Федерации на период до 2030 года</w:t>
        </w:r>
      </w:hyperlink>
      <w:r w:rsidRPr="00845F15">
        <w:rPr>
          <w:rFonts w:ascii="Times New Roman" w:eastAsia="Times New Roman" w:hAnsi="Times New Roman" w:cs="Times New Roman"/>
          <w:sz w:val="24"/>
          <w:szCs w:val="24"/>
        </w:rPr>
        <w:t xml:space="preserve">, утвержденной </w:t>
      </w:r>
      <w:hyperlink r:id="rId25" w:history="1">
        <w:r w:rsidRPr="00845F15">
          <w:rPr>
            <w:rFonts w:ascii="Times New Roman" w:eastAsia="Times New Roman" w:hAnsi="Times New Roman" w:cs="Times New Roman"/>
            <w:color w:val="0000FF"/>
            <w:sz w:val="24"/>
            <w:szCs w:val="24"/>
            <w:u w:val="single"/>
          </w:rPr>
          <w:t>распоряжением Правительства Российской Федерации от 22 ноября 2008 года N 1734-р</w:t>
        </w:r>
      </w:hyperlink>
      <w:r w:rsidRPr="00845F15">
        <w:rPr>
          <w:rFonts w:ascii="Times New Roman" w:eastAsia="Times New Roman" w:hAnsi="Times New Roman" w:cs="Times New Roman"/>
          <w:sz w:val="24"/>
          <w:szCs w:val="24"/>
        </w:rPr>
        <w:t>.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w:t>
      </w:r>
      <w:proofErr w:type="gramEnd"/>
      <w:r w:rsidRPr="00845F15">
        <w:rPr>
          <w:rFonts w:ascii="Times New Roman" w:eastAsia="Times New Roman" w:hAnsi="Times New Roman" w:cs="Times New Roman"/>
          <w:sz w:val="24"/>
          <w:szCs w:val="24"/>
        </w:rPr>
        <w:t xml:space="preserve"> на решение на тактическом уровне одной из задач указанной Стратегии - повышение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w:t>
      </w:r>
      <w:proofErr w:type="gramEnd"/>
      <w:r w:rsidRPr="00845F15">
        <w:rPr>
          <w:rFonts w:ascii="Times New Roman" w:eastAsia="Times New Roman" w:hAnsi="Times New Roman" w:cs="Times New Roman"/>
          <w:sz w:val="24"/>
          <w:szCs w:val="24"/>
        </w:rPr>
        <w:t xml:space="preserve"> на обеспечение снижения темпов убыли населения Российской Федерации, создания условий для роста его численности.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Результаты реализации </w:t>
      </w:r>
      <w:hyperlink r:id="rId26"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утвержденной </w:t>
      </w:r>
      <w:hyperlink r:id="rId27"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20 февраля 2006 года N 100</w:t>
        </w:r>
      </w:hyperlink>
      <w:r w:rsidRPr="00845F15">
        <w:rPr>
          <w:rFonts w:ascii="Times New Roman" w:eastAsia="Times New Roman" w:hAnsi="Times New Roman" w:cs="Times New Roman"/>
          <w:sz w:val="24"/>
          <w:szCs w:val="24"/>
        </w:rPr>
        <w:t xml:space="preserve">,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дорожно-транспортных происшествиях, совершенствование условий движения транспортных средств и повышение безопасности пешеходов. Активизировалась работа по обеспечению безопасности дорожного движения на региональном и муниципальном уровнях. Во всех субъектах Российской Федерации и большинстве муниципальных образований были приняты и реализовывались соответствующие программы. Таким образом, на федеральном, региональном и местном </w:t>
      </w:r>
      <w:r w:rsidRPr="00845F15">
        <w:rPr>
          <w:rFonts w:ascii="Times New Roman" w:eastAsia="Times New Roman" w:hAnsi="Times New Roman" w:cs="Times New Roman"/>
          <w:sz w:val="24"/>
          <w:szCs w:val="24"/>
        </w:rPr>
        <w:lastRenderedPageBreak/>
        <w:t>уровнях были сформированы единые подходы к снижению ущерба, наносимого государству и обществу последствиями дорожно-транспортных происшествий.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Итогом реализации программных мероприятий стало сокращение на 18,9 процента числа погибших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количественном выражении этот показатель снизился с 34506 человек в 2004 году до 27991 человека в 2012 году. Также отмечается сокращение по таким важным индикаторам, как тяжесть последствий дорожно-транспортных происшествий (на 19 процентов), социальный и транспортный риски (на 17,6 процента и 41 процент соответственно). В целом за 7 лет действия Программы сохранены жизни более 35 тыс. человек.</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1997-2012 годах, где:</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1997-2003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2004-2005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2006-2007 годы - период начала действия </w:t>
      </w:r>
      <w:hyperlink r:id="rId28"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2008-2012 годы - период снижения числа лиц, погибших в дорожно-транспортных происшествиях, по сравнению с 2007 годом.</w:t>
      </w:r>
      <w:proofErr w:type="gramEnd"/>
      <w:r w:rsidRPr="00845F15">
        <w:rPr>
          <w:rFonts w:ascii="Times New Roman" w:eastAsia="Times New Roman" w:hAnsi="Times New Roman" w:cs="Times New Roman"/>
          <w:sz w:val="24"/>
          <w:szCs w:val="24"/>
        </w:rPr>
        <w:t xml:space="preserve"> Снижение составило 16 процентов.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2009 году после преодоления инерции стартового периода реализации </w:t>
      </w:r>
      <w:hyperlink r:id="rId29"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в России удалось впервые с 2000 года последовательно обеспечивать сокращение количества дорожно-транспортных происшествий с пострадавшими и достичь минимального зарегистрированного 20 лет назад уровня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опережало ожидаемую динамику значений этого показателя (за 2006-2010 годы - на 2039 человек).</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Оценивая эффективность </w:t>
      </w:r>
      <w:hyperlink r:id="rId30"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следует учитывать, что значительная часть периода ее реализации происходила в условиях недостаточного ресурсного обеспечения из-за последствий мирового финансового кризиса. В первую очередь это коснулось региональных целевых программ.</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Принятие и реализация </w:t>
      </w:r>
      <w:hyperlink r:id="rId31"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позволили заложить основы программно-</w:t>
      </w:r>
      <w:r w:rsidRPr="00845F15">
        <w:rPr>
          <w:rFonts w:ascii="Times New Roman" w:eastAsia="Times New Roman" w:hAnsi="Times New Roman" w:cs="Times New Roman"/>
          <w:sz w:val="24"/>
          <w:szCs w:val="24"/>
        </w:rPr>
        <w:lastRenderedPageBreak/>
        <w:t>целевого подхода к решению проблем аварийности на дорогах России, в частности: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установлены до 2012 года цель, задачи, измеримые целевые ориентиры снижения числа лиц, ежегодно погибающих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разработана система программных мероприятий, ориентированных на достижение цели, и определены объемы и источники финансирования этих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во всех субъектах Российской Федерации и более чем в 1500 муниципальных образованиях приняты и реализуются программы по обеспечению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активно работают региональные комиссии по обеспечению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Существенным результатом реализации </w:t>
      </w:r>
      <w:hyperlink r:id="rId32"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стало начавшееся изменение отношения всех органов государственной власти к безопасности дорожного движения как к одному из национальных приоритетов государственной политики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Одним из основных факторов, позволивших достичь таких результатов, является успешная реализация программных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рамках </w:t>
      </w:r>
      <w:hyperlink r:id="rId33"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реализовано более 4 тысяч основных мероприятий стоимостью около 28 млрд. рублей, на средства федерального бюджета для субъектов Российской Федерации приобретено 13246 единиц материально-технических ресурсов на сумму свыше 7,9 млрд. рублей.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Для обучения детей правилам безопасного поведения на дороге построено и введено в действие 3 федеральных экспериментальных центра "Детский </w:t>
      </w:r>
      <w:proofErr w:type="spellStart"/>
      <w:r w:rsidRPr="00845F15">
        <w:rPr>
          <w:rFonts w:ascii="Times New Roman" w:eastAsia="Times New Roman" w:hAnsi="Times New Roman" w:cs="Times New Roman"/>
          <w:sz w:val="24"/>
          <w:szCs w:val="24"/>
        </w:rPr>
        <w:t>автогород</w:t>
      </w:r>
      <w:proofErr w:type="spellEnd"/>
      <w:r w:rsidRPr="00845F15">
        <w:rPr>
          <w:rFonts w:ascii="Times New Roman" w:eastAsia="Times New Roman" w:hAnsi="Times New Roman" w:cs="Times New Roman"/>
          <w:sz w:val="24"/>
          <w:szCs w:val="24"/>
        </w:rPr>
        <w:t>" (в гг</w:t>
      </w:r>
      <w:proofErr w:type="gramStart"/>
      <w:r w:rsidRPr="00845F15">
        <w:rPr>
          <w:rFonts w:ascii="Times New Roman" w:eastAsia="Times New Roman" w:hAnsi="Times New Roman" w:cs="Times New Roman"/>
          <w:sz w:val="24"/>
          <w:szCs w:val="24"/>
        </w:rPr>
        <w:t>.В</w:t>
      </w:r>
      <w:proofErr w:type="gramEnd"/>
      <w:r w:rsidRPr="00845F15">
        <w:rPr>
          <w:rFonts w:ascii="Times New Roman" w:eastAsia="Times New Roman" w:hAnsi="Times New Roman" w:cs="Times New Roman"/>
          <w:sz w:val="24"/>
          <w:szCs w:val="24"/>
        </w:rPr>
        <w:t xml:space="preserve">ладивостоке, Ульяновске и Туапсе) и 15 детских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в 1000 общеобразовательных школ всех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подмосковном г</w:t>
      </w:r>
      <w:proofErr w:type="gramStart"/>
      <w:r w:rsidRPr="00845F15">
        <w:rPr>
          <w:rFonts w:ascii="Times New Roman" w:eastAsia="Times New Roman" w:hAnsi="Times New Roman" w:cs="Times New Roman"/>
          <w:sz w:val="24"/>
          <w:szCs w:val="24"/>
        </w:rPr>
        <w:t>.Н</w:t>
      </w:r>
      <w:proofErr w:type="gramEnd"/>
      <w:r w:rsidRPr="00845F15">
        <w:rPr>
          <w:rFonts w:ascii="Times New Roman" w:eastAsia="Times New Roman" w:hAnsi="Times New Roman" w:cs="Times New Roman"/>
          <w:sz w:val="24"/>
          <w:szCs w:val="24"/>
        </w:rPr>
        <w:t xml:space="preserve">огинске, </w:t>
      </w:r>
      <w:proofErr w:type="spellStart"/>
      <w:r w:rsidRPr="00845F15">
        <w:rPr>
          <w:rFonts w:ascii="Times New Roman" w:eastAsia="Times New Roman" w:hAnsi="Times New Roman" w:cs="Times New Roman"/>
          <w:sz w:val="24"/>
          <w:szCs w:val="24"/>
        </w:rPr>
        <w:t>пос.Ковалевка</w:t>
      </w:r>
      <w:proofErr w:type="spellEnd"/>
      <w:r w:rsidRPr="00845F15">
        <w:rPr>
          <w:rFonts w:ascii="Times New Roman" w:eastAsia="Times New Roman" w:hAnsi="Times New Roman" w:cs="Times New Roman"/>
          <w:sz w:val="24"/>
          <w:szCs w:val="24"/>
        </w:rPr>
        <w:t xml:space="preserve"> Ростовской области и пос. </w:t>
      </w:r>
      <w:proofErr w:type="spellStart"/>
      <w:r w:rsidRPr="00845F15">
        <w:rPr>
          <w:rFonts w:ascii="Times New Roman" w:eastAsia="Times New Roman" w:hAnsi="Times New Roman" w:cs="Times New Roman"/>
          <w:sz w:val="24"/>
          <w:szCs w:val="24"/>
        </w:rPr>
        <w:t>Иноземцово</w:t>
      </w:r>
      <w:proofErr w:type="spellEnd"/>
      <w:r w:rsidRPr="00845F15">
        <w:rPr>
          <w:rFonts w:ascii="Times New Roman" w:eastAsia="Times New Roman" w:hAnsi="Times New Roman" w:cs="Times New Roman"/>
          <w:sz w:val="24"/>
          <w:szCs w:val="24"/>
        </w:rPr>
        <w:t xml:space="preserve"> Ставропольского края построены учебно-тренировочные комплексы для подготовки спасателей Министерства Российской Федерации по делам гражданской обороны, чрезвычайным ситуациям и ликвидации последствий стихийных бедствий и отработки действий сотрудников служб, участвующих в ликвидации последствий дорожно-транспортных происшествий.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г</w:t>
      </w:r>
      <w:proofErr w:type="gramStart"/>
      <w:r w:rsidRPr="00845F15">
        <w:rPr>
          <w:rFonts w:ascii="Times New Roman" w:eastAsia="Times New Roman" w:hAnsi="Times New Roman" w:cs="Times New Roman"/>
          <w:sz w:val="24"/>
          <w:szCs w:val="24"/>
        </w:rPr>
        <w:t>.М</w:t>
      </w:r>
      <w:proofErr w:type="gramEnd"/>
      <w:r w:rsidRPr="00845F15">
        <w:rPr>
          <w:rFonts w:ascii="Times New Roman" w:eastAsia="Times New Roman" w:hAnsi="Times New Roman" w:cs="Times New Roman"/>
          <w:sz w:val="24"/>
          <w:szCs w:val="24"/>
        </w:rPr>
        <w:t>оскве введен в эксплуатацию комплекс административных зданий Центра специального назначения в области обеспечения безопасности дорожного движения, являющегося территориальным органом Министерства внутренних дел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Модернизировано 1529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w:t>
      </w:r>
      <w:r w:rsidRPr="00845F15">
        <w:rPr>
          <w:rFonts w:ascii="Times New Roman" w:eastAsia="Times New Roman" w:hAnsi="Times New Roman" w:cs="Times New Roman"/>
          <w:sz w:val="24"/>
          <w:szCs w:val="24"/>
        </w:rPr>
        <w:lastRenderedPageBreak/>
        <w:t>сигналами и др.</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На территории 12 субъектов Российской Федерации оснащены дорожными удерживающими и пешеходными ограждениями свыше 219 км наиболее опасных участков улично-дорожной сети.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Оборудовано искусственным освещением свыше 200 км автомобильных дорог общего пользования.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190 городах.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Построено 15 пешеходных переходов в гг</w:t>
      </w:r>
      <w:proofErr w:type="gramStart"/>
      <w:r w:rsidRPr="00845F15">
        <w:rPr>
          <w:rFonts w:ascii="Times New Roman" w:eastAsia="Times New Roman" w:hAnsi="Times New Roman" w:cs="Times New Roman"/>
          <w:sz w:val="24"/>
          <w:szCs w:val="24"/>
        </w:rPr>
        <w:t>.К</w:t>
      </w:r>
      <w:proofErr w:type="gramEnd"/>
      <w:r w:rsidRPr="00845F15">
        <w:rPr>
          <w:rFonts w:ascii="Times New Roman" w:eastAsia="Times New Roman" w:hAnsi="Times New Roman" w:cs="Times New Roman"/>
          <w:sz w:val="24"/>
          <w:szCs w:val="24"/>
        </w:rPr>
        <w:t xml:space="preserve">азани (3 объекта), Кирове (3 объекта), Белгороде, Бердске, Благовещенске, Воронеже, Нижнем Новгороде, Новосибирске, Оренбурге, Тамбове и станице </w:t>
      </w:r>
      <w:proofErr w:type="spellStart"/>
      <w:r w:rsidRPr="00845F15">
        <w:rPr>
          <w:rFonts w:ascii="Times New Roman" w:eastAsia="Times New Roman" w:hAnsi="Times New Roman" w:cs="Times New Roman"/>
          <w:sz w:val="24"/>
          <w:szCs w:val="24"/>
        </w:rPr>
        <w:t>Новотиторовская</w:t>
      </w:r>
      <w:proofErr w:type="spellEnd"/>
      <w:r w:rsidRPr="00845F15">
        <w:rPr>
          <w:rFonts w:ascii="Times New Roman" w:eastAsia="Times New Roman" w:hAnsi="Times New Roman" w:cs="Times New Roman"/>
          <w:sz w:val="24"/>
          <w:szCs w:val="24"/>
        </w:rPr>
        <w:t xml:space="preserve"> Краснодарского края.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Для подразделений Госавтоинспекции закуплено 6203 комплекса </w:t>
      </w:r>
      <w:proofErr w:type="spellStart"/>
      <w:r w:rsidRPr="00845F15">
        <w:rPr>
          <w:rFonts w:ascii="Times New Roman" w:eastAsia="Times New Roman" w:hAnsi="Times New Roman" w:cs="Times New Roman"/>
          <w:sz w:val="24"/>
          <w:szCs w:val="24"/>
        </w:rPr>
        <w:t>видеофиксации</w:t>
      </w:r>
      <w:proofErr w:type="spellEnd"/>
      <w:r w:rsidRPr="00845F15">
        <w:rPr>
          <w:rFonts w:ascii="Times New Roman" w:eastAsia="Times New Roman" w:hAnsi="Times New Roman" w:cs="Times New Roman"/>
          <w:sz w:val="24"/>
          <w:szCs w:val="24"/>
        </w:rPr>
        <w:t xml:space="preserve"> нарушений </w:t>
      </w:r>
      <w:hyperlink r:id="rId34" w:history="1">
        <w:r w:rsidRPr="00845F15">
          <w:rPr>
            <w:rFonts w:ascii="Times New Roman" w:eastAsia="Times New Roman" w:hAnsi="Times New Roman" w:cs="Times New Roman"/>
            <w:color w:val="0000FF"/>
            <w:sz w:val="24"/>
            <w:szCs w:val="24"/>
            <w:u w:val="single"/>
          </w:rPr>
          <w:t>Правил дорожного движения Российской Федерации</w:t>
        </w:r>
      </w:hyperlink>
      <w:r w:rsidRPr="00845F15">
        <w:rPr>
          <w:rFonts w:ascii="Times New Roman" w:eastAsia="Times New Roman" w:hAnsi="Times New Roman" w:cs="Times New Roman"/>
          <w:sz w:val="24"/>
          <w:szCs w:val="24"/>
        </w:rPr>
        <w:t xml:space="preserve"> (далее - </w:t>
      </w:r>
      <w:hyperlink r:id="rId35" w:history="1">
        <w:r w:rsidRPr="00845F15">
          <w:rPr>
            <w:rFonts w:ascii="Times New Roman" w:eastAsia="Times New Roman" w:hAnsi="Times New Roman" w:cs="Times New Roman"/>
            <w:color w:val="0000FF"/>
            <w:sz w:val="24"/>
            <w:szCs w:val="24"/>
            <w:u w:val="single"/>
          </w:rPr>
          <w:t>Правила дорожного движения</w:t>
        </w:r>
      </w:hyperlink>
      <w:r w:rsidRPr="00845F15">
        <w:rPr>
          <w:rFonts w:ascii="Times New Roman" w:eastAsia="Times New Roman" w:hAnsi="Times New Roman" w:cs="Times New Roman"/>
          <w:sz w:val="24"/>
          <w:szCs w:val="24"/>
        </w:rPr>
        <w:t>), работающих в автоматическом режиме, и 3352 автомобиля, оборудованных средствами контроля и выявления правонарушений.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74 субъектах Российской Федерации созданы и функционируют центры автоматизированной фиксации правонарушений, обеспечивающие реализацию процедур обращения административных материалов к исполнению.</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Произведена закупка оборудования для учебного центра подготовки преподавателей по обучению водителей, сотрудников служб, участвующих в ликвидации последствий дорожно-транспортных происшествий, приемам оказания первой медицинской помощи лицам, пострадавшим в результате дорожно-транспортных происшествий, на базе Института проблем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w:t>
      </w:r>
      <w:proofErr w:type="gramEnd"/>
      <w:r w:rsidRPr="00845F15">
        <w:rPr>
          <w:rFonts w:ascii="Times New Roman" w:eastAsia="Times New Roman" w:hAnsi="Times New Roman" w:cs="Times New Roman"/>
          <w:sz w:val="24"/>
          <w:szCs w:val="24"/>
        </w:rPr>
        <w:t xml:space="preserve">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Вместе с тем, несмотря на эффективность реализации </w:t>
      </w:r>
      <w:hyperlink r:id="rId36" w:history="1">
        <w:r w:rsidRPr="00845F15">
          <w:rPr>
            <w:rFonts w:ascii="Times New Roman" w:eastAsia="Times New Roman" w:hAnsi="Times New Roman" w:cs="Times New Roman"/>
            <w:color w:val="0000FF"/>
            <w:sz w:val="24"/>
            <w:szCs w:val="24"/>
            <w:u w:val="single"/>
          </w:rPr>
          <w:t xml:space="preserve">федеральной целевой программы </w:t>
        </w:r>
        <w:r w:rsidRPr="00845F15">
          <w:rPr>
            <w:rFonts w:ascii="Times New Roman" w:eastAsia="Times New Roman" w:hAnsi="Times New Roman" w:cs="Times New Roman"/>
            <w:color w:val="0000FF"/>
            <w:sz w:val="24"/>
            <w:szCs w:val="24"/>
            <w:u w:val="single"/>
          </w:rPr>
          <w:lastRenderedPageBreak/>
          <w:t>"Повышение безопасности дорожного движения в 2006-2012 годах"</w:t>
        </w:r>
      </w:hyperlink>
      <w:r w:rsidRPr="00845F15">
        <w:rPr>
          <w:rFonts w:ascii="Times New Roman" w:eastAsia="Times New Roman" w:hAnsi="Times New Roman" w:cs="Times New Roman"/>
          <w:sz w:val="24"/>
          <w:szCs w:val="24"/>
        </w:rPr>
        <w:t>,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 автомобилизации</w:t>
      </w:r>
      <w:proofErr w:type="gramEnd"/>
      <w:r w:rsidRPr="00845F15">
        <w:rPr>
          <w:rFonts w:ascii="Times New Roman" w:eastAsia="Times New Roman" w:hAnsi="Times New Roman" w:cs="Times New Roman"/>
          <w:sz w:val="24"/>
          <w:szCs w:val="24"/>
        </w:rPr>
        <w:t xml:space="preserve"> в </w:t>
      </w:r>
      <w:proofErr w:type="gramStart"/>
      <w:r w:rsidRPr="00845F15">
        <w:rPr>
          <w:rFonts w:ascii="Times New Roman" w:eastAsia="Times New Roman" w:hAnsi="Times New Roman" w:cs="Times New Roman"/>
          <w:sz w:val="24"/>
          <w:szCs w:val="24"/>
        </w:rPr>
        <w:t>которой</w:t>
      </w:r>
      <w:proofErr w:type="gramEnd"/>
      <w:r w:rsidRPr="00845F15">
        <w:rPr>
          <w:rFonts w:ascii="Times New Roman" w:eastAsia="Times New Roman" w:hAnsi="Times New Roman" w:cs="Times New Roman"/>
          <w:sz w:val="24"/>
          <w:szCs w:val="24"/>
        </w:rPr>
        <w:t xml:space="preserve"> почти в 2 раза выше российского.</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целом состояние дорожно-транспортной аварийности в России характеризуется следующими параметрами: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около 70 процентов дорожно-транспортных происшествий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(30,7 процента всех дорожно-транспортных происшествий и 29 процентов погибших);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свыше половины (60,5 процента) погибших в дорожно-транспортных происшествиях в 2012 году составили лица в возрасте 26-60 лет, из которых более половины являлись лицами наиболее трудоспособного возраста (26-40 лет);</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в 2012 году зарегистрировано 20879 дорожно-транспортных происшествий с участием детей и подростков в возрасте до 16 лет, в которых погибли 940 детей и получили ранения 22016 детей, 41,2 процента всех пострадавших в дорожно-транспортных происшествиях детей являлись пешеходами (9462 человека), 45 процентов - пассажирами транспортных средств (10328 человек), 6,7 процента - велосипедистами, 6,7 процента - водителями транспортных средств;</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каждый второй погибший в дорожно-транспортном происшествии ребенок участвовал в дорожном движении в качестве пассажира. В 8891 дорожно-транспортном происшествии с участием детей-пассажиров погибли 515 детей и получили ранения 9813 детей. Нарушение правил перевозки детей фиксируется при оформлении каждого десятого дорожно-транспортного происшествия;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2012 году зарегистрирован 9021 наезд на несовершеннолетних пешеходов, в которых погибли 309 детей и были ранены 9004 ребенка. Переход детьми проезжей части в неустановленном месте или неожиданный выход на проезжую часть из-за транспортных средств, деревьев и сооружений - самые распространенные причины наездов на детей (37,4 процента и 24,7 процента соответственно всех дорожно-транспортных происшествий по причинам нарушения детьми </w:t>
      </w:r>
      <w:hyperlink r:id="rId37" w:history="1">
        <w:r w:rsidRPr="00845F15">
          <w:rPr>
            <w:rFonts w:ascii="Times New Roman" w:eastAsia="Times New Roman" w:hAnsi="Times New Roman" w:cs="Times New Roman"/>
            <w:color w:val="0000FF"/>
            <w:sz w:val="24"/>
            <w:szCs w:val="24"/>
            <w:u w:val="single"/>
          </w:rPr>
          <w:t>Правил дорожного движения</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общей структуре аварийности наибольшее количество дорожно-транспортных происшествий происходит по причине нарушения </w:t>
      </w:r>
      <w:hyperlink r:id="rId38" w:history="1">
        <w:r w:rsidRPr="00845F15">
          <w:rPr>
            <w:rFonts w:ascii="Times New Roman" w:eastAsia="Times New Roman" w:hAnsi="Times New Roman" w:cs="Times New Roman"/>
            <w:color w:val="0000FF"/>
            <w:sz w:val="24"/>
            <w:szCs w:val="24"/>
            <w:u w:val="single"/>
          </w:rPr>
          <w:t>Правил дорожного движения</w:t>
        </w:r>
      </w:hyperlink>
      <w:r w:rsidRPr="00845F15">
        <w:rPr>
          <w:rFonts w:ascii="Times New Roman" w:eastAsia="Times New Roman" w:hAnsi="Times New Roman" w:cs="Times New Roman"/>
          <w:sz w:val="24"/>
          <w:szCs w:val="24"/>
        </w:rPr>
        <w:t xml:space="preserve"> водителями транспортных средств, в таких дорожно-транспортных происшествиях погибает и получает ранения подавляющее большинство пострадавших (85,9 процента общего числа погибших и 91 процент общего числа раненых);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три четверти всех дорожно-транспортных происшествий по причине нарушения водителями транспортных сре</w:t>
      </w:r>
      <w:proofErr w:type="gramStart"/>
      <w:r w:rsidRPr="00845F15">
        <w:rPr>
          <w:rFonts w:ascii="Times New Roman" w:eastAsia="Times New Roman" w:hAnsi="Times New Roman" w:cs="Times New Roman"/>
          <w:sz w:val="24"/>
          <w:szCs w:val="24"/>
        </w:rPr>
        <w:t xml:space="preserve">дств </w:t>
      </w:r>
      <w:hyperlink r:id="rId39" w:history="1">
        <w:r w:rsidRPr="00845F15">
          <w:rPr>
            <w:rFonts w:ascii="Times New Roman" w:eastAsia="Times New Roman" w:hAnsi="Times New Roman" w:cs="Times New Roman"/>
            <w:color w:val="0000FF"/>
            <w:sz w:val="24"/>
            <w:szCs w:val="24"/>
            <w:u w:val="single"/>
          </w:rPr>
          <w:t>Пр</w:t>
        </w:r>
        <w:proofErr w:type="gramEnd"/>
        <w:r w:rsidRPr="00845F15">
          <w:rPr>
            <w:rFonts w:ascii="Times New Roman" w:eastAsia="Times New Roman" w:hAnsi="Times New Roman" w:cs="Times New Roman"/>
            <w:color w:val="0000FF"/>
            <w:sz w:val="24"/>
            <w:szCs w:val="24"/>
            <w:u w:val="single"/>
          </w:rPr>
          <w:t>авил дорожного движения</w:t>
        </w:r>
      </w:hyperlink>
      <w:r w:rsidRPr="00845F15">
        <w:rPr>
          <w:rFonts w:ascii="Times New Roman" w:eastAsia="Times New Roman" w:hAnsi="Times New Roman" w:cs="Times New Roman"/>
          <w:sz w:val="24"/>
          <w:szCs w:val="24"/>
        </w:rPr>
        <w:t xml:space="preserve"> связаны с водителями легковых автомобилей, каждое тринадцатое дорожно-транспортное происшествие этой категории совершается водителями в состоянии опьянения;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в 2012 году основной причиной почти каждого пятого дорожно-транспортного происшествия (21 процент), гибели каждого четвертого участника дорожного движения (24,8 процента) и ранения каждого пятого участника дорожного движения (21,1 процента) являлись недостатки эксплуатационного состояния улично-дорожной сети;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около 60 процентов летальных исходов при совершении дорожно-транспортных происшествий приходится на </w:t>
      </w:r>
      <w:proofErr w:type="spellStart"/>
      <w:r w:rsidRPr="00845F15">
        <w:rPr>
          <w:rFonts w:ascii="Times New Roman" w:eastAsia="Times New Roman" w:hAnsi="Times New Roman" w:cs="Times New Roman"/>
          <w:sz w:val="24"/>
          <w:szCs w:val="24"/>
        </w:rPr>
        <w:t>догоспитальный</w:t>
      </w:r>
      <w:proofErr w:type="spellEnd"/>
      <w:r w:rsidRPr="00845F15">
        <w:rPr>
          <w:rFonts w:ascii="Times New Roman" w:eastAsia="Times New Roman" w:hAnsi="Times New Roman" w:cs="Times New Roman"/>
          <w:sz w:val="24"/>
          <w:szCs w:val="24"/>
        </w:rPr>
        <w:t xml:space="preserve"> период.</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Расчет прогнозных показателей аварийности показывает, что при отказе от продолжения применения программно-целевого метода управления в области обеспечения безопасности дорожного движения число погибших в дорожно-транспортных происшествиях к 2020 году может достигнуть 32,5 тыс. человек.</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Вероятными последствиями отказа от использования программно-целевого метода после 2012 года также могут стать:</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разрозненные действия органов государственной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невозможность формирования единых целевых индикаторов и показателей в этой сфере;</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неэффективное использование бюджетных средств, отсутствие условий для привлечения внебюджетных сре</w:t>
      </w:r>
      <w:proofErr w:type="gramStart"/>
      <w:r w:rsidRPr="00845F15">
        <w:rPr>
          <w:rFonts w:ascii="Times New Roman" w:eastAsia="Times New Roman" w:hAnsi="Times New Roman" w:cs="Times New Roman"/>
          <w:sz w:val="24"/>
          <w:szCs w:val="24"/>
        </w:rPr>
        <w:t>дств в ц</w:t>
      </w:r>
      <w:proofErr w:type="gramEnd"/>
      <w:r w:rsidRPr="00845F15">
        <w:rPr>
          <w:rFonts w:ascii="Times New Roman" w:eastAsia="Times New Roman" w:hAnsi="Times New Roman" w:cs="Times New Roman"/>
          <w:sz w:val="24"/>
          <w:szCs w:val="24"/>
        </w:rPr>
        <w:t>елях решения проблем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отсутствие эффективных механизмов контроля за реализацией мероприятий по повышению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Для эффективного решения проблем, связанных с дорожно-транспортной аварийностью, и дальнейшего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обеспечение финансовыми ресурсами, в </w:t>
      </w:r>
      <w:proofErr w:type="gramStart"/>
      <w:r w:rsidRPr="00845F15">
        <w:rPr>
          <w:rFonts w:ascii="Times New Roman" w:eastAsia="Times New Roman" w:hAnsi="Times New Roman" w:cs="Times New Roman"/>
          <w:sz w:val="24"/>
          <w:szCs w:val="24"/>
        </w:rPr>
        <w:t>связи</w:t>
      </w:r>
      <w:proofErr w:type="gramEnd"/>
      <w:r w:rsidRPr="00845F15">
        <w:rPr>
          <w:rFonts w:ascii="Times New Roman" w:eastAsia="Times New Roman" w:hAnsi="Times New Roman" w:cs="Times New Roman"/>
          <w:sz w:val="24"/>
          <w:szCs w:val="24"/>
        </w:rPr>
        <w:t xml:space="preserve"> с чем требует дальнейшего развития институциональное обеспечение реализации комплексных мер по повышению безопасности дорожного движения в целях: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соблюдения баланса понимания обществом опасности дорожного движения, возможностей </w:t>
      </w:r>
      <w:proofErr w:type="gramStart"/>
      <w:r w:rsidRPr="00845F15">
        <w:rPr>
          <w:rFonts w:ascii="Times New Roman" w:eastAsia="Times New Roman" w:hAnsi="Times New Roman" w:cs="Times New Roman"/>
          <w:sz w:val="24"/>
          <w:szCs w:val="24"/>
        </w:rPr>
        <w:t>и мер государства по обеспечению безопасного движения на дорогах;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w:t>
      </w:r>
      <w:r w:rsidRPr="00845F15">
        <w:rPr>
          <w:rFonts w:ascii="Times New Roman" w:eastAsia="Times New Roman" w:hAnsi="Times New Roman" w:cs="Times New Roman"/>
          <w:sz w:val="24"/>
          <w:szCs w:val="24"/>
        </w:rPr>
        <w:lastRenderedPageBreak/>
        <w:t>участников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приведения элементов дорожно-транспортной инфраструктуры в соответствие с нормативными требованиями в части безопасности дорожного движения;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системной проработки механизмов вовлечения субъектов Российской Федерации и муниципальных образований в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и реализацию мероприятий по обеспечению безопасности дорожного движения и их экономической заинтересованности в достижении результата;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дальнейшей детальной разработки </w:t>
      </w:r>
      <w:proofErr w:type="gramStart"/>
      <w:r w:rsidRPr="00845F15">
        <w:rPr>
          <w:rFonts w:ascii="Times New Roman" w:eastAsia="Times New Roman" w:hAnsi="Times New Roman" w:cs="Times New Roman"/>
          <w:sz w:val="24"/>
          <w:szCs w:val="24"/>
        </w:rPr>
        <w:t>инструментов синхронизации системы программных мероприятий органов управления</w:t>
      </w:r>
      <w:proofErr w:type="gramEnd"/>
      <w:r w:rsidRPr="00845F15">
        <w:rPr>
          <w:rFonts w:ascii="Times New Roman" w:eastAsia="Times New Roman" w:hAnsi="Times New Roman" w:cs="Times New Roman"/>
          <w:sz w:val="24"/>
          <w:szCs w:val="24"/>
        </w:rPr>
        <w:t xml:space="preserve"> на федеральном, региональном и местном уровнях;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установить единые цели и задачи деятельности по повышению безопасности дорожного движения до 2020 года;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применять принципы бюджетного планирования, ориентированного на результат.</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в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w:t>
      </w:r>
      <w:proofErr w:type="gramEnd"/>
      <w:r w:rsidRPr="00845F15">
        <w:rPr>
          <w:rFonts w:ascii="Times New Roman" w:eastAsia="Times New Roman" w:hAnsi="Times New Roman" w:cs="Times New Roman"/>
          <w:sz w:val="24"/>
          <w:szCs w:val="24"/>
        </w:rPr>
        <w:t xml:space="preserve"> дорожно-транспортного травматизма на следующее десятилетие.</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w:t>
      </w:r>
      <w:proofErr w:type="gramStart"/>
      <w:r w:rsidRPr="00845F15">
        <w:rPr>
          <w:rFonts w:ascii="Times New Roman" w:eastAsia="Times New Roman" w:hAnsi="Times New Roman" w:cs="Times New Roman"/>
          <w:sz w:val="24"/>
          <w:szCs w:val="24"/>
        </w:rPr>
        <w:t>Вместе с тем реализация мероприятий Программы может сопровождаться возникновением следующих законодательных, информационных, кадровых и иных рисков: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пробелы и противоречия в нормативной правовой базе, ограничивающие действия и взаимодействие органов государственной власти и их способность эффективно реагировать на ситуацию с аварийностью;</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недостаточная пропаганда безопасного дорожного движения и культурного поведения участников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II. Цель и задачи Программы, сроки и этапы ее реализации, а также целевые индикаторы и показатели, отражающие ход ее выполнения</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Целью Программы является сокращение случаев смерти в результате дорожно-транспортных происшествий к 2020 году на 8 тыс. человек (28,82 процента) по сравнению с 2012 годом.</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с 25 октября 2016 года </w:t>
      </w:r>
      <w:hyperlink r:id="rId40"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формирование у детей навыков безопасного поведения на дорогах;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повышение культуры вождения;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развитие современной системы оказания помощи пострадавшим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w:t>
      </w:r>
      <w:r w:rsidRPr="00845F15">
        <w:rPr>
          <w:rFonts w:ascii="Times New Roman" w:eastAsia="Times New Roman" w:hAnsi="Times New Roman" w:cs="Times New Roman"/>
          <w:sz w:val="24"/>
          <w:szCs w:val="24"/>
        </w:rPr>
        <w:lastRenderedPageBreak/>
        <w:t>травматизма в России, а также обеспечить:</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условия для грамотного, ответственного и безопасного поведения участников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переход от принципа функционального управления ресурсами к проектному финансированию конкретных направлений деятельности;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Оценка достижения цели Программы по годам ее реализации осуществляется с использованием следующих целевых индикаторов и показателей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число лиц, погибших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число детей, погибших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социальный риск (число лиц, погибших в дорожно-транспортных происшествиях, на 100 тыс. населения);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транспортный риск (число лиц, погибших в дорожно-транспортных происшествиях, на 10 тыс. транспортных средств).</w:t>
      </w:r>
      <w:r w:rsidRPr="00845F15">
        <w:rPr>
          <w:rFonts w:ascii="Times New Roman" w:eastAsia="Times New Roman" w:hAnsi="Times New Roman" w:cs="Times New Roman"/>
          <w:sz w:val="24"/>
          <w:szCs w:val="24"/>
        </w:rPr>
        <w:br/>
        <w:t>     </w:t>
      </w:r>
      <w:proofErr w:type="gramEnd"/>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Целевые индикаторы и показатели Программы по годам ее реализации приведены в </w:t>
      </w:r>
      <w:hyperlink r:id="rId41" w:history="1">
        <w:r w:rsidRPr="00845F15">
          <w:rPr>
            <w:rFonts w:ascii="Times New Roman" w:eastAsia="Times New Roman" w:hAnsi="Times New Roman" w:cs="Times New Roman"/>
            <w:color w:val="0000FF"/>
            <w:sz w:val="24"/>
            <w:szCs w:val="24"/>
            <w:u w:val="single"/>
          </w:rPr>
          <w:t>приложении N 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Программа рассчитана на 2013-2020 годы и будет осуществляться в 2 этапа.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1-й этап - 2013-2015 годы;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2-й этап - 2016-2020 годы.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На 1-м этапе Программы планируется реализация следующих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изменение общественного отношения к проблемам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совершенствование механизмов работы с субъектами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В 2015 году необходимо проанализировать результаты реализации 1-го этапа Программы и подготовить предложения по корректировке показателей, индикаторов и перечня мероприятий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рамках первого этапа (2013-2015 годы) Программы общее кассовое освоение средств федерального бюджета составило 4494,8 млн. рублей. Одновременно субъекты Российской Федерации обеспечивали реализацию собственных государственных программ (подпрограмм) по повышению безопасности дорожного движения, что позволило на условиях </w:t>
      </w:r>
      <w:proofErr w:type="spellStart"/>
      <w:r w:rsidRPr="00845F15">
        <w:rPr>
          <w:rFonts w:ascii="Times New Roman" w:eastAsia="Times New Roman" w:hAnsi="Times New Roman" w:cs="Times New Roman"/>
          <w:sz w:val="24"/>
          <w:szCs w:val="24"/>
        </w:rPr>
        <w:t>софинансирования</w:t>
      </w:r>
      <w:proofErr w:type="spellEnd"/>
      <w:r w:rsidRPr="00845F15">
        <w:rPr>
          <w:rFonts w:ascii="Times New Roman" w:eastAsia="Times New Roman" w:hAnsi="Times New Roman" w:cs="Times New Roman"/>
          <w:sz w:val="24"/>
          <w:szCs w:val="24"/>
        </w:rPr>
        <w:t xml:space="preserve"> привлечь средства региональных и местных бюджетов на сумму 9008,8 млн. рублей и 73,7 млн. рублей из внебюджетных источников.</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42"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За счет средств федерального бюджета приобретены и поставлены в субъекты Российской Федерации свыше 2,3 млн. единиц материально-технических ресурсов на сумму 1345,5 млн. рублей.</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дополнительно включен с 25 октября 2016 года </w:t>
      </w:r>
      <w:hyperlink r:id="rId43"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Для обучения детей дошкольного и школьного возраста навыкам безопасного поведения на дороге поставлено 17 мобильных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1725 единиц оборудования, позволяющего в игровой форме вырабатывать указанные навыки, и свыше 2,8 млн. единиц светоотражающих приспособлений для распространения среди указанной категории несовершеннолетних.</w:t>
      </w:r>
      <w:proofErr w:type="gramEnd"/>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44"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Закуплено и передано 2540 комплексов фиксации нарушений </w:t>
      </w:r>
      <w:hyperlink r:id="rId45" w:history="1">
        <w:r w:rsidRPr="00845F15">
          <w:rPr>
            <w:rFonts w:ascii="Times New Roman" w:eastAsia="Times New Roman" w:hAnsi="Times New Roman" w:cs="Times New Roman"/>
            <w:color w:val="0000FF"/>
            <w:sz w:val="24"/>
            <w:szCs w:val="24"/>
            <w:u w:val="single"/>
          </w:rPr>
          <w:t>правил дорожного движения</w:t>
        </w:r>
      </w:hyperlink>
      <w:r w:rsidRPr="00845F15">
        <w:rPr>
          <w:rFonts w:ascii="Times New Roman" w:eastAsia="Times New Roman" w:hAnsi="Times New Roman" w:cs="Times New Roman"/>
          <w:sz w:val="24"/>
          <w:szCs w:val="24"/>
        </w:rPr>
        <w:t>, работающих в автоматическом режиме.</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4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Осуществлялось обустройство улично-дорожной сети современными техническими средствами организации дорожного движения, повышающими безопасное участие водителей и пешеходов в дорожном движении.</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47"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На участках улично-дорожной сети городов и населенных пунктов установлено 348 </w:t>
      </w:r>
      <w:proofErr w:type="spellStart"/>
      <w:r w:rsidRPr="00845F15">
        <w:rPr>
          <w:rFonts w:ascii="Times New Roman" w:eastAsia="Times New Roman" w:hAnsi="Times New Roman" w:cs="Times New Roman"/>
          <w:sz w:val="24"/>
          <w:szCs w:val="24"/>
        </w:rPr>
        <w:t>тыс</w:t>
      </w:r>
      <w:proofErr w:type="gramStart"/>
      <w:r w:rsidRPr="00845F15">
        <w:rPr>
          <w:rFonts w:ascii="Times New Roman" w:eastAsia="Times New Roman" w:hAnsi="Times New Roman" w:cs="Times New Roman"/>
          <w:sz w:val="24"/>
          <w:szCs w:val="24"/>
        </w:rPr>
        <w:t>.п</w:t>
      </w:r>
      <w:proofErr w:type="gramEnd"/>
      <w:r w:rsidRPr="00845F15">
        <w:rPr>
          <w:rFonts w:ascii="Times New Roman" w:eastAsia="Times New Roman" w:hAnsi="Times New Roman" w:cs="Times New Roman"/>
          <w:sz w:val="24"/>
          <w:szCs w:val="24"/>
        </w:rPr>
        <w:t>ог</w:t>
      </w:r>
      <w:proofErr w:type="spellEnd"/>
      <w:r w:rsidRPr="00845F15">
        <w:rPr>
          <w:rFonts w:ascii="Times New Roman" w:eastAsia="Times New Roman" w:hAnsi="Times New Roman" w:cs="Times New Roman"/>
          <w:sz w:val="24"/>
          <w:szCs w:val="24"/>
        </w:rPr>
        <w:t>. метров пешеходных ограждений, модернизировано 2211 нерегулируемых пешеходных переходов и 2281 светофорный объект, обустроено 58 пересечений автомобильных дорог, оборудовано искусственным освещением 65 мест концентрации дорожно-транспортных происшествий.</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48"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Создавались условия для совершенствования деятельности экстренных служб на месте дорожно-транспортного происшествия. Закуплено 35 специализированных автомобилей для ликвидации последствий дорожно-транспортных происшествий. В пос</w:t>
      </w:r>
      <w:proofErr w:type="gramStart"/>
      <w:r w:rsidRPr="00845F15">
        <w:rPr>
          <w:rFonts w:ascii="Times New Roman" w:eastAsia="Times New Roman" w:hAnsi="Times New Roman" w:cs="Times New Roman"/>
          <w:sz w:val="24"/>
          <w:szCs w:val="24"/>
        </w:rPr>
        <w:t>.Д</w:t>
      </w:r>
      <w:proofErr w:type="gramEnd"/>
      <w:r w:rsidRPr="00845F15">
        <w:rPr>
          <w:rFonts w:ascii="Times New Roman" w:eastAsia="Times New Roman" w:hAnsi="Times New Roman" w:cs="Times New Roman"/>
          <w:sz w:val="24"/>
          <w:szCs w:val="24"/>
        </w:rPr>
        <w:t xml:space="preserve">ивногорск Красноярского края построен учебно-тренировочный комплекс для подготовки сотрудников МЧС России и отработки действий экстренных служб, участвующих в ликвидации последствий дорожно-транспортных происшествий в Сибирском </w:t>
      </w:r>
      <w:r w:rsidRPr="00845F15">
        <w:rPr>
          <w:rFonts w:ascii="Times New Roman" w:eastAsia="Times New Roman" w:hAnsi="Times New Roman" w:cs="Times New Roman"/>
          <w:sz w:val="24"/>
          <w:szCs w:val="24"/>
        </w:rPr>
        <w:lastRenderedPageBreak/>
        <w:t>федеральном округе.</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49"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Таким образом, результаты первого этапа Программы позволили достичь прогнозных значений целевых показателей и индикаторов Программы:</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50"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число лиц, погибших в дорожно-транспортных происшествиях (2013 год - прогнозное значение 27580, фактически достигнуто 27025; 2014 год - прогнозное значение 27251, фактически достигнуто 26963; 2015 год - прогнозное значение 26814, фактически достигнуто 23114);</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51"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число детей, погибших в дорожно-транспортных происшествиях (2013 год - прогнозное значение 935, фактически достигнуто 872; 2014 год - прогнозное значение 901, фактически достигнуто 878; 2015 год - прогнозное значение 872, фактически достигнуто 737);</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дополнительно включен с 25 октября 2016 года </w:t>
      </w:r>
      <w:hyperlink r:id="rId52"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социальный риск (число лиц, погибших в дорожно-транспортных происшествиях, на 100 тыс. населения) (2013 год - прогнозное значение 19,7, фактически достигнуто 18,8; 2014 год - прогнозное значение 19,3, фактически достигнуто 18,4; 2015 год - прогнозное значение 18,9, фактически достигнуто 15,8);</w:t>
      </w:r>
      <w:proofErr w:type="gramEnd"/>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дополнительно включен с 25 октября 2016 года </w:t>
      </w:r>
      <w:hyperlink r:id="rId53"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транспортный риск (число лиц, погибших в дорожно-транспортных происшествиях, на 10 тыс. транспортных средств) (2013 год - прогнозное значение 6,09, фактически достигнуто 5,6; 2014 год - прогнозное значение 6,08, фактически достигнуто 5,3; 2015 год - прогнозное значение 5,88, фактически достигнуто 4,3).</w:t>
      </w:r>
      <w:proofErr w:type="gramEnd"/>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дополнительно включен с 25 октября 2016 года </w:t>
      </w:r>
      <w:hyperlink r:id="rId54"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w:t>
      </w:r>
      <w:proofErr w:type="gramEnd"/>
      <w:r w:rsidRPr="00845F15">
        <w:rPr>
          <w:rFonts w:ascii="Times New Roman" w:eastAsia="Times New Roman" w:hAnsi="Times New Roman" w:cs="Times New Roman"/>
          <w:sz w:val="24"/>
          <w:szCs w:val="24"/>
        </w:rPr>
        <w:t xml:space="preserve"> каждого субъекта Российской Федерации и экономически выгодных механизмах </w:t>
      </w:r>
      <w:proofErr w:type="spellStart"/>
      <w:r w:rsidRPr="00845F15">
        <w:rPr>
          <w:rFonts w:ascii="Times New Roman" w:eastAsia="Times New Roman" w:hAnsi="Times New Roman" w:cs="Times New Roman"/>
          <w:sz w:val="24"/>
          <w:szCs w:val="24"/>
        </w:rPr>
        <w:t>софинансирования</w:t>
      </w:r>
      <w:proofErr w:type="spellEnd"/>
      <w:r w:rsidRPr="00845F15">
        <w:rPr>
          <w:rFonts w:ascii="Times New Roman" w:eastAsia="Times New Roman" w:hAnsi="Times New Roman" w:cs="Times New Roman"/>
          <w:sz w:val="24"/>
          <w:szCs w:val="24"/>
        </w:rPr>
        <w:t xml:space="preserve"> мероприятий по обеспечению безопасности дорожного движения за счет средств федерального бюджета и бюджетов субъектов Российской Федерации.</w:t>
      </w:r>
      <w:r w:rsidRPr="00845F15">
        <w:rPr>
          <w:rFonts w:ascii="Times New Roman" w:eastAsia="Times New Roman" w:hAnsi="Times New Roman" w:cs="Times New Roman"/>
          <w:sz w:val="24"/>
          <w:szCs w:val="24"/>
        </w:rPr>
        <w:br/>
        <w:t xml:space="preserve">     (Абзац дополнительно включен с 25 октября 2016 года </w:t>
      </w:r>
      <w:hyperlink r:id="rId55"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Абзац исключен с 25 октября 2016 года - </w:t>
      </w:r>
      <w:hyperlink r:id="rId56" w:history="1">
        <w:r w:rsidRPr="00845F15">
          <w:rPr>
            <w:rFonts w:ascii="Times New Roman" w:eastAsia="Times New Roman" w:hAnsi="Times New Roman" w:cs="Times New Roman"/>
            <w:color w:val="0000FF"/>
            <w:sz w:val="24"/>
            <w:szCs w:val="24"/>
            <w:u w:val="single"/>
          </w:rPr>
          <w:t>постановление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lastRenderedPageBreak/>
        <w:t>III. Мероприятия Программы</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очередной финансовый год и плановый период исходя из реальных возможностей.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На основе ретроспективного анализа изменения в 1996-2010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на период до 2020 года определены следующие направления Программы, способные улучшить ситуацию, связанную с дорожно-транспортной аварийностью в России: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развитие системы предупреждения опасного поведения участников дорожного движения;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обеспечение безопасного участия детей в дорожном движении;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повышение уровня технического состояния эксплуатируемых транспортных средств, их активной и пассивной безопасности;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развитие системы организации движения транспортных средств и пешеходов, повышение безопасности дорожных условий;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развитие системы оказания помощи пострадавшим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w:t>
      </w:r>
      <w:proofErr w:type="gramEnd"/>
      <w:r w:rsidRPr="00845F15">
        <w:rPr>
          <w:rFonts w:ascii="Times New Roman" w:eastAsia="Times New Roman" w:hAnsi="Times New Roman" w:cs="Times New Roman"/>
          <w:sz w:val="24"/>
          <w:szCs w:val="24"/>
        </w:rPr>
        <w:t xml:space="preserve"> движения требований </w:t>
      </w:r>
      <w:hyperlink r:id="rId57" w:history="1">
        <w:r w:rsidRPr="00845F15">
          <w:rPr>
            <w:rFonts w:ascii="Times New Roman" w:eastAsia="Times New Roman" w:hAnsi="Times New Roman" w:cs="Times New Roman"/>
            <w:color w:val="0000FF"/>
            <w:sz w:val="24"/>
            <w:szCs w:val="24"/>
            <w:u w:val="single"/>
          </w:rPr>
          <w:t>Правил дорожного движения</w:t>
        </w:r>
      </w:hyperlink>
      <w:r w:rsidRPr="00845F15">
        <w:rPr>
          <w:rFonts w:ascii="Times New Roman" w:eastAsia="Times New Roman" w:hAnsi="Times New Roman" w:cs="Times New Roman"/>
          <w:sz w:val="24"/>
          <w:szCs w:val="24"/>
        </w:rPr>
        <w:t>,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xml:space="preserve">     Мероприятия Программы, направленные на развитие системы предупреждения опасного поведения участников дорожного движения, приведены в </w:t>
      </w:r>
      <w:hyperlink r:id="rId58" w:history="1">
        <w:r w:rsidRPr="00845F15">
          <w:rPr>
            <w:rFonts w:ascii="Times New Roman" w:eastAsia="Times New Roman" w:hAnsi="Times New Roman" w:cs="Times New Roman"/>
            <w:color w:val="0000FF"/>
            <w:sz w:val="24"/>
            <w:szCs w:val="24"/>
            <w:u w:val="single"/>
          </w:rPr>
          <w:t>приложении N 2</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Деятельность в рамках направления по обеспечению безопасного участия детей в дорожном движении предусматривает обучение детей и подростков </w:t>
      </w:r>
      <w:hyperlink r:id="rId59" w:history="1">
        <w:r w:rsidRPr="00845F15">
          <w:rPr>
            <w:rFonts w:ascii="Times New Roman" w:eastAsia="Times New Roman" w:hAnsi="Times New Roman" w:cs="Times New Roman"/>
            <w:color w:val="0000FF"/>
            <w:sz w:val="24"/>
            <w:szCs w:val="24"/>
            <w:u w:val="single"/>
          </w:rPr>
          <w:t>Правилам дорожного движения</w:t>
        </w:r>
      </w:hyperlink>
      <w:r w:rsidRPr="00845F15">
        <w:rPr>
          <w:rFonts w:ascii="Times New Roman" w:eastAsia="Times New Roman" w:hAnsi="Times New Roman" w:cs="Times New Roman"/>
          <w:sz w:val="24"/>
          <w:szCs w:val="24"/>
        </w:rPr>
        <w:t>,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Мероприятия Программы, направленные на обеспечение безопасного участия детей в дорожном движении, приведены в </w:t>
      </w:r>
      <w:hyperlink r:id="rId60" w:history="1">
        <w:r w:rsidRPr="00845F15">
          <w:rPr>
            <w:rFonts w:ascii="Times New Roman" w:eastAsia="Times New Roman" w:hAnsi="Times New Roman" w:cs="Times New Roman"/>
            <w:color w:val="0000FF"/>
            <w:sz w:val="24"/>
            <w:szCs w:val="24"/>
            <w:u w:val="single"/>
          </w:rPr>
          <w:t>приложении N 3</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Деятельность в рамках направления по повышению уровня технического состояния эксплуатирующихся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w:t>
      </w:r>
      <w:proofErr w:type="gramEnd"/>
      <w:r w:rsidRPr="00845F15">
        <w:rPr>
          <w:rFonts w:ascii="Times New Roman" w:eastAsia="Times New Roman" w:hAnsi="Times New Roman" w:cs="Times New Roman"/>
          <w:sz w:val="24"/>
          <w:szCs w:val="24"/>
        </w:rPr>
        <w:t xml:space="preserve"> современных средств активной и пассивной безопасности транспортных средств.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Мероприятия Программы, направленные на повышение уровня технического состояния эксплуатируемых транспортных средств, их активной и пассивной безопасности, приведены в </w:t>
      </w:r>
      <w:hyperlink r:id="rId61" w:history="1">
        <w:r w:rsidRPr="00845F15">
          <w:rPr>
            <w:rFonts w:ascii="Times New Roman" w:eastAsia="Times New Roman" w:hAnsi="Times New Roman" w:cs="Times New Roman"/>
            <w:color w:val="0000FF"/>
            <w:sz w:val="24"/>
            <w:szCs w:val="24"/>
            <w:u w:val="single"/>
          </w:rPr>
          <w:t>приложении N 4</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Деятельность в рамках направления по развитию системы организации движения транспортных средств и пешеходов,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w:t>
      </w:r>
      <w:proofErr w:type="gramEnd"/>
      <w:r w:rsidRPr="00845F15">
        <w:rPr>
          <w:rFonts w:ascii="Times New Roman" w:eastAsia="Times New Roman" w:hAnsi="Times New Roman" w:cs="Times New Roman"/>
          <w:sz w:val="24"/>
          <w:szCs w:val="24"/>
        </w:rPr>
        <w:t xml:space="preserve">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Мероприятия Программы, направленные на развитие системы организации движения транспортных средств и пешеходов, повышение безопасности дорожных условий, приведены в </w:t>
      </w:r>
      <w:hyperlink r:id="rId62" w:history="1">
        <w:r w:rsidRPr="00845F15">
          <w:rPr>
            <w:rFonts w:ascii="Times New Roman" w:eastAsia="Times New Roman" w:hAnsi="Times New Roman" w:cs="Times New Roman"/>
            <w:color w:val="0000FF"/>
            <w:sz w:val="24"/>
            <w:szCs w:val="24"/>
            <w:u w:val="single"/>
          </w:rPr>
          <w:t>приложении N 5</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Деятельность в рамках направления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w:t>
      </w:r>
      <w:proofErr w:type="gramEnd"/>
      <w:r w:rsidRPr="00845F15">
        <w:rPr>
          <w:rFonts w:ascii="Times New Roman" w:eastAsia="Times New Roman" w:hAnsi="Times New Roman" w:cs="Times New Roman"/>
          <w:sz w:val="24"/>
          <w:szCs w:val="24"/>
        </w:rPr>
        <w:t xml:space="preserve"> в дорожно-транспортных происшествиях, внедрение новых технологий в сферу оказания первой помощи пострадавшим в дорожно-транспортных происшествиях.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Мероприятия Программы, направленные на развитие системы оказания помощи пострадавшим в дорожно-транспортных происшествиях, приведены в </w:t>
      </w:r>
      <w:hyperlink r:id="rId63" w:history="1">
        <w:r w:rsidRPr="00845F15">
          <w:rPr>
            <w:rFonts w:ascii="Times New Roman" w:eastAsia="Times New Roman" w:hAnsi="Times New Roman" w:cs="Times New Roman"/>
            <w:color w:val="0000FF"/>
            <w:sz w:val="24"/>
            <w:szCs w:val="24"/>
            <w:u w:val="single"/>
          </w:rPr>
          <w:t>приложении N 6</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Деятельность в рамках направления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устранение пробелов в </w:t>
      </w:r>
      <w:r w:rsidRPr="00845F15">
        <w:rPr>
          <w:rFonts w:ascii="Times New Roman" w:eastAsia="Times New Roman" w:hAnsi="Times New Roman" w:cs="Times New Roman"/>
          <w:sz w:val="24"/>
          <w:szCs w:val="24"/>
        </w:rPr>
        <w:lastRenderedPageBreak/>
        <w:t>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proofErr w:type="gram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Мероприятия Программы,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приведены в </w:t>
      </w:r>
      <w:hyperlink r:id="rId64" w:history="1">
        <w:r w:rsidRPr="00845F15">
          <w:rPr>
            <w:rFonts w:ascii="Times New Roman" w:eastAsia="Times New Roman" w:hAnsi="Times New Roman" w:cs="Times New Roman"/>
            <w:color w:val="0000FF"/>
            <w:sz w:val="24"/>
            <w:szCs w:val="24"/>
            <w:u w:val="single"/>
          </w:rPr>
          <w:t>приложении N 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IV. Ресурсное обеспечение Программы</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При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Финансирование мероприятий Программы будет осуществляться за счет средств федерального бюджета, бюджетов субъектов Российской Федерации и внебюджетных источников. Общий объем финансирования Программы в 2013-2020 годах составляет 35666,188 млн. рублей, в том числе за счет средств федерального бюджета - 16418,072 млн. рублей.</w:t>
      </w:r>
      <w:r w:rsidRPr="00845F15">
        <w:rPr>
          <w:rFonts w:ascii="Times New Roman" w:eastAsia="Times New Roman" w:hAnsi="Times New Roman" w:cs="Times New Roman"/>
          <w:sz w:val="24"/>
          <w:szCs w:val="24"/>
        </w:rPr>
        <w:br/>
        <w:t xml:space="preserve">     (Абзац в редакции, введенной в действие </w:t>
      </w:r>
      <w:hyperlink r:id="rId65"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 xml:space="preserve">; в редакции, введенной в действие с 11 ноября 2015 года </w:t>
      </w:r>
      <w:hyperlink r:id="rId6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29 октября 2015 года N 1167</w:t>
        </w:r>
      </w:hyperlink>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 xml:space="preserve">в редакции, введенной в действие с 25 октября 2016 года </w:t>
      </w:r>
      <w:hyperlink r:id="rId67"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Объемы финансирования Программы за счет средств федерального бюджета, бюджетов субъектов Российской Федерации и иных источников по направлениям расходования средств приведены в </w:t>
      </w:r>
      <w:hyperlink r:id="rId68" w:history="1">
        <w:r w:rsidRPr="00845F15">
          <w:rPr>
            <w:rFonts w:ascii="Times New Roman" w:eastAsia="Times New Roman" w:hAnsi="Times New Roman" w:cs="Times New Roman"/>
            <w:color w:val="0000FF"/>
            <w:sz w:val="24"/>
            <w:szCs w:val="24"/>
            <w:u w:val="single"/>
          </w:rPr>
          <w:t>приложении N 8</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Объемы финансирования Программы за счет средств федерального бюджета, бюджетов субъектов Российской Федерации и иных источников</w:t>
      </w:r>
      <w:proofErr w:type="gramEnd"/>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 xml:space="preserve">по годам приведены в </w:t>
      </w:r>
      <w:hyperlink r:id="rId69" w:history="1">
        <w:r w:rsidRPr="00845F15">
          <w:rPr>
            <w:rFonts w:ascii="Times New Roman" w:eastAsia="Times New Roman" w:hAnsi="Times New Roman" w:cs="Times New Roman"/>
            <w:color w:val="0000FF"/>
            <w:sz w:val="24"/>
            <w:szCs w:val="24"/>
            <w:u w:val="single"/>
          </w:rPr>
          <w:t>приложении N 9</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Распределение объемов финансирования Программы за счет средств федерального бюджета между ее государственными заказчиками приведено в </w:t>
      </w:r>
      <w:hyperlink r:id="rId70" w:history="1">
        <w:r w:rsidRPr="00845F15">
          <w:rPr>
            <w:rFonts w:ascii="Times New Roman" w:eastAsia="Times New Roman" w:hAnsi="Times New Roman" w:cs="Times New Roman"/>
            <w:color w:val="0000FF"/>
            <w:sz w:val="24"/>
            <w:szCs w:val="24"/>
            <w:u w:val="single"/>
          </w:rPr>
          <w:t>приложении N 10</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Методика детализации укрупненных инвестиционных проектов, реализуемых в рамках Программы, приведена в </w:t>
      </w:r>
      <w:hyperlink r:id="rId71" w:history="1">
        <w:r w:rsidRPr="00845F15">
          <w:rPr>
            <w:rFonts w:ascii="Times New Roman" w:eastAsia="Times New Roman" w:hAnsi="Times New Roman" w:cs="Times New Roman"/>
            <w:color w:val="0000FF"/>
            <w:sz w:val="24"/>
            <w:szCs w:val="24"/>
            <w:u w:val="single"/>
          </w:rPr>
          <w:t>приложении N 11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случае невозможности освоения средств федерального бюджета, предусмотренных на реализацию Программы в 2013 году, в соответствии с положениями законодательства Российской Федерации</w:t>
      </w:r>
      <w:proofErr w:type="gramEnd"/>
      <w:r w:rsidRPr="00845F15">
        <w:rPr>
          <w:rFonts w:ascii="Times New Roman" w:eastAsia="Times New Roman" w:hAnsi="Times New Roman" w:cs="Times New Roman"/>
          <w:sz w:val="24"/>
          <w:szCs w:val="24"/>
        </w:rPr>
        <w:t xml:space="preserve"> освоение средств федерального бюджета в установленном размере переносится на 2014 год.</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Органы исполнительной власти субъектов Российской Федерации направляют средства региональных бюджетов на финансирование мероприятий в сфере обеспечения безопасности дорожного движения в соответствии с утвержденными в субъектах Российской Федерации государственными программами субъектов Российской </w:t>
      </w:r>
      <w:r w:rsidRPr="00845F15">
        <w:rPr>
          <w:rFonts w:ascii="Times New Roman" w:eastAsia="Times New Roman" w:hAnsi="Times New Roman" w:cs="Times New Roman"/>
          <w:sz w:val="24"/>
          <w:szCs w:val="24"/>
        </w:rPr>
        <w:lastRenderedPageBreak/>
        <w:t>Федерации по повышению безопасности дорожного движения (далее - государственные программы субъектов Российской Федерации).</w:t>
      </w:r>
      <w:proofErr w:type="gramEnd"/>
      <w:r w:rsidRPr="00845F15">
        <w:rPr>
          <w:rFonts w:ascii="Times New Roman" w:eastAsia="Times New Roman" w:hAnsi="Times New Roman" w:cs="Times New Roman"/>
          <w:sz w:val="24"/>
          <w:szCs w:val="24"/>
        </w:rPr>
        <w:t xml:space="preserve"> Прогнозные объемы средств бюджетов субъектов Российской Федерации, направляемых на реализацию мероприятий Программы, определяются в государственных программах субъектов Российской Федерации и соглашениях (договорах), заключаемых государственными заказчиками Программы с органами исполнительной власти субъектов Российской Федерации.</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w:t>
      </w:r>
      <w:hyperlink r:id="rId72"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Финансирование мероприятий Программы, реализуемых субъектами Российской Федерации за счет средств федерального бюджета, предполагается осуществлять только при условии выделения средств из бюджетов субъектов Российской Федерации для </w:t>
      </w:r>
      <w:proofErr w:type="spellStart"/>
      <w:r w:rsidRPr="00845F15">
        <w:rPr>
          <w:rFonts w:ascii="Times New Roman" w:eastAsia="Times New Roman" w:hAnsi="Times New Roman" w:cs="Times New Roman"/>
          <w:sz w:val="24"/>
          <w:szCs w:val="24"/>
        </w:rPr>
        <w:t>софинансирования</w:t>
      </w:r>
      <w:proofErr w:type="spellEnd"/>
      <w:r w:rsidRPr="00845F15">
        <w:rPr>
          <w:rFonts w:ascii="Times New Roman" w:eastAsia="Times New Roman" w:hAnsi="Times New Roman" w:cs="Times New Roman"/>
          <w:sz w:val="24"/>
          <w:szCs w:val="24"/>
        </w:rPr>
        <w:t xml:space="preserve"> мероприятий Программы. При уменьшении согласованных объемов финансирования субъектами Российской Федерации пропорционально сокращаются средства федерального бюджета.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Органы исполнительной власти субъектов Российской Федерации заинтересованы в реализации мероприятий государственных программ субъектов Российской Федерации, так как получают возможность сократить затраты своих бюджетов на реализацию части мероприятий государственных программ субъектов Российской Федерации за счет получения средств из федерального бюджета на их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и при этом улучшить ситуацию с безопасностью дорожного движения в регионе.</w:t>
      </w:r>
      <w:proofErr w:type="gramEnd"/>
      <w:r w:rsidRPr="00845F15">
        <w:rPr>
          <w:rFonts w:ascii="Times New Roman" w:eastAsia="Times New Roman" w:hAnsi="Times New Roman" w:cs="Times New Roman"/>
          <w:sz w:val="24"/>
          <w:szCs w:val="24"/>
        </w:rPr>
        <w:t xml:space="preserve"> Таким образом, у субъектов Российской Федерации повышаются возможности в достижении заявленных целей в сфере обеспечения безопасности дорожного движения.</w:t>
      </w:r>
      <w:r w:rsidRPr="00845F15">
        <w:rPr>
          <w:rFonts w:ascii="Times New Roman" w:eastAsia="Times New Roman" w:hAnsi="Times New Roman" w:cs="Times New Roman"/>
          <w:sz w:val="24"/>
          <w:szCs w:val="24"/>
        </w:rPr>
        <w:br/>
        <w:t xml:space="preserve">     (Абзац в редакции, введенной в действие </w:t>
      </w:r>
      <w:hyperlink r:id="rId73"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Часть привлекаемых средств бюджетов субъектов Российской Федерации предусматривается направить на капитальные вложения, включая строительство подземных и наземных пешеходных переходов, строительство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сооружение и оснащение площадок и специальных классов для практического обучения безопасному поведению детей на дорогах и др.</w:t>
      </w:r>
      <w:r w:rsidRPr="00845F15">
        <w:rPr>
          <w:rFonts w:ascii="Times New Roman" w:eastAsia="Times New Roman" w:hAnsi="Times New Roman" w:cs="Times New Roman"/>
          <w:sz w:val="24"/>
          <w:szCs w:val="24"/>
        </w:rPr>
        <w:br/>
        <w:t xml:space="preserve">     (Абзац в редакции, введенной в действие </w:t>
      </w:r>
      <w:hyperlink r:id="rId74"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Бюджетные ассигнования федерального бюджета на осуществление капитальных вложений предусматриваются на строительство, реконструкцию, в том числе с элементами реставрации, техническое перевооружение объектов капитального строительства и приобретение объектов</w:t>
      </w:r>
      <w:proofErr w:type="gramEnd"/>
      <w:r w:rsidRPr="00845F15">
        <w:rPr>
          <w:rFonts w:ascii="Times New Roman" w:eastAsia="Times New Roman" w:hAnsi="Times New Roman" w:cs="Times New Roman"/>
          <w:sz w:val="24"/>
          <w:szCs w:val="24"/>
        </w:rPr>
        <w:t xml:space="preserve"> недвижимого имущества в государственную собственность Российской Федерации, а также на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в форме субсидий капитальных вложений в объекты государственной собственности субъектов Российской Федерации</w:t>
      </w:r>
      <w:proofErr w:type="gramStart"/>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r w:rsidRPr="00845F15">
        <w:rPr>
          <w:rFonts w:ascii="Times New Roman" w:eastAsia="Times New Roman" w:hAnsi="Times New Roman" w:cs="Times New Roman"/>
          <w:sz w:val="24"/>
          <w:szCs w:val="24"/>
        </w:rPr>
        <w:t xml:space="preserve">Абзац дополнительно включен </w:t>
      </w:r>
      <w:hyperlink r:id="rId75"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 xml:space="preserve">в редакции, введенной в действие с 11 ноября 2015 года </w:t>
      </w:r>
      <w:hyperlink r:id="rId7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29 октября 2015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капитальных вложений в объекты государственной собственности субъектов Российской Федерации в рамках Программы приведены в </w:t>
      </w:r>
      <w:hyperlink r:id="rId77" w:history="1">
        <w:r w:rsidRPr="00845F15">
          <w:rPr>
            <w:rFonts w:ascii="Times New Roman" w:eastAsia="Times New Roman" w:hAnsi="Times New Roman" w:cs="Times New Roman"/>
            <w:color w:val="0000FF"/>
            <w:sz w:val="24"/>
            <w:szCs w:val="24"/>
            <w:u w:val="single"/>
          </w:rPr>
          <w:t>приложении N 11_1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(Абзац дополнительно включен с 11 ноября 2015</w:t>
      </w:r>
      <w:proofErr w:type="gramEnd"/>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 xml:space="preserve">года </w:t>
      </w:r>
      <w:hyperlink r:id="rId78" w:history="1">
        <w:r w:rsidRPr="00845F15">
          <w:rPr>
            <w:rFonts w:ascii="Times New Roman" w:eastAsia="Times New Roman" w:hAnsi="Times New Roman" w:cs="Times New Roman"/>
            <w:color w:val="0000FF"/>
            <w:sz w:val="24"/>
            <w:szCs w:val="24"/>
            <w:u w:val="single"/>
          </w:rPr>
          <w:t xml:space="preserve">постановлением Правительства </w:t>
        </w:r>
        <w:r w:rsidRPr="00845F15">
          <w:rPr>
            <w:rFonts w:ascii="Times New Roman" w:eastAsia="Times New Roman" w:hAnsi="Times New Roman" w:cs="Times New Roman"/>
            <w:color w:val="0000FF"/>
            <w:sz w:val="24"/>
            <w:szCs w:val="24"/>
            <w:u w:val="single"/>
          </w:rPr>
          <w:lastRenderedPageBreak/>
          <w:t>Российской Федерации от 29 октября 2015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Средства бюджетов субъектов Российской Федерации на прочие расходы будут направляться на модернизацию светофорных объектов, в том числе вблизи образовательных организаций и учреждений здравоохранения, устройство ограждений на опасных участках автомобильных дорог, устройство искусственных неровностей на дорогах, установку дорожных знаков на опасных участках дорог, обеспечение детских образовательных организаций научно-методическими и</w:t>
      </w:r>
      <w:proofErr w:type="gramEnd"/>
      <w:r w:rsidRPr="00845F15">
        <w:rPr>
          <w:rFonts w:ascii="Times New Roman" w:eastAsia="Times New Roman" w:hAnsi="Times New Roman" w:cs="Times New Roman"/>
          <w:sz w:val="24"/>
          <w:szCs w:val="24"/>
        </w:rPr>
        <w:t xml:space="preserve"> информационными материалами, проведение обучающих семинаров по безопасности дорожного движения, создание печатной и видеопродукции, посвященной проблемам безопасности дорожного движения, приобретение </w:t>
      </w:r>
      <w:proofErr w:type="spellStart"/>
      <w:r w:rsidRPr="00845F15">
        <w:rPr>
          <w:rFonts w:ascii="Times New Roman" w:eastAsia="Times New Roman" w:hAnsi="Times New Roman" w:cs="Times New Roman"/>
          <w:sz w:val="24"/>
          <w:szCs w:val="24"/>
        </w:rPr>
        <w:t>световозвращающих</w:t>
      </w:r>
      <w:proofErr w:type="spellEnd"/>
      <w:r w:rsidRPr="00845F15">
        <w:rPr>
          <w:rFonts w:ascii="Times New Roman" w:eastAsia="Times New Roman" w:hAnsi="Times New Roman" w:cs="Times New Roman"/>
          <w:sz w:val="24"/>
          <w:szCs w:val="24"/>
        </w:rPr>
        <w:t xml:space="preserve"> элементов и распространение их среди детей и подростков, посещающих образовательные организации.</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w:t>
      </w:r>
      <w:hyperlink r:id="rId79"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Привлечение средств внебюджетных источников должно осуществляться на постоянной основе. </w:t>
      </w:r>
      <w:proofErr w:type="gramStart"/>
      <w:r w:rsidRPr="00845F15">
        <w:rPr>
          <w:rFonts w:ascii="Times New Roman" w:eastAsia="Times New Roman" w:hAnsi="Times New Roman" w:cs="Times New Roman"/>
          <w:sz w:val="24"/>
          <w:szCs w:val="24"/>
        </w:rPr>
        <w:t>Для реализации программных мероприятий могут быть привлечены такие внебюджетные источники, как взносы участников Программы и государственных программ субъектов Российской Федерации, включая предприятия и организации различных форм собственности, целевые отчисления от прибыли предприятий, заинтересованных в осуществлении Программы, кредиты банков, средства фондов и общественных организаций, заинтересованных в реализации Программы (или ее отдельных мероприятий), а также другие поступления.</w:t>
      </w:r>
      <w:proofErr w:type="gramEnd"/>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w:t>
      </w:r>
      <w:hyperlink r:id="rId80"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Мероприятия за счет средств внебюджетных источников реализуются на основании отдельных соглашений (согласований) государственных заказчиков Программы с хозяйствующими субъектами, которые </w:t>
      </w:r>
      <w:proofErr w:type="spellStart"/>
      <w:r w:rsidRPr="00845F15">
        <w:rPr>
          <w:rFonts w:ascii="Times New Roman" w:eastAsia="Times New Roman" w:hAnsi="Times New Roman" w:cs="Times New Roman"/>
          <w:sz w:val="24"/>
          <w:szCs w:val="24"/>
        </w:rPr>
        <w:t>софинансируют</w:t>
      </w:r>
      <w:proofErr w:type="spellEnd"/>
      <w:r w:rsidRPr="00845F15">
        <w:rPr>
          <w:rFonts w:ascii="Times New Roman" w:eastAsia="Times New Roman" w:hAnsi="Times New Roman" w:cs="Times New Roman"/>
          <w:sz w:val="24"/>
          <w:szCs w:val="24"/>
        </w:rPr>
        <w:t xml:space="preserve"> реализацию мероприятий или непосредственно их выполняют.</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Привлечение средств внебюджетных источников возможно для реализации мероприятий по следующим направлениям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развитие системы предупреждения опасного поведения участников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обеспечение безопасного участия детей в дорожном движении;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развитие системы организации движения транспортных средств и пешеходов, повышение безопасности дорожных условий.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Средства внебюджетных источников будут направляться на </w:t>
      </w:r>
      <w:proofErr w:type="gramStart"/>
      <w:r w:rsidRPr="00845F15">
        <w:rPr>
          <w:rFonts w:ascii="Times New Roman" w:eastAsia="Times New Roman" w:hAnsi="Times New Roman" w:cs="Times New Roman"/>
          <w:sz w:val="24"/>
          <w:szCs w:val="24"/>
        </w:rPr>
        <w:t>финансирование</w:t>
      </w:r>
      <w:proofErr w:type="gramEnd"/>
      <w:r w:rsidRPr="00845F15">
        <w:rPr>
          <w:rFonts w:ascii="Times New Roman" w:eastAsia="Times New Roman" w:hAnsi="Times New Roman" w:cs="Times New Roman"/>
          <w:sz w:val="24"/>
          <w:szCs w:val="24"/>
        </w:rPr>
        <w:t xml:space="preserve"> как капитальных вложений, так и прочих расходов.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рамках Программы возможно привлечение средств организаций, осуществляющих страховую деятельность, медицинское обеспечение, изготовление, техническое обслуживание и ремонт транспортных средств, содержание и ремонт дорог, занимающихся подготовкой и переподготовкой участников дорожного движения, перевозками грузов и пассажиров, а также общественных организаций (союзов, ассоциаций).</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w:t>
      </w:r>
      <w:r w:rsidRPr="00845F15">
        <w:rPr>
          <w:rFonts w:ascii="Times New Roman" w:eastAsia="Times New Roman" w:hAnsi="Times New Roman" w:cs="Times New Roman"/>
          <w:sz w:val="24"/>
          <w:szCs w:val="24"/>
        </w:rPr>
        <w:br/>
        <w:t>     Привлечение средств внебюджетных источников основывается на принципе добровольности организаций профинансировать мероприятия Программы. Заинтересованность организаций в финансировании этих мероприятий выражается в том, что они могут получить опосредованный эффект от снижения количества дорожно-транспортных происшествий.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качестве механизмов привлечения внебюджетных средств может использоваться предоставление различных льгот со стороны органов государственной власти и органов местного самоуправления, в частности инвестиционный налоговый кредит, государственно-частное партнерство и государственная поддержка.</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Основаниями для предоставления инвестиционного кредита могут быть проведение организацией научно-исследовательских и опытно-конструкторских работ в сфере обеспечения безопасности дорожного движения,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оборудования для целей обеспечения безопасности дорожного движения, выполнение организацией особо важного заказа в сфере обеспечения безопасности дорожного движения или предоставления особо важных услуг</w:t>
      </w:r>
      <w:proofErr w:type="gramEnd"/>
      <w:r w:rsidRPr="00845F15">
        <w:rPr>
          <w:rFonts w:ascii="Times New Roman" w:eastAsia="Times New Roman" w:hAnsi="Times New Roman" w:cs="Times New Roman"/>
          <w:sz w:val="24"/>
          <w:szCs w:val="24"/>
        </w:rPr>
        <w:t xml:space="preserve"> населению.</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Государственно-частное партнерство может осуществляться путем заключения контрактов с частными компаниями (подрядный договор), договора на управление и договора аренды, заключения концессионных соглашений, создания государственно-частных предприятий, что предполагает участие частного сектора в капитале государственного предприятия путем акционирования или создания совместных предприятий.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Государственно-частное партнерство в сфере обеспечения безопасности дорожного движения может развиваться по таким направлениям деятельности, как:</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автотранспортное (создание общегородских систем автотранспортных предприятий как государственно-частных </w:t>
      </w:r>
      <w:proofErr w:type="spellStart"/>
      <w:r w:rsidRPr="00845F15">
        <w:rPr>
          <w:rFonts w:ascii="Times New Roman" w:eastAsia="Times New Roman" w:hAnsi="Times New Roman" w:cs="Times New Roman"/>
          <w:sz w:val="24"/>
          <w:szCs w:val="24"/>
        </w:rPr>
        <w:t>бизнес-партнерств</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техническое (управление системой уличного освещения, содержание и техническое обслуживание автомобильных дорог);</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образовательное (организация центров повышения квалификации);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производственно-технологическое (разработка и изготовление технических средств для оснащения дорог);</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информационное (учреждение печатных изданий);</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информационно-технологическое (создание и ведение информационных баз).</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Государственная поддержка негосударственных организаций, реализующих проекты в сфере обеспечения безопасности дорожного движения, предоставляется путем проведения конкурсов на размещение заказов на выполнение работ и предоставление услуг по обеспечению безопасности дорожного движения за счет бюджетных средств.</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lastRenderedPageBreak/>
        <w:t>V. 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Управление реализацией Программы и контроль за ходом ее выполнения осуществляется в соответствии с </w:t>
      </w:r>
      <w:hyperlink r:id="rId81" w:history="1">
        <w:r w:rsidRPr="00845F15">
          <w:rPr>
            <w:rFonts w:ascii="Times New Roman" w:eastAsia="Times New Roman" w:hAnsi="Times New Roman" w:cs="Times New Roman"/>
            <w:color w:val="0000FF"/>
            <w:sz w:val="24"/>
            <w:szCs w:val="24"/>
            <w:u w:val="single"/>
          </w:rPr>
          <w:t>разделом VII "Управление реализацией целевой программы и контроль за ходом ее выполнения"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hyperlink>
      <w:r w:rsidRPr="00845F15">
        <w:rPr>
          <w:rFonts w:ascii="Times New Roman" w:eastAsia="Times New Roman" w:hAnsi="Times New Roman" w:cs="Times New Roman"/>
          <w:sz w:val="24"/>
          <w:szCs w:val="24"/>
        </w:rPr>
        <w:t xml:space="preserve">, утвержденного </w:t>
      </w:r>
      <w:hyperlink r:id="rId82"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26 июня 1995 года N 594 "О реализации Федерального закона "О поставках</w:t>
        </w:r>
        <w:proofErr w:type="gramEnd"/>
        <w:r w:rsidRPr="00845F15">
          <w:rPr>
            <w:rFonts w:ascii="Times New Roman" w:eastAsia="Times New Roman" w:hAnsi="Times New Roman" w:cs="Times New Roman"/>
            <w:color w:val="0000FF"/>
            <w:sz w:val="24"/>
            <w:szCs w:val="24"/>
            <w:u w:val="single"/>
          </w:rPr>
          <w:t xml:space="preserve"> продукции для федеральных государственных нужд"</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Формы и методы организации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В целях формирования единого подхода к управлению реализацией Программы и, как следствие, достижения планируемых результатов будет сформирована единая система управления реализацией Программы на федеральном, региональном и местном уровнях, основой которой будут сформированная система управления реализацией </w:t>
      </w:r>
      <w:hyperlink r:id="rId83"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и созданные прикладные инструменты управления ее реализацией в виде методических и регламентирующих документов, касающихся различных</w:t>
      </w:r>
      <w:proofErr w:type="gramEnd"/>
      <w:r w:rsidRPr="00845F15">
        <w:rPr>
          <w:rFonts w:ascii="Times New Roman" w:eastAsia="Times New Roman" w:hAnsi="Times New Roman" w:cs="Times New Roman"/>
          <w:sz w:val="24"/>
          <w:szCs w:val="24"/>
        </w:rPr>
        <w:t xml:space="preserve"> сфер управления, а также программные продукты.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В условиях ограниченного финансирования перечень мероприятий Программы сформирован исходя из их непосредственного влияния на состояние аварийности. При этом значительные средства направлены на пропаганду безопасности дорожного движения. </w:t>
      </w:r>
      <w:proofErr w:type="gramStart"/>
      <w:r w:rsidRPr="00845F15">
        <w:rPr>
          <w:rFonts w:ascii="Times New Roman" w:eastAsia="Times New Roman" w:hAnsi="Times New Roman" w:cs="Times New Roman"/>
          <w:sz w:val="24"/>
          <w:szCs w:val="24"/>
        </w:rPr>
        <w:t xml:space="preserve">Условия реализации Программы отличаются от условий реализации </w:t>
      </w:r>
      <w:hyperlink r:id="rId84"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Соответственно, влияние на состояние аварийности предложенного комплекса мер может отличаться от прогнозного, что, в свою очередь, может привести к </w:t>
      </w:r>
      <w:proofErr w:type="spellStart"/>
      <w:r w:rsidRPr="00845F15">
        <w:rPr>
          <w:rFonts w:ascii="Times New Roman" w:eastAsia="Times New Roman" w:hAnsi="Times New Roman" w:cs="Times New Roman"/>
          <w:sz w:val="24"/>
          <w:szCs w:val="24"/>
        </w:rPr>
        <w:t>недостижению</w:t>
      </w:r>
      <w:proofErr w:type="spellEnd"/>
      <w:r w:rsidRPr="00845F15">
        <w:rPr>
          <w:rFonts w:ascii="Times New Roman" w:eastAsia="Times New Roman" w:hAnsi="Times New Roman" w:cs="Times New Roman"/>
          <w:sz w:val="24"/>
          <w:szCs w:val="24"/>
        </w:rPr>
        <w:t xml:space="preserve"> поставленной цели.</w:t>
      </w:r>
      <w:proofErr w:type="gramEnd"/>
      <w:r w:rsidRPr="00845F15">
        <w:rPr>
          <w:rFonts w:ascii="Times New Roman" w:eastAsia="Times New Roman" w:hAnsi="Times New Roman" w:cs="Times New Roman"/>
          <w:sz w:val="24"/>
          <w:szCs w:val="24"/>
        </w:rPr>
        <w:t xml:space="preserve">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индикаторов и показателей.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Управление реализацией Программы осуществляют:</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 федеральном уровне - государственный заказчик - координатор Программы, государственные заказчики Программы, дирекция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на региональном уровне - представители государственных заказчиков, исполнительные органы государственной власти субъектов Российской </w:t>
      </w:r>
      <w:proofErr w:type="gramStart"/>
      <w:r w:rsidRPr="00845F15">
        <w:rPr>
          <w:rFonts w:ascii="Times New Roman" w:eastAsia="Times New Roman" w:hAnsi="Times New Roman" w:cs="Times New Roman"/>
          <w:sz w:val="24"/>
          <w:szCs w:val="24"/>
        </w:rPr>
        <w:t>Федерации</w:t>
      </w:r>
      <w:proofErr w:type="gramEnd"/>
      <w:r w:rsidRPr="00845F15">
        <w:rPr>
          <w:rFonts w:ascii="Times New Roman" w:eastAsia="Times New Roman" w:hAnsi="Times New Roman" w:cs="Times New Roman"/>
          <w:sz w:val="24"/>
          <w:szCs w:val="24"/>
        </w:rPr>
        <w:t xml:space="preserve"> в лице назначенных </w:t>
      </w:r>
      <w:r w:rsidRPr="00845F15">
        <w:rPr>
          <w:rFonts w:ascii="Times New Roman" w:eastAsia="Times New Roman" w:hAnsi="Times New Roman" w:cs="Times New Roman"/>
          <w:sz w:val="24"/>
          <w:szCs w:val="24"/>
        </w:rPr>
        <w:lastRenderedPageBreak/>
        <w:t>ответственных за взаимодействие по выполнению Программы и формирование информационной политики, комиссии по обеспечению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на местном уровне - органы местного самоуправления муниципальных образований в лице назначенных ответственных за взаимодействие по выполнению Программы, комиссии по обеспечению безопасности дорожного движения в муниципальных районах и городских округах.</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Функции по текущему управлению реализацией Программы возлагаются на федеральное казенное учреждение "Дирекция по управлению </w:t>
      </w:r>
      <w:hyperlink r:id="rId85" w:history="1">
        <w:r w:rsidRPr="00845F15">
          <w:rPr>
            <w:rFonts w:ascii="Times New Roman" w:eastAsia="Times New Roman" w:hAnsi="Times New Roman" w:cs="Times New Roman"/>
            <w:color w:val="0000FF"/>
            <w:sz w:val="24"/>
            <w:szCs w:val="24"/>
            <w:u w:val="single"/>
          </w:rPr>
          <w:t>федеральной целевой программой "Повышение безопасности дорожного движения в 2006-2012 годах"</w:t>
        </w:r>
      </w:hyperlink>
      <w:r w:rsidRPr="00845F15">
        <w:rPr>
          <w:rFonts w:ascii="Times New Roman" w:eastAsia="Times New Roman" w:hAnsi="Times New Roman" w:cs="Times New Roman"/>
          <w:sz w:val="24"/>
          <w:szCs w:val="24"/>
        </w:rPr>
        <w:t xml:space="preserve"> (далее - дирекция Программы), которое находится в ведении Министерства внутренних дел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Государственным заказчиком - координатором Программы по согласованию с государственными заказчиками Программы может быть создан совет по координации Программы - коллегиальный совещательный орган управления реализацией Программы, создаваемый для осуществления координации и взаимодействия участников реализации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Министерство внутренних дел Российской Федерации как государственный заказчик - координатор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несет ответственность за своевременную и качественную реализацию программных мероприятий и достижение конечных результатов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осуществляет непосредственное руководство реализацией Программы, координацию деятельности государственных заказчиков и контроль деятельности дирекции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согласовывает проект организационно-финансового плана реализации мероприятий Программы на очередной финансовый год, объемы финансирования программных мероприятий, предложения о финансировании государственных программ субъектов Российской Федерации в рамках подготовки проекта федерального бюджета;</w:t>
      </w:r>
      <w:r w:rsidRPr="00845F15">
        <w:rPr>
          <w:rFonts w:ascii="Times New Roman" w:eastAsia="Times New Roman" w:hAnsi="Times New Roman" w:cs="Times New Roman"/>
          <w:sz w:val="24"/>
          <w:szCs w:val="24"/>
        </w:rPr>
        <w:br/>
        <w:t xml:space="preserve">     (Абзац в редакции, введенной в действие </w:t>
      </w:r>
      <w:hyperlink r:id="rId8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 xml:space="preserve">рассматривает государственные программы субъектов Российской Федерации и пакеты документов к ним с участием заинтересованных федеральных органов исполнительной власти (в целях отбора государственных программ субъектов Российской Федерации государственный заказчик - координатор Программы может создать межведомственную рабочую группу либо рабочую группу по отбору государственных программ субъектов Российской Федерации) с целью выбора субъектов и мероприятий для предоставления </w:t>
      </w:r>
      <w:proofErr w:type="spellStart"/>
      <w:r w:rsidRPr="00845F15">
        <w:rPr>
          <w:rFonts w:ascii="Times New Roman" w:eastAsia="Times New Roman" w:hAnsi="Times New Roman" w:cs="Times New Roman"/>
          <w:sz w:val="24"/>
          <w:szCs w:val="24"/>
        </w:rPr>
        <w:t>софинансирования</w:t>
      </w:r>
      <w:proofErr w:type="spellEnd"/>
      <w:r w:rsidRPr="00845F15">
        <w:rPr>
          <w:rFonts w:ascii="Times New Roman" w:eastAsia="Times New Roman" w:hAnsi="Times New Roman" w:cs="Times New Roman"/>
          <w:sz w:val="24"/>
          <w:szCs w:val="24"/>
        </w:rPr>
        <w:t>, осуществляет подготовку экспертного заключения в отношении</w:t>
      </w:r>
      <w:proofErr w:type="gramEnd"/>
      <w:r w:rsidRPr="00845F15">
        <w:rPr>
          <w:rFonts w:ascii="Times New Roman" w:eastAsia="Times New Roman" w:hAnsi="Times New Roman" w:cs="Times New Roman"/>
          <w:sz w:val="24"/>
          <w:szCs w:val="24"/>
        </w:rPr>
        <w:t xml:space="preserve"> каждой региональной программы;</w:t>
      </w:r>
      <w:r w:rsidRPr="00845F15">
        <w:rPr>
          <w:rFonts w:ascii="Times New Roman" w:eastAsia="Times New Roman" w:hAnsi="Times New Roman" w:cs="Times New Roman"/>
          <w:sz w:val="24"/>
          <w:szCs w:val="24"/>
        </w:rPr>
        <w:br/>
        <w:t xml:space="preserve">     (Абзац в редакции, введенной в действие </w:t>
      </w:r>
      <w:hyperlink r:id="rId87"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утверждает адресный перечень объектов финансирования, включенных в Программу, и </w:t>
      </w:r>
      <w:proofErr w:type="spellStart"/>
      <w:r w:rsidRPr="00845F15">
        <w:rPr>
          <w:rFonts w:ascii="Times New Roman" w:eastAsia="Times New Roman" w:hAnsi="Times New Roman" w:cs="Times New Roman"/>
          <w:sz w:val="24"/>
          <w:szCs w:val="24"/>
        </w:rPr>
        <w:t>пообъектное</w:t>
      </w:r>
      <w:proofErr w:type="spellEnd"/>
      <w:r w:rsidRPr="00845F15">
        <w:rPr>
          <w:rFonts w:ascii="Times New Roman" w:eastAsia="Times New Roman" w:hAnsi="Times New Roman" w:cs="Times New Roman"/>
          <w:sz w:val="24"/>
          <w:szCs w:val="24"/>
        </w:rPr>
        <w:t xml:space="preserve"> распределение средств по ним в рамках направлений, ответственным за исполнение которых является;</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w:t>
      </w:r>
      <w:r w:rsidRPr="00845F15">
        <w:rPr>
          <w:rFonts w:ascii="Times New Roman" w:eastAsia="Times New Roman" w:hAnsi="Times New Roman" w:cs="Times New Roman"/>
          <w:sz w:val="24"/>
          <w:szCs w:val="24"/>
        </w:rPr>
        <w:br/>
        <w:t>     вправе устанавливать целевые значения показателей и индикаторов реализации программных мероприятий для каждого субъекта Российской Федерации с учетом региональных особенностей;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осуществляет представление в установленном порядке сводной бюджетной заявки на финансирование мероприятий Программы за счет средств федерального бюджета на очередной финансовый год и плановый период, а также отчетности о результатах реализации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заключает соглашения о взаимодействии (сотрудничестве) в реализации Программы на весь срок ее выполнения;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осуществляет анализ отчетности, подведение ежегодных итогов реализации Программы, по согласованию с государственными заказчиками принятие решений о корректировке целевых индикаторов и показателей, программных мероприятий, сроков их реализации, а также в соответствии с законодательством Российской Федерации объемов бюджетных ассигнований на реализацию мероприятий в пределах утвержденных лимитов бюджетных ассигнований на реализацию Программы в целом;</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формирует сводные предложения (с обоснованием) по корректировке Программы, приоритетным направлениям, совершенствованию процессов управления Программой с учетом предложений государственных заказчиков;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организует работу по привлечению внебюджетных источников финансирования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разрабатывает, согласовывает и утверждает в пределах своих полномочий нормативные (индивидуальные) правовые акты, необходимые для выполнения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Государственные заказчики осуществляют:</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разработку, согласование с государственным заказчиком - координатором Программы и утверждение проектов организационно-финансовых планов реализации программных мероприятий и направление их дирекции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формирование предложений о совершенствовании перечня планируемых к реализации программных мероприятий по направлениям финансирования "капитальные вложения", "научно-исследовательские и опытно-конструкторские работы", "прочие нужды" и направление их на согласование государственному заказчику - координатору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подготовку, согласование с государственным заказчиком - координатором Программы и предоставление в установленном порядке предложений по бюджетным ассигнованиям на исполнение расходных обязательств (программных мероприятий, предлагаемых к финансированию за счет средств федерального бюджета, бюджетов субъектов Российской Федерации и местных бюджетов, </w:t>
      </w:r>
      <w:proofErr w:type="spellStart"/>
      <w:r w:rsidRPr="00845F15">
        <w:rPr>
          <w:rFonts w:ascii="Times New Roman" w:eastAsia="Times New Roman" w:hAnsi="Times New Roman" w:cs="Times New Roman"/>
          <w:sz w:val="24"/>
          <w:szCs w:val="24"/>
        </w:rPr>
        <w:t>софинансируемых</w:t>
      </w:r>
      <w:proofErr w:type="spellEnd"/>
      <w:r w:rsidRPr="00845F15">
        <w:rPr>
          <w:rFonts w:ascii="Times New Roman" w:eastAsia="Times New Roman" w:hAnsi="Times New Roman" w:cs="Times New Roman"/>
          <w:sz w:val="24"/>
          <w:szCs w:val="24"/>
        </w:rPr>
        <w:t xml:space="preserve"> за счет средств федерального бюджета в установленном порядке) на очередной финансовый год и плановый период;</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проведение торгов (конкурсов) и заключение государственных контрактов на поставку товаров (работ, услуг) для государственных нужд в порядке, установленном </w:t>
      </w:r>
      <w:r w:rsidRPr="00845F15">
        <w:rPr>
          <w:rFonts w:ascii="Times New Roman" w:eastAsia="Times New Roman" w:hAnsi="Times New Roman" w:cs="Times New Roman"/>
          <w:sz w:val="24"/>
          <w:szCs w:val="24"/>
        </w:rPr>
        <w:lastRenderedPageBreak/>
        <w:t>законодательством Российской Федерации, в целях обеспечения реализации программных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финансовое обслуживание государственных контрактов на поставки товаров (работ, услуг) для государственных нужд;</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организацию и приемку продукции (работ, услуг) у поставщиков товаров (работ, услуг) для государственных нужд;</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согласование с государственным заказчиком - координатором Программы и утверждение порядка и методики </w:t>
      </w:r>
      <w:proofErr w:type="gramStart"/>
      <w:r w:rsidRPr="00845F15">
        <w:rPr>
          <w:rFonts w:ascii="Times New Roman" w:eastAsia="Times New Roman" w:hAnsi="Times New Roman" w:cs="Times New Roman"/>
          <w:sz w:val="24"/>
          <w:szCs w:val="24"/>
        </w:rPr>
        <w:t>проведения отбора государственных программ субъектов Российской Федерации</w:t>
      </w:r>
      <w:proofErr w:type="gramEnd"/>
      <w:r w:rsidRPr="00845F15">
        <w:rPr>
          <w:rFonts w:ascii="Times New Roman" w:eastAsia="Times New Roman" w:hAnsi="Times New Roman" w:cs="Times New Roman"/>
          <w:sz w:val="24"/>
          <w:szCs w:val="24"/>
        </w:rPr>
        <w:t xml:space="preserve"> для формирования адресного перечня объектов финансирования Программы;</w:t>
      </w:r>
      <w:r w:rsidRPr="00845F15">
        <w:rPr>
          <w:rFonts w:ascii="Times New Roman" w:eastAsia="Times New Roman" w:hAnsi="Times New Roman" w:cs="Times New Roman"/>
          <w:sz w:val="24"/>
          <w:szCs w:val="24"/>
        </w:rPr>
        <w:br/>
        <w:t xml:space="preserve">     (Абзац в редакции, введенной в действие </w:t>
      </w:r>
      <w:hyperlink r:id="rId88"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анализ и оценку результатов выполнения работ по реализации программных мероприятий, подготовку и своевременное представление отчетных материалов дирекции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работу по привлечению внебюджетных источников финансирования Программы;</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разработку и утверждение в пределах своих полномочий проектов нормативных (индивидуальных) правовых актов, необходимых для выполнения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Основные функции дирекции Программы, а также порядок ее деятельности определяются уставом, утверждаемым в установленном порядке.</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Дирекция Программы осуществляет следующие основные функции: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формирование общего организационно-финансового плана реализации мероприятий Программы, определение потребностей субъектов Российской Федерации в ресурсах из федерального бюджета, адресного перечня объектов финансирования;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получение от субъектов Российской Федерации утвержденных государственных программ субъектов Российской Федерации и пакета документов для проведения их отбора в целях возможного </w:t>
      </w:r>
      <w:proofErr w:type="spellStart"/>
      <w:r w:rsidRPr="00845F15">
        <w:rPr>
          <w:rFonts w:ascii="Times New Roman" w:eastAsia="Times New Roman" w:hAnsi="Times New Roman" w:cs="Times New Roman"/>
          <w:sz w:val="24"/>
          <w:szCs w:val="24"/>
        </w:rPr>
        <w:t>софинансирования</w:t>
      </w:r>
      <w:proofErr w:type="spellEnd"/>
      <w:r w:rsidRPr="00845F15">
        <w:rPr>
          <w:rFonts w:ascii="Times New Roman" w:eastAsia="Times New Roman" w:hAnsi="Times New Roman" w:cs="Times New Roman"/>
          <w:sz w:val="24"/>
          <w:szCs w:val="24"/>
        </w:rPr>
        <w:t xml:space="preserve"> мероприятий программ из федерального бюджета и передача материалов на рассмотрение государственному заказчику - координатору Программы;</w:t>
      </w:r>
      <w:r w:rsidRPr="00845F15">
        <w:rPr>
          <w:rFonts w:ascii="Times New Roman" w:eastAsia="Times New Roman" w:hAnsi="Times New Roman" w:cs="Times New Roman"/>
          <w:sz w:val="24"/>
          <w:szCs w:val="24"/>
        </w:rPr>
        <w:br/>
        <w:t xml:space="preserve">     (Абзац в редакции, введенной в действие </w:t>
      </w:r>
      <w:hyperlink r:id="rId89"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 установленном порядке подготовка соглашений о взаимодействии (сотрудничестве) по реализации Программы на весь срок ее реализации;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организация и проведение торгов (конкурсов) и заключение государственных контрактов на поставку товаров (работ, услуг) для государственных нужд в целях обеспечения реализации программных мероприятий, закрепленных за государственным заказчиком - координатором Программы, в порядке, установленном законодательством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выполнение комплекса мероприятий по скоординированному взаимодействию с государственными заказчиками,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мониторинг результатов реализации мероприятий Программы, государственных программ субъектов Российской Федерации, сбор и систематизация статистической и аналитической информации об их реализации, проведение </w:t>
      </w:r>
      <w:proofErr w:type="gramStart"/>
      <w:r w:rsidRPr="00845F15">
        <w:rPr>
          <w:rFonts w:ascii="Times New Roman" w:eastAsia="Times New Roman" w:hAnsi="Times New Roman" w:cs="Times New Roman"/>
          <w:sz w:val="24"/>
          <w:szCs w:val="24"/>
        </w:rPr>
        <w:t>оценки эффективности реализации государственных программ субъектов Российской Федерации</w:t>
      </w:r>
      <w:proofErr w:type="gram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w:t>
      </w:r>
      <w:hyperlink r:id="rId90"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разработку утверждаемых государственным заказчиком - координатором Программы методических рекомендаций по проведению мониторинга Программы, содержащих перечень показателей для проведения мониторинга, формы для предоставления данных, инструкцию по заполнению форм, альбомы типовых форм для систематизации полученных данных в ходе мониторинга Программы, рекомендации по организации мониторинга Программы на</w:t>
      </w:r>
      <w:proofErr w:type="gramEnd"/>
      <w:r w:rsidRPr="00845F15">
        <w:rPr>
          <w:rFonts w:ascii="Times New Roman" w:eastAsia="Times New Roman" w:hAnsi="Times New Roman" w:cs="Times New Roman"/>
          <w:sz w:val="24"/>
          <w:szCs w:val="24"/>
        </w:rPr>
        <w:t xml:space="preserve"> </w:t>
      </w:r>
      <w:proofErr w:type="gramStart"/>
      <w:r w:rsidRPr="00845F15">
        <w:rPr>
          <w:rFonts w:ascii="Times New Roman" w:eastAsia="Times New Roman" w:hAnsi="Times New Roman" w:cs="Times New Roman"/>
          <w:sz w:val="24"/>
          <w:szCs w:val="24"/>
        </w:rPr>
        <w:t>уровне государственных заказчиков и органов исполнительной власти субъектов Российской Федерации, ответственных за реализацию государственных программ субъектов Российской Федерации;</w:t>
      </w:r>
      <w:r w:rsidRPr="00845F15">
        <w:rPr>
          <w:rFonts w:ascii="Times New Roman" w:eastAsia="Times New Roman" w:hAnsi="Times New Roman" w:cs="Times New Roman"/>
          <w:sz w:val="24"/>
          <w:szCs w:val="24"/>
        </w:rPr>
        <w:br/>
        <w:t xml:space="preserve">     (Абзац в редакции, введенной в действие </w:t>
      </w:r>
      <w:hyperlink r:id="rId91"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формирование аналитической информации о реализации программных мероприятий, подготовка отчетных материалов о результативности и эффективности реализации Программы, эффективности расходования бюджетных средств, результативности предоставления субсидий и представление их государственному заказчику - координатору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подготовка ежегодно сводных предложений по уточнению перечня программных мероприятий на очередной финансовый год и затрат по ним, а также механизма реализации Программы с учетом предложений государственных заказчиков и направление их государственному заказчику - координатору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обеспечение публичности (открытости) информации о ходе и результатах реализации Программы, участии государственных заказчиков, субъектов Российской Федерации, органов местного самоуправления, негосударственных организаций и предприятий в реализации Программы, проводимых конкурсах и критериях определения победителей, в том числе на официальном сайте Программы в информационно-телекоммуникационной сети "Интернет" (</w:t>
      </w:r>
      <w:proofErr w:type="spellStart"/>
      <w:r w:rsidRPr="00845F15">
        <w:rPr>
          <w:rFonts w:ascii="Times New Roman" w:eastAsia="Times New Roman" w:hAnsi="Times New Roman" w:cs="Times New Roman"/>
          <w:sz w:val="24"/>
          <w:szCs w:val="24"/>
        </w:rPr>
        <w:t>www.fcp-pbdd.ru</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организация работы по привлечению внебюджетных источников финансирования Программы;</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разработка в пределах своих полномочий проектов нормативных (индивидуальных) правовых актов, необходимых для выполнения Программы, согласование их с государственными заказчиками и передача на утверждение государственному заказчику - координатору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иные функции, предусмотренные уставом дирекции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r>
      <w:r w:rsidRPr="00845F15">
        <w:rPr>
          <w:rFonts w:ascii="Times New Roman" w:eastAsia="Times New Roman" w:hAnsi="Times New Roman" w:cs="Times New Roman"/>
          <w:sz w:val="24"/>
          <w:szCs w:val="24"/>
        </w:rPr>
        <w:lastRenderedPageBreak/>
        <w:t>     Органы исполнительной власти субъектов Российской Федерации осуществляют:</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разработку и утверждение в пределах своих полномочий нормативных правовых актов, необходимых для реализации программных мероприятий в сфере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заключение соглашений о взаимодействии (сотрудничестве) в реализации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разработку, утверждение, реализацию и финансирование государственных программ субъектов Российской Федерации, содержащих целевые показатели и </w:t>
      </w:r>
      <w:proofErr w:type="gramStart"/>
      <w:r w:rsidRPr="00845F15">
        <w:rPr>
          <w:rFonts w:ascii="Times New Roman" w:eastAsia="Times New Roman" w:hAnsi="Times New Roman" w:cs="Times New Roman"/>
          <w:sz w:val="24"/>
          <w:szCs w:val="24"/>
        </w:rPr>
        <w:t>индикаторы</w:t>
      </w:r>
      <w:proofErr w:type="gramEnd"/>
      <w:r w:rsidRPr="00845F15">
        <w:rPr>
          <w:rFonts w:ascii="Times New Roman" w:eastAsia="Times New Roman" w:hAnsi="Times New Roman" w:cs="Times New Roman"/>
          <w:sz w:val="24"/>
          <w:szCs w:val="24"/>
        </w:rPr>
        <w:t xml:space="preserve"> и способы их достижения (мероприятия), аналогичные содержащимся в Программе;</w:t>
      </w:r>
      <w:r w:rsidRPr="00845F15">
        <w:rPr>
          <w:rFonts w:ascii="Times New Roman" w:eastAsia="Times New Roman" w:hAnsi="Times New Roman" w:cs="Times New Roman"/>
          <w:sz w:val="24"/>
          <w:szCs w:val="24"/>
        </w:rPr>
        <w:br/>
        <w:t xml:space="preserve">     (Абзац в редакции, введенной в действие </w:t>
      </w:r>
      <w:hyperlink r:id="rId92"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подготовку бюджетной заявки на очередной финансовый год, пакета документов для получения финансирования из федерального бюджета на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государственных программ субъектов Российской Федерации и предоставление их дирекции Программы;</w:t>
      </w:r>
      <w:r w:rsidRPr="00845F15">
        <w:rPr>
          <w:rFonts w:ascii="Times New Roman" w:eastAsia="Times New Roman" w:hAnsi="Times New Roman" w:cs="Times New Roman"/>
          <w:sz w:val="24"/>
          <w:szCs w:val="24"/>
        </w:rPr>
        <w:br/>
        <w:t xml:space="preserve">     (Абзац в редакции, введенной в действие </w:t>
      </w:r>
      <w:hyperlink r:id="rId93"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анализ реализации программных мероприятий и оценку достижения показателей и индикаторов реализации Программы, эффективности расходования бюджетных средств;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ведение отчетности о ходе и результатах выполнения программных мероприятий и предоставление дирекции Программы достоверной информации в соответствии с утвержденными формами и в сроки, установленные государственным заказчиком - координатором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подготовку предложений по вопросам формирования и реализации государственной политики в области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информационную поддержку деятельности в области обеспечения безопасности дорожного движения.</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Органы местного самоуправления муниципальных образований осуществляют:</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разработку и утверждение в пределах своих полномочий нормативных правовых актов, необходимых для реализации программных мероприятий в области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заключение соглашений о взаимодействии (сотрудничестве) по реализации Программы и государственных программ субъектов Российской Федерации;</w:t>
      </w:r>
      <w:r w:rsidRPr="00845F15">
        <w:rPr>
          <w:rFonts w:ascii="Times New Roman" w:eastAsia="Times New Roman" w:hAnsi="Times New Roman" w:cs="Times New Roman"/>
          <w:sz w:val="24"/>
          <w:szCs w:val="24"/>
        </w:rPr>
        <w:br/>
        <w:t xml:space="preserve">     (Абзац в редакции, введенной в действие </w:t>
      </w:r>
      <w:hyperlink r:id="rId94"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разработку, утверждение, реализацию и финансирование муниципальных программ, содержащих целевые показатели и </w:t>
      </w:r>
      <w:proofErr w:type="gramStart"/>
      <w:r w:rsidRPr="00845F15">
        <w:rPr>
          <w:rFonts w:ascii="Times New Roman" w:eastAsia="Times New Roman" w:hAnsi="Times New Roman" w:cs="Times New Roman"/>
          <w:sz w:val="24"/>
          <w:szCs w:val="24"/>
        </w:rPr>
        <w:t>индикаторы</w:t>
      </w:r>
      <w:proofErr w:type="gramEnd"/>
      <w:r w:rsidRPr="00845F15">
        <w:rPr>
          <w:rFonts w:ascii="Times New Roman" w:eastAsia="Times New Roman" w:hAnsi="Times New Roman" w:cs="Times New Roman"/>
          <w:sz w:val="24"/>
          <w:szCs w:val="24"/>
        </w:rPr>
        <w:t xml:space="preserve"> и способы их достижения (мероприятия), аналогичные содержащимся в государственных программах субъектов Российской Федерации;</w:t>
      </w:r>
      <w:r w:rsidRPr="00845F15">
        <w:rPr>
          <w:rFonts w:ascii="Times New Roman" w:eastAsia="Times New Roman" w:hAnsi="Times New Roman" w:cs="Times New Roman"/>
          <w:sz w:val="24"/>
          <w:szCs w:val="24"/>
        </w:rPr>
        <w:br/>
        <w:t xml:space="preserve">     (Абзац в редакции, введенной в действие </w:t>
      </w:r>
      <w:hyperlink r:id="rId95" w:history="1">
        <w:r w:rsidRPr="00845F15">
          <w:rPr>
            <w:rFonts w:ascii="Times New Roman" w:eastAsia="Times New Roman" w:hAnsi="Times New Roman" w:cs="Times New Roman"/>
            <w:color w:val="0000FF"/>
            <w:sz w:val="24"/>
            <w:szCs w:val="24"/>
            <w:u w:val="single"/>
          </w:rPr>
          <w:t xml:space="preserve">постановлением Правительства Российской </w:t>
        </w:r>
        <w:r w:rsidRPr="00845F15">
          <w:rPr>
            <w:rFonts w:ascii="Times New Roman" w:eastAsia="Times New Roman" w:hAnsi="Times New Roman" w:cs="Times New Roman"/>
            <w:color w:val="0000FF"/>
            <w:sz w:val="24"/>
            <w:szCs w:val="24"/>
            <w:u w:val="single"/>
          </w:rPr>
          <w:lastRenderedPageBreak/>
          <w:t>Федерации от 6 ноября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подготовку бюджетной заявки на очередной финансовый год на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программных мероприятий из бюджета субъекта Российской Федерации;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анализ реализации программных мероприятий и оценку достижения показателей и индикаторов эффективности реализации Программы, эффективности расходования бюджетных средств;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ведение отчетности о ходе и результатах выполнения программных мероприятий и предоставление ее органу исполнительной власти субъекта Российской Федерации, ответственному за взаимодействие по выполнению Программы;</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информационную поддержку деятельности в области обеспечения безопасности дорожного движения.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Предоставляемые средства федерального бюджета имеют целевое назначение и не могут быть израсходованы на другие цели.</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(в части научно-исследовательских и опытно-конструкторских работ гражданского назначения) отчеты о ходе и результатах реализации Программы, эффективности использования финансовых средств, подготовленные на основании отчетных материалов дирекции Программы, государственных заказчиков, органов исполнительной власти субъектов</w:t>
      </w:r>
      <w:proofErr w:type="gramEnd"/>
      <w:r w:rsidRPr="00845F15">
        <w:rPr>
          <w:rFonts w:ascii="Times New Roman" w:eastAsia="Times New Roman" w:hAnsi="Times New Roman" w:cs="Times New Roman"/>
          <w:sz w:val="24"/>
          <w:szCs w:val="24"/>
        </w:rPr>
        <w:t xml:space="preserve"> Российской Федерации, участвующих в реализации программных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Основные сведения о ходе и результатах реализации Программы, выполнении целевых показателей и индикаторов, объемах затраченных на выполнение Программы финансовых ресурсов, результатах мониторинга реализации Программы и государственных программ субъектов Российской Федерации размещаются в открытых источниках, информационно-телекоммуникационной сети "Интернет", на сайтах участников Программы, портале "Безопасность дорожного движения" и др.</w:t>
      </w:r>
      <w:r w:rsidRPr="00845F15">
        <w:rPr>
          <w:rFonts w:ascii="Times New Roman" w:eastAsia="Times New Roman" w:hAnsi="Times New Roman" w:cs="Times New Roman"/>
          <w:sz w:val="24"/>
          <w:szCs w:val="24"/>
        </w:rPr>
        <w:br/>
        <w:t xml:space="preserve">     (Абзац в редакции, введенной в действие </w:t>
      </w:r>
      <w:hyperlink r:id="rId96"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6 ноября</w:t>
        </w:r>
        <w:proofErr w:type="gramEnd"/>
        <w:r w:rsidRPr="00845F15">
          <w:rPr>
            <w:rFonts w:ascii="Times New Roman" w:eastAsia="Times New Roman" w:hAnsi="Times New Roman" w:cs="Times New Roman"/>
            <w:color w:val="0000FF"/>
            <w:sz w:val="24"/>
            <w:szCs w:val="24"/>
            <w:u w:val="single"/>
          </w:rPr>
          <w:t xml:space="preserve"> 2014 года N 1167</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w:t>
      </w:r>
      <w:r w:rsidRPr="00845F15">
        <w:rPr>
          <w:rFonts w:ascii="Times New Roman" w:eastAsia="Times New Roman" w:hAnsi="Times New Roman" w:cs="Times New Roman"/>
          <w:sz w:val="24"/>
          <w:szCs w:val="24"/>
        </w:rPr>
        <w:lastRenderedPageBreak/>
        <w:t>государственными заказчиками Программы государственному заказчику - координатору Программы отчетности о ходе и результатах реализации Программы, а также процедуры обеспечения публичности (открытости) информации о значениях индикаторов и</w:t>
      </w:r>
      <w:proofErr w:type="gramEnd"/>
      <w:r w:rsidRPr="00845F15">
        <w:rPr>
          <w:rFonts w:ascii="Times New Roman" w:eastAsia="Times New Roman" w:hAnsi="Times New Roman" w:cs="Times New Roman"/>
          <w:sz w:val="24"/>
          <w:szCs w:val="24"/>
        </w:rPr>
        <w:t xml:space="preserve"> показателей Программы, </w:t>
      </w:r>
      <w:proofErr w:type="gramStart"/>
      <w:r w:rsidRPr="00845F15">
        <w:rPr>
          <w:rFonts w:ascii="Times New Roman" w:eastAsia="Times New Roman" w:hAnsi="Times New Roman" w:cs="Times New Roman"/>
          <w:sz w:val="24"/>
          <w:szCs w:val="24"/>
        </w:rPr>
        <w:t>результатах</w:t>
      </w:r>
      <w:proofErr w:type="gramEnd"/>
      <w:r w:rsidRPr="00845F15">
        <w:rPr>
          <w:rFonts w:ascii="Times New Roman" w:eastAsia="Times New Roman" w:hAnsi="Times New Roman" w:cs="Times New Roman"/>
          <w:sz w:val="24"/>
          <w:szCs w:val="24"/>
        </w:rPr>
        <w:t xml:space="preserve"> мониторинга реализации Программы, мероприятиях Программы и об условиях участия в них исполнителей.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VI. Оценка социально-экономической и экологической эффективности Программы</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Эффективность реализации 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Методика оценки эффективности Программы приведена в </w:t>
      </w:r>
      <w:hyperlink r:id="rId97" w:history="1">
        <w:r w:rsidRPr="00845F15">
          <w:rPr>
            <w:rFonts w:ascii="Times New Roman" w:eastAsia="Times New Roman" w:hAnsi="Times New Roman" w:cs="Times New Roman"/>
            <w:color w:val="0000FF"/>
            <w:sz w:val="24"/>
            <w:szCs w:val="24"/>
            <w:u w:val="single"/>
          </w:rPr>
          <w:t>приложении N 12</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Бюджетная эффективность Программы отражает влияние реализации ее мероприятий на доходы и расходы федерального бюджета, бюджетов субъектов Российской Федерации и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смертности), и снижение в результате реализации программных мероприятий социально-экономического ущерба от смертности населения.</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Экологическая эффективность Программы обеспечивается выполнением программных мероприятий, результатом реализации которых является снижение количества дорожно-транспортных происшествий, особенно с участием транспортных средств, осуществляющих перевозку опасных грузов.</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Положительные социально-экономические и экологические последствия реализации мероприятий Программы будут связаны с внедрением новых способов организации дорожного движения. За счет использования оптимальных маршрутов и меньшего времени нахождения в пути будут сокращаться выбросы окиси углерода и окислов азота, что окажет благоприятное воздействие на экологию.</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Достижение экологической эффективности Программы позволит обеспечить предусмотренные национальными стратегическими документами в сфере социально-экономического развития естественное развитие экосистем, сохранение и восстановление при решении территориальных проблем уникальных природных комплексов, экологически безопасное развитие промышленности, сельского хозяйства, энергетики, транспорта и коммунального хозяйства, а также предупреждение возникновения чрезвычайных ситуаций в дорожном движении.</w:t>
      </w:r>
      <w:proofErr w:type="gramEnd"/>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Программа разработана в продолжение </w:t>
      </w:r>
      <w:hyperlink r:id="rId98"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2006-2012 годах"</w:t>
        </w:r>
      </w:hyperlink>
      <w:r w:rsidRPr="00845F15">
        <w:rPr>
          <w:rFonts w:ascii="Times New Roman" w:eastAsia="Times New Roman" w:hAnsi="Times New Roman" w:cs="Times New Roman"/>
          <w:sz w:val="24"/>
          <w:szCs w:val="24"/>
        </w:rPr>
        <w:t>, в которой расчет социально-</w:t>
      </w:r>
      <w:r w:rsidRPr="00845F15">
        <w:rPr>
          <w:rFonts w:ascii="Times New Roman" w:eastAsia="Times New Roman" w:hAnsi="Times New Roman" w:cs="Times New Roman"/>
          <w:sz w:val="24"/>
          <w:szCs w:val="24"/>
        </w:rPr>
        <w:lastRenderedPageBreak/>
        <w:t xml:space="preserve">экономической и бюджетной эффективности реализован на основе данных о численности лиц, погибших в дорожно-транспортных происшествиях, расходовании средств федерального бюджета, индексе инфляции, коэффициенте дисконтирования и иных показателей, указанных в </w:t>
      </w:r>
      <w:hyperlink r:id="rId99" w:history="1">
        <w:r w:rsidRPr="00845F15">
          <w:rPr>
            <w:rFonts w:ascii="Times New Roman" w:eastAsia="Times New Roman" w:hAnsi="Times New Roman" w:cs="Times New Roman"/>
            <w:color w:val="0000FF"/>
            <w:sz w:val="24"/>
            <w:szCs w:val="24"/>
            <w:u w:val="single"/>
          </w:rPr>
          <w:t>методике оценки социально-экономической и бюджетной эффективности федеральной целевой программы "Повышение безопасности дорожного движения в 2006-2012</w:t>
        </w:r>
        <w:proofErr w:type="gramEnd"/>
        <w:r w:rsidRPr="00845F15">
          <w:rPr>
            <w:rFonts w:ascii="Times New Roman" w:eastAsia="Times New Roman" w:hAnsi="Times New Roman" w:cs="Times New Roman"/>
            <w:color w:val="0000FF"/>
            <w:sz w:val="24"/>
            <w:szCs w:val="24"/>
            <w:u w:val="single"/>
          </w:rPr>
          <w:t xml:space="preserve"> </w:t>
        </w:r>
        <w:proofErr w:type="gramStart"/>
        <w:r w:rsidRPr="00845F15">
          <w:rPr>
            <w:rFonts w:ascii="Times New Roman" w:eastAsia="Times New Roman" w:hAnsi="Times New Roman" w:cs="Times New Roman"/>
            <w:color w:val="0000FF"/>
            <w:sz w:val="24"/>
            <w:szCs w:val="24"/>
            <w:u w:val="single"/>
          </w:rPr>
          <w:t>годах</w:t>
        </w:r>
        <w:proofErr w:type="gramEnd"/>
        <w:r w:rsidRPr="00845F15">
          <w:rPr>
            <w:rFonts w:ascii="Times New Roman" w:eastAsia="Times New Roman" w:hAnsi="Times New Roman" w:cs="Times New Roman"/>
            <w:color w:val="0000FF"/>
            <w:sz w:val="24"/>
            <w:szCs w:val="24"/>
            <w:u w:val="single"/>
          </w:rPr>
          <w:t>"</w:t>
        </w:r>
      </w:hyperlink>
      <w:r w:rsidRPr="00845F15">
        <w:rPr>
          <w:rFonts w:ascii="Times New Roman" w:eastAsia="Times New Roman" w:hAnsi="Times New Roman" w:cs="Times New Roman"/>
          <w:sz w:val="24"/>
          <w:szCs w:val="24"/>
        </w:rPr>
        <w:t xml:space="preserve">. Для показателей социально-экономической и бюджетной эффективности Программы актуально изменение таких параметров, как индекс инфляции и коэффициент дисконтирования, рассчитываемый как совокупность данных об основных рисках и </w:t>
      </w:r>
      <w:proofErr w:type="spellStart"/>
      <w:r w:rsidRPr="00845F15">
        <w:rPr>
          <w:rFonts w:ascii="Times New Roman" w:eastAsia="Times New Roman" w:hAnsi="Times New Roman" w:cs="Times New Roman"/>
          <w:sz w:val="24"/>
          <w:szCs w:val="24"/>
        </w:rPr>
        <w:t>безрисковой</w:t>
      </w:r>
      <w:proofErr w:type="spellEnd"/>
      <w:r w:rsidRPr="00845F15">
        <w:rPr>
          <w:rFonts w:ascii="Times New Roman" w:eastAsia="Times New Roman" w:hAnsi="Times New Roman" w:cs="Times New Roman"/>
          <w:sz w:val="24"/>
          <w:szCs w:val="24"/>
        </w:rPr>
        <w:t xml:space="preserve"> ставки облигаций федерального займа.</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Социально-экономический эффект от реализации Программы представляет собой снижение социально-экономического ущерба от дорожно-транспортных происшествий и их последствий в результате реализации программных мероприятий за вычетом расходов на ее реализацию. Приведенный социально-экономический эффект рассчитывается как отношение общего текущего эффекта за год к коэффициенту дисконтирования. При расчете бюджетной эффективности оценивается вклад мероприятий Программы в формирование доходов бюджета с учетом затрат на реализацию мероприятий.</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В расчетах эффективности Программы используются цены соответствующих лет, при этом норматив дисконтирования остается неизменным на протяжении всего периода реализации Программы и составляет 1,11, уровень инфляции определяется на основании данных Министерства экономического развития Российской Федерации и индексируется каждый последующий год реализации Программы, а норматив величины ущерба определяется в соответствии с </w:t>
      </w:r>
      <w:hyperlink r:id="rId100" w:history="1">
        <w:r w:rsidRPr="00845F15">
          <w:rPr>
            <w:rFonts w:ascii="Times New Roman" w:eastAsia="Times New Roman" w:hAnsi="Times New Roman" w:cs="Times New Roman"/>
            <w:color w:val="0000FF"/>
            <w:sz w:val="24"/>
            <w:szCs w:val="24"/>
            <w:u w:val="single"/>
          </w:rPr>
          <w:t>методикой оценки и расчета нормативов социально-экономического ущерба от дорожно-транспортных происшествий</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Ожидаемый</w:t>
      </w:r>
      <w:proofErr w:type="gramEnd"/>
      <w:r w:rsidRPr="00845F15">
        <w:rPr>
          <w:rFonts w:ascii="Times New Roman" w:eastAsia="Times New Roman" w:hAnsi="Times New Roman" w:cs="Times New Roman"/>
          <w:sz w:val="24"/>
          <w:szCs w:val="24"/>
        </w:rPr>
        <w:t xml:space="preserve"> социально-экономический эффект от реализации программных мероприятий составляет 233029,1 млн. рублей (с учетом прогноза роста цен) при положительном эффекте для федерального бюджета, составляющем 42303,9 млн. рублей.</w:t>
      </w:r>
      <w:r w:rsidRPr="00845F15">
        <w:rPr>
          <w:rFonts w:ascii="Times New Roman" w:eastAsia="Times New Roman" w:hAnsi="Times New Roman" w:cs="Times New Roman"/>
          <w:sz w:val="24"/>
          <w:szCs w:val="24"/>
        </w:rPr>
        <w:br/>
        <w:t>     </w:t>
      </w:r>
      <w:proofErr w:type="gramStart"/>
      <w:r w:rsidRPr="00845F15">
        <w:rPr>
          <w:rFonts w:ascii="Times New Roman" w:eastAsia="Times New Roman" w:hAnsi="Times New Roman" w:cs="Times New Roman"/>
          <w:sz w:val="24"/>
          <w:szCs w:val="24"/>
        </w:rPr>
        <w:t xml:space="preserve">(Абзац в редакции, введенной в действие с 25 октября 2016 года </w:t>
      </w:r>
      <w:hyperlink r:id="rId101" w:history="1">
        <w:r w:rsidRPr="00845F15">
          <w:rPr>
            <w:rFonts w:ascii="Times New Roman" w:eastAsia="Times New Roman" w:hAnsi="Times New Roman" w:cs="Times New Roman"/>
            <w:color w:val="0000FF"/>
            <w:sz w:val="24"/>
            <w:szCs w:val="24"/>
            <w:u w:val="single"/>
          </w:rPr>
          <w:t>постановлением Правительства Российской Федерации от 11 октября 2016 года N 1031</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xml:space="preserve">     Расчет социально-экономической эффективности Программы приведен в </w:t>
      </w:r>
      <w:hyperlink r:id="rId102" w:history="1">
        <w:r w:rsidRPr="00845F15">
          <w:rPr>
            <w:rFonts w:ascii="Times New Roman" w:eastAsia="Times New Roman" w:hAnsi="Times New Roman" w:cs="Times New Roman"/>
            <w:color w:val="0000FF"/>
            <w:sz w:val="24"/>
            <w:szCs w:val="24"/>
            <w:u w:val="single"/>
          </w:rPr>
          <w:t>приложении N 13</w:t>
        </w:r>
      </w:hyperlink>
      <w:r w:rsidRPr="00845F15">
        <w:rPr>
          <w:rFonts w:ascii="Times New Roman" w:eastAsia="Times New Roman" w:hAnsi="Times New Roman" w:cs="Times New Roman"/>
          <w:sz w:val="24"/>
          <w:szCs w:val="24"/>
        </w:rPr>
        <w:t xml:space="preserve">. Расчет бюджетной эффективности Программы приведен в </w:t>
      </w:r>
      <w:hyperlink r:id="rId103" w:history="1">
        <w:r w:rsidRPr="00845F15">
          <w:rPr>
            <w:rFonts w:ascii="Times New Roman" w:eastAsia="Times New Roman" w:hAnsi="Times New Roman" w:cs="Times New Roman"/>
            <w:color w:val="0000FF"/>
            <w:sz w:val="24"/>
            <w:szCs w:val="24"/>
            <w:u w:val="single"/>
          </w:rPr>
          <w:t>приложении N 14</w:t>
        </w:r>
      </w:hyperlink>
      <w:r w:rsidRPr="00845F15">
        <w:rPr>
          <w:rFonts w:ascii="Times New Roman" w:eastAsia="Times New Roman" w:hAnsi="Times New Roman" w:cs="Times New Roman"/>
          <w:sz w:val="24"/>
          <w:szCs w:val="24"/>
        </w:rPr>
        <w:t xml:space="preserve">. Методика оценки социально-экономической и бюджетной эффективности Программы приведена в </w:t>
      </w:r>
      <w:hyperlink r:id="rId104" w:history="1">
        <w:r w:rsidRPr="00845F15">
          <w:rPr>
            <w:rFonts w:ascii="Times New Roman" w:eastAsia="Times New Roman" w:hAnsi="Times New Roman" w:cs="Times New Roman"/>
            <w:color w:val="0000FF"/>
            <w:sz w:val="24"/>
            <w:szCs w:val="24"/>
            <w:u w:val="single"/>
          </w:rPr>
          <w:t>приложении N 15</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roofErr w:type="gramEnd"/>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Приложение N 1. Целевые индикаторы и показатели федеральной целевой программы "Повышение безопасности дорожного движения в 2013-2020 годах" по годам ее реализации</w:t>
      </w:r>
    </w:p>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Приложение N 1</w:t>
      </w:r>
      <w:r w:rsidRPr="00845F15">
        <w:rPr>
          <w:rFonts w:ascii="Times New Roman" w:eastAsia="Times New Roman" w:hAnsi="Times New Roman" w:cs="Times New Roman"/>
          <w:sz w:val="24"/>
          <w:szCs w:val="24"/>
        </w:rPr>
        <w:br/>
        <w:t>к федеральной целевой программе</w:t>
      </w:r>
      <w:r w:rsidRPr="00845F15">
        <w:rPr>
          <w:rFonts w:ascii="Times New Roman" w:eastAsia="Times New Roman" w:hAnsi="Times New Roman" w:cs="Times New Roman"/>
          <w:sz w:val="24"/>
          <w:szCs w:val="24"/>
        </w:rPr>
        <w:br/>
        <w:t>"Повышение безопасности</w:t>
      </w:r>
      <w:r w:rsidRPr="00845F15">
        <w:rPr>
          <w:rFonts w:ascii="Times New Roman" w:eastAsia="Times New Roman" w:hAnsi="Times New Roman" w:cs="Times New Roman"/>
          <w:sz w:val="24"/>
          <w:szCs w:val="24"/>
        </w:rPr>
        <w:br/>
        <w:t>дорожного движения</w:t>
      </w:r>
      <w:r w:rsidRPr="00845F15">
        <w:rPr>
          <w:rFonts w:ascii="Times New Roman" w:eastAsia="Times New Roman" w:hAnsi="Times New Roman" w:cs="Times New Roman"/>
          <w:sz w:val="24"/>
          <w:szCs w:val="24"/>
        </w:rPr>
        <w:br/>
        <w:t>в 2013-2020 годах"</w:t>
      </w:r>
      <w:r w:rsidRPr="00845F15">
        <w:rPr>
          <w:rFonts w:ascii="Times New Roman" w:eastAsia="Times New Roman" w:hAnsi="Times New Roman" w:cs="Times New Roman"/>
          <w:sz w:val="24"/>
          <w:szCs w:val="24"/>
        </w:rPr>
        <w:br/>
        <w:t>(В редакции, введенной в действие</w:t>
      </w:r>
      <w:r w:rsidRPr="00845F15">
        <w:rPr>
          <w:rFonts w:ascii="Times New Roman" w:eastAsia="Times New Roman" w:hAnsi="Times New Roman" w:cs="Times New Roman"/>
          <w:sz w:val="24"/>
          <w:szCs w:val="24"/>
        </w:rPr>
        <w:br/>
        <w:t>с 11 ноября 2015 года</w:t>
      </w:r>
      <w:r w:rsidRPr="00845F15">
        <w:rPr>
          <w:rFonts w:ascii="Times New Roman" w:eastAsia="Times New Roman" w:hAnsi="Times New Roman" w:cs="Times New Roman"/>
          <w:sz w:val="24"/>
          <w:szCs w:val="24"/>
        </w:rPr>
        <w:br/>
        <w:t> </w:t>
      </w:r>
      <w:hyperlink r:id="rId105" w:history="1">
        <w:r w:rsidRPr="00845F15">
          <w:rPr>
            <w:rFonts w:ascii="Times New Roman" w:eastAsia="Times New Roman" w:hAnsi="Times New Roman" w:cs="Times New Roman"/>
            <w:color w:val="0000FF"/>
            <w:sz w:val="24"/>
            <w:szCs w:val="24"/>
            <w:u w:val="single"/>
          </w:rPr>
          <w:t>постановлением Правительства</w:t>
        </w:r>
        <w:r w:rsidRPr="00845F15">
          <w:rPr>
            <w:rFonts w:ascii="Times New Roman" w:eastAsia="Times New Roman" w:hAnsi="Times New Roman" w:cs="Times New Roman"/>
            <w:color w:val="0000FF"/>
            <w:sz w:val="24"/>
            <w:szCs w:val="24"/>
            <w:u w:val="single"/>
          </w:rPr>
          <w:br/>
          <w:t> Российской Федерации</w:t>
        </w:r>
        <w:r w:rsidRPr="00845F15">
          <w:rPr>
            <w:rFonts w:ascii="Times New Roman" w:eastAsia="Times New Roman" w:hAnsi="Times New Roman" w:cs="Times New Roman"/>
            <w:color w:val="0000FF"/>
            <w:sz w:val="24"/>
            <w:szCs w:val="24"/>
            <w:u w:val="single"/>
          </w:rPr>
          <w:br/>
        </w:r>
        <w:r w:rsidRPr="00845F15">
          <w:rPr>
            <w:rFonts w:ascii="Times New Roman" w:eastAsia="Times New Roman" w:hAnsi="Times New Roman" w:cs="Times New Roman"/>
            <w:color w:val="0000FF"/>
            <w:sz w:val="24"/>
            <w:szCs w:val="24"/>
            <w:u w:val="single"/>
          </w:rPr>
          <w:lastRenderedPageBreak/>
          <w:t> от 29 октября 2015 года N 1167</w:t>
        </w:r>
      </w:hyperlink>
      <w:r w:rsidRPr="00845F15">
        <w:rPr>
          <w:rFonts w:ascii="Times New Roman" w:eastAsia="Times New Roman" w:hAnsi="Times New Roman" w:cs="Times New Roman"/>
          <w:sz w:val="24"/>
          <w:szCs w:val="24"/>
        </w:rPr>
        <w:t>. -</w:t>
      </w:r>
      <w:r w:rsidRPr="00845F15">
        <w:rPr>
          <w:rFonts w:ascii="Times New Roman" w:eastAsia="Times New Roman" w:hAnsi="Times New Roman" w:cs="Times New Roman"/>
          <w:sz w:val="24"/>
          <w:szCs w:val="24"/>
        </w:rPr>
        <w:br/>
        <w:t xml:space="preserve"> См. </w:t>
      </w:r>
      <w:hyperlink r:id="rId106" w:history="1">
        <w:r w:rsidRPr="00845F15">
          <w:rPr>
            <w:rFonts w:ascii="Times New Roman" w:eastAsia="Times New Roman" w:hAnsi="Times New Roman" w:cs="Times New Roman"/>
            <w:color w:val="0000FF"/>
            <w:sz w:val="24"/>
            <w:szCs w:val="24"/>
            <w:u w:val="single"/>
          </w:rPr>
          <w:t>предыдущую редакцию</w:t>
        </w:r>
      </w:hyperlink>
      <w:r w:rsidRPr="00845F15">
        <w:rPr>
          <w:rFonts w:ascii="Times New Roman" w:eastAsia="Times New Roman" w:hAnsi="Times New Roman" w:cs="Times New Roman"/>
          <w:sz w:val="24"/>
          <w:szCs w:val="24"/>
        </w:rPr>
        <w:t>)</w:t>
      </w:r>
    </w:p>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xml:space="preserve">Целевые индикаторы и показатели </w:t>
      </w:r>
      <w:hyperlink r:id="rId107"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2013-2020 годах"</w:t>
        </w:r>
      </w:hyperlink>
      <w:r w:rsidRPr="00845F15">
        <w:rPr>
          <w:rFonts w:ascii="Times New Roman" w:eastAsia="Times New Roman" w:hAnsi="Times New Roman" w:cs="Times New Roman"/>
          <w:sz w:val="24"/>
          <w:szCs w:val="24"/>
        </w:rPr>
        <w:t xml:space="preserve"> по годам ее реализации</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tblPr>
      <w:tblGrid>
        <w:gridCol w:w="414"/>
        <w:gridCol w:w="161"/>
        <w:gridCol w:w="326"/>
        <w:gridCol w:w="1030"/>
        <w:gridCol w:w="939"/>
        <w:gridCol w:w="648"/>
        <w:gridCol w:w="648"/>
        <w:gridCol w:w="691"/>
        <w:gridCol w:w="691"/>
        <w:gridCol w:w="648"/>
        <w:gridCol w:w="648"/>
        <w:gridCol w:w="648"/>
        <w:gridCol w:w="648"/>
        <w:gridCol w:w="648"/>
        <w:gridCol w:w="657"/>
      </w:tblGrid>
      <w:tr w:rsidR="00845F15" w:rsidRPr="00845F15" w:rsidTr="00845F15">
        <w:trPr>
          <w:trHeight w:val="15"/>
          <w:tblCellSpacing w:w="15" w:type="dxa"/>
        </w:trPr>
        <w:tc>
          <w:tcPr>
            <w:tcW w:w="370"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370"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21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47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109"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109"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739"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109"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r>
      <w:tr w:rsidR="00845F15" w:rsidRPr="00845F15" w:rsidTr="00845F15">
        <w:trPr>
          <w:tblCellSpacing w:w="15" w:type="dxa"/>
        </w:trPr>
        <w:tc>
          <w:tcPr>
            <w:tcW w:w="3142" w:type="dxa"/>
            <w:gridSpan w:val="4"/>
            <w:tcBorders>
              <w:top w:val="single" w:sz="6" w:space="0" w:color="000000"/>
              <w:left w:val="nil"/>
              <w:bottom w:val="nil"/>
              <w:right w:val="single" w:sz="6" w:space="0" w:color="000000"/>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Единица</w:t>
            </w:r>
          </w:p>
        </w:tc>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2012</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w:t>
            </w:r>
          </w:p>
        </w:tc>
        <w:tc>
          <w:tcPr>
            <w:tcW w:w="8131" w:type="dxa"/>
            <w:gridSpan w:val="8"/>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r>
      <w:tr w:rsidR="00845F15" w:rsidRPr="00845F15" w:rsidTr="00845F15">
        <w:trPr>
          <w:tblCellSpacing w:w="15" w:type="dxa"/>
        </w:trPr>
        <w:tc>
          <w:tcPr>
            <w:tcW w:w="3142" w:type="dxa"/>
            <w:gridSpan w:val="4"/>
            <w:tcBorders>
              <w:top w:val="nil"/>
              <w:left w:val="nil"/>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измерения</w:t>
            </w:r>
          </w:p>
        </w:tc>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год</w:t>
            </w: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годы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 (факт)</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 (факт)</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294"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r>
      <w:tr w:rsidR="00845F15" w:rsidRPr="00845F15" w:rsidTr="00845F15">
        <w:trPr>
          <w:tblCellSpacing w:w="15" w:type="dxa"/>
        </w:trPr>
        <w:tc>
          <w:tcPr>
            <w:tcW w:w="554" w:type="dxa"/>
            <w:gridSpan w:val="2"/>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2587" w:type="dxa"/>
            <w:gridSpan w:val="2"/>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Число лиц, погибших в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r w:rsidRPr="00845F15">
              <w:rPr>
                <w:rFonts w:ascii="Times New Roman" w:eastAsia="Times New Roman" w:hAnsi="Times New Roman" w:cs="Times New Roman"/>
                <w:sz w:val="24"/>
                <w:szCs w:val="24"/>
              </w:rPr>
              <w:t xml:space="preserve"> происшествиях</w:t>
            </w:r>
          </w:p>
        </w:tc>
        <w:tc>
          <w:tcPr>
            <w:tcW w:w="1663"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человек</w:t>
            </w:r>
          </w:p>
        </w:tc>
        <w:tc>
          <w:tcPr>
            <w:tcW w:w="924"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27991</w:t>
            </w:r>
          </w:p>
        </w:tc>
        <w:tc>
          <w:tcPr>
            <w:tcW w:w="1478"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27025</w:t>
            </w:r>
          </w:p>
        </w:tc>
        <w:tc>
          <w:tcPr>
            <w:tcW w:w="1109"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26963</w:t>
            </w:r>
          </w:p>
        </w:tc>
        <w:tc>
          <w:tcPr>
            <w:tcW w:w="924"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26814</w:t>
            </w:r>
          </w:p>
        </w:tc>
        <w:tc>
          <w:tcPr>
            <w:tcW w:w="924"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26500</w:t>
            </w:r>
          </w:p>
        </w:tc>
        <w:tc>
          <w:tcPr>
            <w:tcW w:w="739"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24390</w:t>
            </w:r>
          </w:p>
        </w:tc>
        <w:tc>
          <w:tcPr>
            <w:tcW w:w="1109"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22790</w:t>
            </w:r>
          </w:p>
        </w:tc>
        <w:tc>
          <w:tcPr>
            <w:tcW w:w="924"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21270</w:t>
            </w:r>
          </w:p>
        </w:tc>
        <w:tc>
          <w:tcPr>
            <w:tcW w:w="1294" w:type="dxa"/>
            <w:tcBorders>
              <w:top w:val="single" w:sz="6" w:space="0" w:color="000000"/>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19925</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процентов</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-3,45</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-3,67</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-5,33</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-12,86</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-18,58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-24,01</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-28,82</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человек</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-28251</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-966</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-1028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-1177</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-1491</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-3601</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-5201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-6721</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-8066</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2587"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Число детей, погибших в дорожно-транспортных происшествиях</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человек</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940</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872</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878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872</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830</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792</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739</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675</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673</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процентов</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-7,23</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-6,6</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-7,23</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-11,7</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-15,74</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-21,38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-28,19</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-28,4</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w:t>
            </w:r>
            <w:r w:rsidRPr="00845F15">
              <w:rPr>
                <w:rFonts w:ascii="Times New Roman" w:eastAsia="Times New Roman" w:hAnsi="Times New Roman" w:cs="Times New Roman"/>
                <w:sz w:val="24"/>
                <w:szCs w:val="24"/>
              </w:rPr>
              <w:lastRenderedPageBreak/>
              <w:t>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челов</w:t>
            </w:r>
            <w:r w:rsidRPr="00845F15">
              <w:rPr>
                <w:rFonts w:ascii="Times New Roman" w:eastAsia="Times New Roman" w:hAnsi="Times New Roman" w:cs="Times New Roman"/>
                <w:sz w:val="24"/>
                <w:szCs w:val="24"/>
              </w:rPr>
              <w:lastRenderedPageBreak/>
              <w:t>ек</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lastRenderedPageBreak/>
              <w:t>1189</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-68</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-62</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lastRenderedPageBreak/>
              <w:t>110</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r w:rsidRPr="00845F15">
              <w:rPr>
                <w:rFonts w:ascii="Times New Roman" w:eastAsia="Times New Roman" w:hAnsi="Times New Roman" w:cs="Times New Roman"/>
                <w:sz w:val="24"/>
                <w:szCs w:val="24"/>
              </w:rPr>
              <w:lastRenderedPageBreak/>
              <w:t>148</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r w:rsidRPr="00845F15">
              <w:rPr>
                <w:rFonts w:ascii="Times New Roman" w:eastAsia="Times New Roman" w:hAnsi="Times New Roman" w:cs="Times New Roman"/>
                <w:sz w:val="24"/>
                <w:szCs w:val="24"/>
              </w:rPr>
              <w:lastRenderedPageBreak/>
              <w:t>201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r w:rsidRPr="00845F15">
              <w:rPr>
                <w:rFonts w:ascii="Times New Roman" w:eastAsia="Times New Roman" w:hAnsi="Times New Roman" w:cs="Times New Roman"/>
                <w:sz w:val="24"/>
                <w:szCs w:val="24"/>
              </w:rPr>
              <w:lastRenderedPageBreak/>
              <w:t>265</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r w:rsidRPr="00845F15">
              <w:rPr>
                <w:rFonts w:ascii="Times New Roman" w:eastAsia="Times New Roman" w:hAnsi="Times New Roman" w:cs="Times New Roman"/>
                <w:sz w:val="24"/>
                <w:szCs w:val="24"/>
              </w:rPr>
              <w:lastRenderedPageBreak/>
              <w:t>267</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3.</w:t>
            </w:r>
          </w:p>
        </w:tc>
        <w:tc>
          <w:tcPr>
            <w:tcW w:w="2587"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Социальный риск (число лиц, погибших в дорожно-транспортных происшествиях, на 100 тыс. населения)</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единиц</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18,8</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18,4</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18,9</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18,5</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17,9</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14,5</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процентов</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-5,5</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-10,5</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-27,5</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-30,5</w:t>
            </w:r>
          </w:p>
        </w:tc>
      </w:tr>
      <w:tr w:rsidR="00845F15" w:rsidRPr="00845F15" w:rsidTr="00845F15">
        <w:trPr>
          <w:tblCellSpacing w:w="15" w:type="dxa"/>
        </w:trPr>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единиц</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-5,5</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w:t>
            </w:r>
          </w:p>
        </w:tc>
      </w:tr>
      <w:tr w:rsidR="00845F15" w:rsidRPr="00845F15" w:rsidTr="00845F15">
        <w:trPr>
          <w:tblCellSpacing w:w="15" w:type="dxa"/>
        </w:trPr>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2772" w:type="dxa"/>
            <w:gridSpan w:val="3"/>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Транспортный риск (число лиц, погибших в дорожно-транспортных происшествиях, на 10 тыс. транспортных средств)</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единиц</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5,88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5,33</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4,39</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3,98</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w:t>
            </w:r>
          </w:p>
        </w:tc>
      </w:tr>
      <w:tr w:rsidR="00845F15" w:rsidRPr="00845F15" w:rsidTr="00845F15">
        <w:trPr>
          <w:tblCellSpacing w:w="15" w:type="dxa"/>
        </w:trPr>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процентов</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-8,2</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-6,56</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-12,62</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-28,03</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-34,75</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-36,07</w:t>
            </w:r>
          </w:p>
        </w:tc>
      </w:tr>
      <w:tr w:rsidR="00845F15" w:rsidRPr="00845F15" w:rsidTr="00845F15">
        <w:trPr>
          <w:tblCellSpacing w:w="15" w:type="dxa"/>
        </w:trPr>
        <w:tc>
          <w:tcPr>
            <w:tcW w:w="370"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изменение к 2012 году</w:t>
            </w:r>
          </w:p>
        </w:tc>
        <w:tc>
          <w:tcPr>
            <w:tcW w:w="1663"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единиц</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-0,5</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-0,8</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-0,22</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-0,4</w:t>
            </w:r>
          </w:p>
        </w:tc>
        <w:tc>
          <w:tcPr>
            <w:tcW w:w="73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-0,77</w:t>
            </w:r>
          </w:p>
        </w:tc>
        <w:tc>
          <w:tcPr>
            <w:tcW w:w="1109"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-1,71</w:t>
            </w:r>
          </w:p>
        </w:tc>
        <w:tc>
          <w:tcPr>
            <w:tcW w:w="92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-2,12</w:t>
            </w:r>
          </w:p>
        </w:tc>
        <w:tc>
          <w:tcPr>
            <w:tcW w:w="1294" w:type="dxa"/>
            <w:tcBorders>
              <w:top w:val="nil"/>
              <w:left w:val="nil"/>
              <w:bottom w:val="nil"/>
              <w:right w:val="nil"/>
            </w:tcBorders>
            <w:tcMar>
              <w:top w:w="15" w:type="dxa"/>
              <w:left w:w="130" w:type="dxa"/>
              <w:bottom w:w="15" w:type="dxa"/>
              <w:right w:w="130"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w:t>
            </w:r>
          </w:p>
        </w:tc>
      </w:tr>
    </w:tbl>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 xml:space="preserve">Приложение N 2. Мероприятия федеральной целевой программы "Повышение безопасности дорожного движения в 2013-2020 годах", направленные на развитие </w:t>
      </w:r>
      <w:proofErr w:type="gramStart"/>
      <w:r w:rsidRPr="00845F15">
        <w:rPr>
          <w:rFonts w:ascii="Times New Roman" w:eastAsia="Times New Roman" w:hAnsi="Times New Roman" w:cs="Times New Roman"/>
          <w:b/>
          <w:bCs/>
          <w:sz w:val="27"/>
          <w:szCs w:val="27"/>
        </w:rPr>
        <w:t>системы предупреждения опасного поведения участников дорожного движения</w:t>
      </w:r>
      <w:proofErr w:type="gramEnd"/>
    </w:p>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Приложение N 2</w:t>
      </w:r>
      <w:r w:rsidRPr="00845F15">
        <w:rPr>
          <w:rFonts w:ascii="Times New Roman" w:eastAsia="Times New Roman" w:hAnsi="Times New Roman" w:cs="Times New Roman"/>
          <w:sz w:val="24"/>
          <w:szCs w:val="24"/>
        </w:rPr>
        <w:br/>
        <w:t>к федеральной целевой программе</w:t>
      </w:r>
      <w:r w:rsidRPr="00845F15">
        <w:rPr>
          <w:rFonts w:ascii="Times New Roman" w:eastAsia="Times New Roman" w:hAnsi="Times New Roman" w:cs="Times New Roman"/>
          <w:sz w:val="24"/>
          <w:szCs w:val="24"/>
        </w:rPr>
        <w:br/>
        <w:t>"Повышение безопасности</w:t>
      </w:r>
      <w:r w:rsidRPr="00845F15">
        <w:rPr>
          <w:rFonts w:ascii="Times New Roman" w:eastAsia="Times New Roman" w:hAnsi="Times New Roman" w:cs="Times New Roman"/>
          <w:sz w:val="24"/>
          <w:szCs w:val="24"/>
        </w:rPr>
        <w:br/>
        <w:t>дорожного движения</w:t>
      </w:r>
      <w:r w:rsidRPr="00845F15">
        <w:rPr>
          <w:rFonts w:ascii="Times New Roman" w:eastAsia="Times New Roman" w:hAnsi="Times New Roman" w:cs="Times New Roman"/>
          <w:sz w:val="24"/>
          <w:szCs w:val="24"/>
        </w:rPr>
        <w:br/>
        <w:t>в 2013-2020 годах"</w:t>
      </w:r>
      <w:r w:rsidRPr="00845F15">
        <w:rPr>
          <w:rFonts w:ascii="Times New Roman" w:eastAsia="Times New Roman" w:hAnsi="Times New Roman" w:cs="Times New Roman"/>
          <w:sz w:val="24"/>
          <w:szCs w:val="24"/>
        </w:rPr>
        <w:br/>
        <w:t>(В редакции, введенной в действие</w:t>
      </w:r>
      <w:r w:rsidRPr="00845F15">
        <w:rPr>
          <w:rFonts w:ascii="Times New Roman" w:eastAsia="Times New Roman" w:hAnsi="Times New Roman" w:cs="Times New Roman"/>
          <w:sz w:val="24"/>
          <w:szCs w:val="24"/>
        </w:rPr>
        <w:br/>
        <w:t> с 25 октября 2016 года</w:t>
      </w:r>
      <w:r w:rsidRPr="00845F15">
        <w:rPr>
          <w:rFonts w:ascii="Times New Roman" w:eastAsia="Times New Roman" w:hAnsi="Times New Roman" w:cs="Times New Roman"/>
          <w:sz w:val="24"/>
          <w:szCs w:val="24"/>
        </w:rPr>
        <w:br/>
        <w:t> </w:t>
      </w:r>
      <w:hyperlink r:id="rId108" w:history="1">
        <w:r w:rsidRPr="00845F15">
          <w:rPr>
            <w:rFonts w:ascii="Times New Roman" w:eastAsia="Times New Roman" w:hAnsi="Times New Roman" w:cs="Times New Roman"/>
            <w:color w:val="0000FF"/>
            <w:sz w:val="24"/>
            <w:szCs w:val="24"/>
            <w:u w:val="single"/>
          </w:rPr>
          <w:t>постановлением Правительства</w:t>
        </w:r>
        <w:r w:rsidRPr="00845F15">
          <w:rPr>
            <w:rFonts w:ascii="Times New Roman" w:eastAsia="Times New Roman" w:hAnsi="Times New Roman" w:cs="Times New Roman"/>
            <w:color w:val="0000FF"/>
            <w:sz w:val="24"/>
            <w:szCs w:val="24"/>
            <w:u w:val="single"/>
          </w:rPr>
          <w:br/>
          <w:t> Российской Федерации</w:t>
        </w:r>
        <w:r w:rsidRPr="00845F15">
          <w:rPr>
            <w:rFonts w:ascii="Times New Roman" w:eastAsia="Times New Roman" w:hAnsi="Times New Roman" w:cs="Times New Roman"/>
            <w:color w:val="0000FF"/>
            <w:sz w:val="24"/>
            <w:szCs w:val="24"/>
            <w:u w:val="single"/>
          </w:rPr>
          <w:br/>
          <w:t> от 11 октября 2016 года N 1031</w:t>
        </w:r>
      </w:hyperlink>
      <w:r w:rsidRPr="00845F15">
        <w:rPr>
          <w:rFonts w:ascii="Times New Roman" w:eastAsia="Times New Roman" w:hAnsi="Times New Roman" w:cs="Times New Roman"/>
          <w:sz w:val="24"/>
          <w:szCs w:val="24"/>
        </w:rPr>
        <w:t>. -</w:t>
      </w:r>
      <w:r w:rsidRPr="00845F15">
        <w:rPr>
          <w:rFonts w:ascii="Times New Roman" w:eastAsia="Times New Roman" w:hAnsi="Times New Roman" w:cs="Times New Roman"/>
          <w:sz w:val="24"/>
          <w:szCs w:val="24"/>
        </w:rPr>
        <w:br/>
        <w:t xml:space="preserve"> См. </w:t>
      </w:r>
      <w:hyperlink r:id="rId109" w:history="1">
        <w:r w:rsidRPr="00845F15">
          <w:rPr>
            <w:rFonts w:ascii="Times New Roman" w:eastAsia="Times New Roman" w:hAnsi="Times New Roman" w:cs="Times New Roman"/>
            <w:color w:val="0000FF"/>
            <w:sz w:val="24"/>
            <w:szCs w:val="24"/>
            <w:u w:val="single"/>
          </w:rPr>
          <w:t>предыдущую редакцию</w:t>
        </w:r>
      </w:hyperlink>
      <w:r w:rsidRPr="00845F15">
        <w:rPr>
          <w:rFonts w:ascii="Times New Roman" w:eastAsia="Times New Roman" w:hAnsi="Times New Roman" w:cs="Times New Roman"/>
          <w:sz w:val="24"/>
          <w:szCs w:val="24"/>
        </w:rPr>
        <w:t>)</w:t>
      </w:r>
    </w:p>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xml:space="preserve">Мероприятия </w:t>
      </w:r>
      <w:hyperlink r:id="rId110"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2013-2020 годах"</w:t>
        </w:r>
      </w:hyperlink>
      <w:r w:rsidRPr="00845F15">
        <w:rPr>
          <w:rFonts w:ascii="Times New Roman" w:eastAsia="Times New Roman" w:hAnsi="Times New Roman" w:cs="Times New Roman"/>
          <w:sz w:val="24"/>
          <w:szCs w:val="24"/>
        </w:rPr>
        <w:t xml:space="preserve">, направленные на развитие </w:t>
      </w:r>
      <w:proofErr w:type="gramStart"/>
      <w:r w:rsidRPr="00845F15">
        <w:rPr>
          <w:rFonts w:ascii="Times New Roman" w:eastAsia="Times New Roman" w:hAnsi="Times New Roman" w:cs="Times New Roman"/>
          <w:sz w:val="24"/>
          <w:szCs w:val="24"/>
        </w:rPr>
        <w:t>системы предупреждения опасного поведения участников дорожного движения</w:t>
      </w:r>
      <w:proofErr w:type="gramEnd"/>
    </w:p>
    <w:tbl>
      <w:tblPr>
        <w:tblW w:w="0" w:type="auto"/>
        <w:tblCellSpacing w:w="15" w:type="dxa"/>
        <w:tblCellMar>
          <w:top w:w="15" w:type="dxa"/>
          <w:left w:w="15" w:type="dxa"/>
          <w:bottom w:w="15" w:type="dxa"/>
          <w:right w:w="15" w:type="dxa"/>
        </w:tblCellMar>
        <w:tblLook w:val="04A0"/>
      </w:tblPr>
      <w:tblGrid>
        <w:gridCol w:w="434"/>
        <w:gridCol w:w="328"/>
        <w:gridCol w:w="1265"/>
        <w:gridCol w:w="828"/>
        <w:gridCol w:w="328"/>
        <w:gridCol w:w="739"/>
        <w:gridCol w:w="328"/>
        <w:gridCol w:w="710"/>
        <w:gridCol w:w="358"/>
        <w:gridCol w:w="666"/>
        <w:gridCol w:w="328"/>
        <w:gridCol w:w="691"/>
        <w:gridCol w:w="1120"/>
        <w:gridCol w:w="1322"/>
      </w:tblGrid>
      <w:tr w:rsidR="00845F15" w:rsidRPr="00845F15" w:rsidTr="00845F15">
        <w:trPr>
          <w:trHeight w:val="15"/>
          <w:tblCellSpacing w:w="15" w:type="dxa"/>
        </w:trPr>
        <w:tc>
          <w:tcPr>
            <w:tcW w:w="55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370"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3142"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47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47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03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772"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r>
      <w:tr w:rsidR="00845F15" w:rsidRPr="00845F15" w:rsidTr="00845F15">
        <w:trPr>
          <w:tblCellSpacing w:w="15" w:type="dxa"/>
        </w:trPr>
        <w:tc>
          <w:tcPr>
            <w:tcW w:w="55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4990" w:type="dxa"/>
            <w:gridSpan w:val="3"/>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6283" w:type="dxa"/>
            <w:gridSpan w:val="4"/>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(млн. рублей, в ценах соответствующих лет)</w:t>
            </w:r>
          </w:p>
        </w:tc>
      </w:tr>
      <w:tr w:rsidR="00845F15" w:rsidRPr="00845F15" w:rsidTr="00845F15">
        <w:trPr>
          <w:tblCellSpacing w:w="15" w:type="dxa"/>
        </w:trPr>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nil"/>
              <w:bottom w:val="nil"/>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Период</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Объем</w:t>
            </w:r>
          </w:p>
        </w:tc>
        <w:tc>
          <w:tcPr>
            <w:tcW w:w="425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Ответственный</w:t>
            </w:r>
          </w:p>
        </w:tc>
        <w:tc>
          <w:tcPr>
            <w:tcW w:w="2772" w:type="dxa"/>
            <w:tcBorders>
              <w:top w:val="single" w:sz="6" w:space="0" w:color="000000"/>
              <w:left w:val="single" w:sz="6" w:space="0" w:color="000000"/>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Ожидаемый</w:t>
            </w:r>
          </w:p>
        </w:tc>
      </w:tr>
      <w:tr w:rsidR="00845F15" w:rsidRPr="00845F15" w:rsidTr="00845F15">
        <w:trPr>
          <w:tblCellSpacing w:w="15" w:type="dxa"/>
        </w:trPr>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реализации</w:t>
            </w:r>
          </w:p>
        </w:tc>
        <w:tc>
          <w:tcPr>
            <w:tcW w:w="166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фина</w:t>
            </w:r>
            <w:proofErr w:type="gramStart"/>
            <w:r w:rsidRPr="00845F15">
              <w:rPr>
                <w:rFonts w:ascii="Times New Roman" w:eastAsia="Times New Roman" w:hAnsi="Times New Roman" w:cs="Times New Roman"/>
                <w:sz w:val="24"/>
                <w:szCs w:val="24"/>
              </w:rPr>
              <w:t>н</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сирования</w:t>
            </w:r>
            <w:proofErr w:type="spellEnd"/>
            <w:r w:rsidRPr="00845F15">
              <w:rPr>
                <w:rFonts w:ascii="Times New Roman" w:eastAsia="Times New Roman" w:hAnsi="Times New Roman" w:cs="Times New Roman"/>
                <w:sz w:val="24"/>
                <w:szCs w:val="24"/>
              </w:rPr>
              <w:t xml:space="preserve"> - 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 счет средств </w:t>
            </w:r>
            <w:proofErr w:type="spellStart"/>
            <w:r w:rsidRPr="00845F15">
              <w:rPr>
                <w:rFonts w:ascii="Times New Roman" w:eastAsia="Times New Roman" w:hAnsi="Times New Roman" w:cs="Times New Roman"/>
                <w:sz w:val="24"/>
                <w:szCs w:val="24"/>
              </w:rPr>
              <w:t>фед</w:t>
            </w:r>
            <w:proofErr w:type="gramStart"/>
            <w:r w:rsidRPr="00845F15">
              <w:rPr>
                <w:rFonts w:ascii="Times New Roman" w:eastAsia="Times New Roman" w:hAnsi="Times New Roman" w:cs="Times New Roman"/>
                <w:sz w:val="24"/>
                <w:szCs w:val="24"/>
              </w:rPr>
              <w:t>е</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рального</w:t>
            </w:r>
            <w:proofErr w:type="spellEnd"/>
            <w:r w:rsidRPr="00845F15">
              <w:rPr>
                <w:rFonts w:ascii="Times New Roman" w:eastAsia="Times New Roman" w:hAnsi="Times New Roman" w:cs="Times New Roman"/>
                <w:sz w:val="24"/>
                <w:szCs w:val="24"/>
              </w:rPr>
              <w:t xml:space="preserve"> бюджета</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за счет средств бюджетов субъектов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 счет средств </w:t>
            </w:r>
            <w:proofErr w:type="spellStart"/>
            <w:r w:rsidRPr="00845F15">
              <w:rPr>
                <w:rFonts w:ascii="Times New Roman" w:eastAsia="Times New Roman" w:hAnsi="Times New Roman" w:cs="Times New Roman"/>
                <w:sz w:val="24"/>
                <w:szCs w:val="24"/>
              </w:rPr>
              <w:t>внебю</w:t>
            </w:r>
            <w:proofErr w:type="gramStart"/>
            <w:r w:rsidRPr="00845F15">
              <w:rPr>
                <w:rFonts w:ascii="Times New Roman" w:eastAsia="Times New Roman" w:hAnsi="Times New Roman" w:cs="Times New Roman"/>
                <w:sz w:val="24"/>
                <w:szCs w:val="24"/>
              </w:rPr>
              <w:t>д</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жетных</w:t>
            </w:r>
            <w:proofErr w:type="spell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источ</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ников</w:t>
            </w:r>
            <w:proofErr w:type="spellEnd"/>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исполнитель</w:t>
            </w:r>
          </w:p>
        </w:tc>
        <w:tc>
          <w:tcPr>
            <w:tcW w:w="2772" w:type="dxa"/>
            <w:tcBorders>
              <w:top w:val="nil"/>
              <w:left w:val="single" w:sz="6" w:space="0" w:color="000000"/>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результат</w:t>
            </w:r>
          </w:p>
        </w:tc>
      </w:tr>
      <w:tr w:rsidR="00845F15" w:rsidRPr="00845F15" w:rsidTr="00845F15">
        <w:trPr>
          <w:tblCellSpacing w:w="15" w:type="dxa"/>
        </w:trPr>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523" w:type="dxa"/>
            <w:gridSpan w:val="12"/>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 Прикладные научные исследования и экспериментальные разработки, выполняемые по договорам на проведение научно-</w:t>
            </w:r>
            <w:r w:rsidRPr="00845F15">
              <w:rPr>
                <w:rFonts w:ascii="Times New Roman" w:eastAsia="Times New Roman" w:hAnsi="Times New Roman" w:cs="Times New Roman"/>
                <w:sz w:val="24"/>
                <w:szCs w:val="24"/>
              </w:rPr>
              <w:br/>
              <w:t>исследовательских, опытно-конструкторских и технологических работ</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Выполнение </w:t>
            </w:r>
            <w:proofErr w:type="gramStart"/>
            <w:r w:rsidRPr="00845F15">
              <w:rPr>
                <w:rFonts w:ascii="Times New Roman" w:eastAsia="Times New Roman" w:hAnsi="Times New Roman" w:cs="Times New Roman"/>
                <w:sz w:val="24"/>
                <w:szCs w:val="24"/>
              </w:rPr>
              <w:t>комплексных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научных исследов</w:t>
            </w:r>
            <w:r w:rsidRPr="00845F15">
              <w:rPr>
                <w:rFonts w:ascii="Times New Roman" w:eastAsia="Times New Roman" w:hAnsi="Times New Roman" w:cs="Times New Roman"/>
                <w:sz w:val="24"/>
                <w:szCs w:val="24"/>
              </w:rPr>
              <w:lastRenderedPageBreak/>
              <w:t>аний с применением методов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профессиональной </w:t>
            </w:r>
            <w:r w:rsidRPr="00845F15">
              <w:rPr>
                <w:rFonts w:ascii="Times New Roman" w:eastAsia="Times New Roman" w:hAnsi="Times New Roman" w:cs="Times New Roman"/>
                <w:sz w:val="24"/>
                <w:szCs w:val="24"/>
              </w:rPr>
              <w:lastRenderedPageBreak/>
              <w:t>надежности водителей,</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математического анализа в области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сокращение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систематизации и оценки эффективности средств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происшествий</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повышения и контроля безопасности дорожного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в том числе разработка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типовых решений и макетов </w:t>
            </w:r>
            <w:proofErr w:type="gramStart"/>
            <w:r w:rsidRPr="00845F15">
              <w:rPr>
                <w:rFonts w:ascii="Times New Roman" w:eastAsia="Times New Roman" w:hAnsi="Times New Roman" w:cs="Times New Roman"/>
                <w:sz w:val="24"/>
                <w:szCs w:val="24"/>
              </w:rPr>
              <w:t>для</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практического внедрения наиболее </w:t>
            </w:r>
            <w:proofErr w:type="gramStart"/>
            <w:r w:rsidRPr="00845F15">
              <w:rPr>
                <w:rFonts w:ascii="Times New Roman" w:eastAsia="Times New Roman" w:hAnsi="Times New Roman" w:cs="Times New Roman"/>
                <w:sz w:val="24"/>
                <w:szCs w:val="24"/>
              </w:rPr>
              <w:t>эффективных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w:t>
            </w:r>
            <w:proofErr w:type="gramStart"/>
            <w:r w:rsidRPr="00845F15">
              <w:rPr>
                <w:rFonts w:ascii="Times New Roman" w:eastAsia="Times New Roman" w:hAnsi="Times New Roman" w:cs="Times New Roman"/>
                <w:sz w:val="24"/>
                <w:szCs w:val="24"/>
              </w:rPr>
              <w:t>дств в пр</w:t>
            </w:r>
            <w:proofErr w:type="gramEnd"/>
            <w:r w:rsidRPr="00845F15">
              <w:rPr>
                <w:rFonts w:ascii="Times New Roman" w:eastAsia="Times New Roman" w:hAnsi="Times New Roman" w:cs="Times New Roman"/>
                <w:sz w:val="24"/>
                <w:szCs w:val="24"/>
              </w:rPr>
              <w:t xml:space="preserve">актику профилактики </w:t>
            </w:r>
            <w:proofErr w:type="spell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w:t>
            </w:r>
            <w:r w:rsidRPr="00845F15">
              <w:rPr>
                <w:rFonts w:ascii="Times New Roman" w:eastAsia="Times New Roman" w:hAnsi="Times New Roman" w:cs="Times New Roman"/>
                <w:sz w:val="24"/>
                <w:szCs w:val="24"/>
              </w:rPr>
              <w:lastRenderedPageBreak/>
              <w:t>тных происшествий на федеральном, региональном и муниципальном уровнях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2020 </w:t>
            </w:r>
            <w:r w:rsidRPr="00845F15">
              <w:rPr>
                <w:rFonts w:ascii="Times New Roman" w:eastAsia="Times New Roman" w:hAnsi="Times New Roman" w:cs="Times New Roman"/>
                <w:sz w:val="24"/>
                <w:szCs w:val="24"/>
              </w:rPr>
              <w:lastRenderedPageBreak/>
              <w:t>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Проведение научных исследований,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безопасности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условий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требований по </w:t>
            </w:r>
            <w:proofErr w:type="gramStart"/>
            <w:r w:rsidRPr="00845F15">
              <w:rPr>
                <w:rFonts w:ascii="Times New Roman" w:eastAsia="Times New Roman" w:hAnsi="Times New Roman" w:cs="Times New Roman"/>
                <w:sz w:val="24"/>
                <w:szCs w:val="24"/>
              </w:rPr>
              <w:t>нормативно-правовому</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сокращение ущерба от </w:t>
            </w:r>
            <w:proofErr w:type="gramStart"/>
            <w:r w:rsidRPr="00845F15">
              <w:rPr>
                <w:rFonts w:ascii="Times New Roman" w:eastAsia="Times New Roman" w:hAnsi="Times New Roman" w:cs="Times New Roman"/>
                <w:sz w:val="24"/>
                <w:szCs w:val="24"/>
              </w:rPr>
              <w:t>дорожно-транспортных</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обеспечению внедрения и развития сервисов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происшествий</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интеллектуальных транспортных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 в сфере обеспечения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безопасности дорожного движения, повышения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качества </w:t>
            </w:r>
            <w:r w:rsidRPr="00845F15">
              <w:rPr>
                <w:rFonts w:ascii="Times New Roman" w:eastAsia="Times New Roman" w:hAnsi="Times New Roman" w:cs="Times New Roman"/>
                <w:sz w:val="24"/>
                <w:szCs w:val="24"/>
              </w:rPr>
              <w:lastRenderedPageBreak/>
              <w:t>функционирования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2018 </w:t>
            </w:r>
            <w:r w:rsidRPr="00845F15">
              <w:rPr>
                <w:rFonts w:ascii="Times New Roman" w:eastAsia="Times New Roman" w:hAnsi="Times New Roman" w:cs="Times New Roman"/>
                <w:sz w:val="24"/>
                <w:szCs w:val="24"/>
              </w:rPr>
              <w:lastRenderedPageBreak/>
              <w:t>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региональных транспортных систем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работы автомобильного транспорта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Разработка научно </w:t>
            </w:r>
            <w:proofErr w:type="gramStart"/>
            <w:r w:rsidRPr="00845F15">
              <w:rPr>
                <w:rFonts w:ascii="Times New Roman" w:eastAsia="Times New Roman" w:hAnsi="Times New Roman" w:cs="Times New Roman"/>
                <w:sz w:val="24"/>
                <w:szCs w:val="24"/>
              </w:rPr>
              <w:t>обоснованных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23,99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23,99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качества подготовки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предложений </w:t>
            </w:r>
            <w:proofErr w:type="gramStart"/>
            <w:r w:rsidRPr="00845F15">
              <w:rPr>
                <w:rFonts w:ascii="Times New Roman" w:eastAsia="Times New Roman" w:hAnsi="Times New Roman" w:cs="Times New Roman"/>
                <w:sz w:val="24"/>
                <w:szCs w:val="24"/>
              </w:rPr>
              <w:t>по</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совершенствованию системы подготовки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квалификации специалистов,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непрерывного повышения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ответственных</w:t>
            </w:r>
            <w:proofErr w:type="gramEnd"/>
            <w:r w:rsidRPr="00845F15">
              <w:rPr>
                <w:rFonts w:ascii="Times New Roman" w:eastAsia="Times New Roman" w:hAnsi="Times New Roman" w:cs="Times New Roman"/>
                <w:sz w:val="24"/>
                <w:szCs w:val="24"/>
              </w:rPr>
              <w:t xml:space="preserve"> за обеспечение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квалификации специалистов,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безопасного функционирования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ответственных</w:t>
            </w:r>
            <w:proofErr w:type="gramEnd"/>
            <w:r w:rsidRPr="00845F15">
              <w:rPr>
                <w:rFonts w:ascii="Times New Roman" w:eastAsia="Times New Roman" w:hAnsi="Times New Roman" w:cs="Times New Roman"/>
                <w:sz w:val="24"/>
                <w:szCs w:val="24"/>
              </w:rPr>
              <w:t xml:space="preserve"> за обеспечение безопасного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автомобильного транспорта</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функционирования автомобильного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транспорта, и ее гармонизации </w:t>
            </w:r>
            <w:proofErr w:type="gramStart"/>
            <w:r w:rsidRPr="00845F15">
              <w:rPr>
                <w:rFonts w:ascii="Times New Roman" w:eastAsia="Times New Roman" w:hAnsi="Times New Roman" w:cs="Times New Roman"/>
                <w:sz w:val="24"/>
                <w:szCs w:val="24"/>
              </w:rPr>
              <w:t>с</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международной системой профессиональной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подготовки. Разработка курсов дистанционного обучения и методики оценки освоения учебных материалов при дистанционной форме обучения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комплексного проекта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33,088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33,088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совершенствование подготовки водителей</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из числа лиц </w:t>
            </w:r>
            <w:proofErr w:type="gramStart"/>
            <w:r w:rsidRPr="00845F15">
              <w:rPr>
                <w:rFonts w:ascii="Times New Roman" w:eastAsia="Times New Roman" w:hAnsi="Times New Roman" w:cs="Times New Roman"/>
                <w:sz w:val="24"/>
                <w:szCs w:val="24"/>
              </w:rPr>
              <w:t>с</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системы подготовки водителей транспортных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ограниченными физическими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средств различных </w:t>
            </w:r>
            <w:r w:rsidRPr="00845F15">
              <w:rPr>
                <w:rFonts w:ascii="Times New Roman" w:eastAsia="Times New Roman" w:hAnsi="Times New Roman" w:cs="Times New Roman"/>
                <w:sz w:val="24"/>
                <w:szCs w:val="24"/>
              </w:rPr>
              <w:lastRenderedPageBreak/>
              <w:t>категорий, включая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возможностями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водителей из числа лиц с </w:t>
            </w:r>
            <w:proofErr w:type="gramStart"/>
            <w:r w:rsidRPr="00845F15">
              <w:rPr>
                <w:rFonts w:ascii="Times New Roman" w:eastAsia="Times New Roman" w:hAnsi="Times New Roman" w:cs="Times New Roman"/>
                <w:sz w:val="24"/>
                <w:szCs w:val="24"/>
              </w:rPr>
              <w:t>ограниченными</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физическими возможностями,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0,911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0,911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организационно-</w:t>
            </w:r>
            <w:r w:rsidRPr="00845F15">
              <w:rPr>
                <w:rFonts w:ascii="Times New Roman" w:eastAsia="Times New Roman" w:hAnsi="Times New Roman" w:cs="Times New Roman"/>
                <w:sz w:val="24"/>
                <w:szCs w:val="24"/>
              </w:rPr>
              <w:br/>
              <w:t>методических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рекомендаций, программ, учебных и методических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3,969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3,969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пособий, образовательных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3,968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3,968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ресурсов (в том числе в электронном виде по обучению вождению транспортных средств различных категорий</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Итого по </w:t>
            </w:r>
            <w:r w:rsidRPr="00845F15">
              <w:rPr>
                <w:rFonts w:ascii="Times New Roman" w:eastAsia="Times New Roman" w:hAnsi="Times New Roman" w:cs="Times New Roman"/>
                <w:sz w:val="24"/>
                <w:szCs w:val="24"/>
              </w:rPr>
              <w:lastRenderedPageBreak/>
              <w:t>разделу I</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150,97</w:t>
            </w:r>
            <w:r w:rsidRPr="00845F15">
              <w:rPr>
                <w:rFonts w:ascii="Times New Roman" w:eastAsia="Times New Roman" w:hAnsi="Times New Roman" w:cs="Times New Roman"/>
                <w:sz w:val="24"/>
                <w:szCs w:val="24"/>
              </w:rPr>
              <w:lastRenderedPageBreak/>
              <w:t>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150</w:t>
            </w:r>
            <w:r w:rsidRPr="00845F15">
              <w:rPr>
                <w:rFonts w:ascii="Times New Roman" w:eastAsia="Times New Roman" w:hAnsi="Times New Roman" w:cs="Times New Roman"/>
                <w:sz w:val="24"/>
                <w:szCs w:val="24"/>
              </w:rPr>
              <w:lastRenderedPageBreak/>
              <w:t>,978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26,89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26,89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9,911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9,911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14,12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14,12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13,969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13,969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13,968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13,968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14,12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14,12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523" w:type="dxa"/>
            <w:gridSpan w:val="1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II. Капитальные вложения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Техническое перевооружение,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уровня подготовки сотрудников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строительство,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 специалистов </w:t>
            </w:r>
            <w:proofErr w:type="gramStart"/>
            <w:r w:rsidRPr="00845F15">
              <w:rPr>
                <w:rFonts w:ascii="Times New Roman" w:eastAsia="Times New Roman" w:hAnsi="Times New Roman" w:cs="Times New Roman"/>
                <w:sz w:val="24"/>
                <w:szCs w:val="24"/>
              </w:rPr>
              <w:t>в</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реконструкция центров подготовки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области обеспечения безопасности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(переподготовки), </w:t>
            </w:r>
            <w:proofErr w:type="gramStart"/>
            <w:r w:rsidRPr="00845F15">
              <w:rPr>
                <w:rFonts w:ascii="Times New Roman" w:eastAsia="Times New Roman" w:hAnsi="Times New Roman" w:cs="Times New Roman"/>
                <w:sz w:val="24"/>
                <w:szCs w:val="24"/>
              </w:rPr>
              <w:t>дополнительного</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профессионального образования, повышения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квалификации специал</w:t>
            </w:r>
            <w:r w:rsidRPr="00845F15">
              <w:rPr>
                <w:rFonts w:ascii="Times New Roman" w:eastAsia="Times New Roman" w:hAnsi="Times New Roman" w:cs="Times New Roman"/>
                <w:sz w:val="24"/>
                <w:szCs w:val="24"/>
              </w:rPr>
              <w:lastRenderedPageBreak/>
              <w:t>истов в области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обеспечения безопасности дорожного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(не менее 10,2 тыс.кв. метров)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Создание 3 федеральных центров по подготовке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626,897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626,897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обеспечение безопасного участия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повышению</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детей в </w:t>
            </w:r>
            <w:proofErr w:type="gramStart"/>
            <w:r w:rsidRPr="00845F15">
              <w:rPr>
                <w:rFonts w:ascii="Times New Roman" w:eastAsia="Times New Roman" w:hAnsi="Times New Roman" w:cs="Times New Roman"/>
                <w:sz w:val="24"/>
                <w:szCs w:val="24"/>
              </w:rPr>
              <w:t>дорожном</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квалификации специалистов,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движении</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занимающихся обучением водителей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47,38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47,38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транспортных средств, специалистов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16,647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16,647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 приему </w:t>
            </w:r>
            <w:proofErr w:type="gramStart"/>
            <w:r w:rsidRPr="00845F15">
              <w:rPr>
                <w:rFonts w:ascii="Times New Roman" w:eastAsia="Times New Roman" w:hAnsi="Times New Roman" w:cs="Times New Roman"/>
                <w:sz w:val="24"/>
                <w:szCs w:val="24"/>
              </w:rPr>
              <w:t>квалификационных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167,769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167,769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экзамено</w:t>
            </w:r>
            <w:r w:rsidRPr="00845F15">
              <w:rPr>
                <w:rFonts w:ascii="Times New Roman" w:eastAsia="Times New Roman" w:hAnsi="Times New Roman" w:cs="Times New Roman"/>
                <w:sz w:val="24"/>
                <w:szCs w:val="24"/>
              </w:rPr>
              <w:lastRenderedPageBreak/>
              <w:t>в на право управления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2017 </w:t>
            </w:r>
            <w:r w:rsidRPr="00845F15">
              <w:rPr>
                <w:rFonts w:ascii="Times New Roman" w:eastAsia="Times New Roman" w:hAnsi="Times New Roman" w:cs="Times New Roman"/>
                <w:sz w:val="24"/>
                <w:szCs w:val="24"/>
              </w:rPr>
              <w:lastRenderedPageBreak/>
              <w:t>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152,30</w:t>
            </w:r>
            <w:r w:rsidRPr="00845F15">
              <w:rPr>
                <w:rFonts w:ascii="Times New Roman" w:eastAsia="Times New Roman" w:hAnsi="Times New Roman" w:cs="Times New Roman"/>
                <w:sz w:val="24"/>
                <w:szCs w:val="24"/>
              </w:rPr>
              <w:lastRenderedPageBreak/>
              <w:t>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152</w:t>
            </w:r>
            <w:r w:rsidRPr="00845F15">
              <w:rPr>
                <w:rFonts w:ascii="Times New Roman" w:eastAsia="Times New Roman" w:hAnsi="Times New Roman" w:cs="Times New Roman"/>
                <w:sz w:val="24"/>
                <w:szCs w:val="24"/>
              </w:rPr>
              <w:lastRenderedPageBreak/>
              <w:t>,301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транспортными средствами </w:t>
            </w:r>
            <w:proofErr w:type="gramStart"/>
            <w:r w:rsidRPr="00845F15">
              <w:rPr>
                <w:rFonts w:ascii="Times New Roman" w:eastAsia="Times New Roman" w:hAnsi="Times New Roman" w:cs="Times New Roman"/>
                <w:sz w:val="24"/>
                <w:szCs w:val="24"/>
              </w:rPr>
              <w:t>различных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категорий и подкатегорий, водителей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транспортных средств различных категорий</w:t>
            </w:r>
            <w:r w:rsidRPr="00845F15">
              <w:rPr>
                <w:rFonts w:ascii="Times New Roman" w:eastAsia="Times New Roman" w:hAnsi="Times New Roman" w:cs="Times New Roman"/>
                <w:sz w:val="24"/>
                <w:szCs w:val="24"/>
              </w:rPr>
              <w:br/>
              <w:t>включая водителей транспортных средств из числа людей с ограниченными физическими возможностями, по подготовке и повышению квалификации специалистов по обучению управлению транспор</w:t>
            </w:r>
            <w:r w:rsidRPr="00845F15">
              <w:rPr>
                <w:rFonts w:ascii="Times New Roman" w:eastAsia="Times New Roman" w:hAnsi="Times New Roman" w:cs="Times New Roman"/>
                <w:sz w:val="24"/>
                <w:szCs w:val="24"/>
              </w:rPr>
              <w:lastRenderedPageBreak/>
              <w:t>тными средствами лиц с ограниченными физическими возможностями на базе образовательных организаций высшего образования (до 30 тыс.кв. метров плоскостных сооружений (оборудованные площадки по обучению)</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7.</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Реконструкция Федерального центра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248,604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248,604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уровня подготовки сотрудников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подготовки сотрудников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 специалистов </w:t>
            </w:r>
            <w:proofErr w:type="gramStart"/>
            <w:r w:rsidRPr="00845F15">
              <w:rPr>
                <w:rFonts w:ascii="Times New Roman" w:eastAsia="Times New Roman" w:hAnsi="Times New Roman" w:cs="Times New Roman"/>
                <w:sz w:val="24"/>
                <w:szCs w:val="24"/>
              </w:rPr>
              <w:t>в</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Госавтоинспекции, </w:t>
            </w:r>
            <w:proofErr w:type="gramStart"/>
            <w:r w:rsidRPr="00845F15">
              <w:rPr>
                <w:rFonts w:ascii="Times New Roman" w:eastAsia="Times New Roman" w:hAnsi="Times New Roman" w:cs="Times New Roman"/>
                <w:sz w:val="24"/>
                <w:szCs w:val="24"/>
              </w:rPr>
              <w:t>расположенного</w:t>
            </w:r>
            <w:proofErr w:type="gramEnd"/>
            <w:r w:rsidRPr="00845F15">
              <w:rPr>
                <w:rFonts w:ascii="Times New Roman" w:eastAsia="Times New Roman" w:hAnsi="Times New Roman" w:cs="Times New Roman"/>
                <w:sz w:val="24"/>
                <w:szCs w:val="24"/>
              </w:rPr>
              <w:t xml:space="preserve"> 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области обеспечения безопасности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пос</w:t>
            </w:r>
            <w:proofErr w:type="gramStart"/>
            <w:r w:rsidRPr="00845F15">
              <w:rPr>
                <w:rFonts w:ascii="Times New Roman" w:eastAsia="Times New Roman" w:hAnsi="Times New Roman" w:cs="Times New Roman"/>
                <w:sz w:val="24"/>
                <w:szCs w:val="24"/>
              </w:rPr>
              <w:t>.П</w:t>
            </w:r>
            <w:proofErr w:type="gramEnd"/>
            <w:r w:rsidRPr="00845F15">
              <w:rPr>
                <w:rFonts w:ascii="Times New Roman" w:eastAsia="Times New Roman" w:hAnsi="Times New Roman" w:cs="Times New Roman"/>
                <w:sz w:val="24"/>
                <w:szCs w:val="24"/>
              </w:rPr>
              <w:t xml:space="preserve">ионерском </w:t>
            </w:r>
            <w:proofErr w:type="spellStart"/>
            <w:r w:rsidRPr="00845F15">
              <w:rPr>
                <w:rFonts w:ascii="Times New Roman" w:eastAsia="Times New Roman" w:hAnsi="Times New Roman" w:cs="Times New Roman"/>
                <w:sz w:val="24"/>
                <w:szCs w:val="24"/>
              </w:rPr>
              <w:t>Истринского</w:t>
            </w:r>
            <w:proofErr w:type="spellEnd"/>
            <w:r w:rsidRPr="00845F15">
              <w:rPr>
                <w:rFonts w:ascii="Times New Roman" w:eastAsia="Times New Roman" w:hAnsi="Times New Roman" w:cs="Times New Roman"/>
                <w:sz w:val="24"/>
                <w:szCs w:val="24"/>
              </w:rPr>
              <w:t xml:space="preserve"> </w:t>
            </w:r>
            <w:r w:rsidRPr="00845F15">
              <w:rPr>
                <w:rFonts w:ascii="Times New Roman" w:eastAsia="Times New Roman" w:hAnsi="Times New Roman" w:cs="Times New Roman"/>
                <w:sz w:val="24"/>
                <w:szCs w:val="24"/>
              </w:rPr>
              <w:lastRenderedPageBreak/>
              <w:t>района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дорожного движения. 2336,5 </w:t>
            </w:r>
            <w:r w:rsidRPr="00845F15">
              <w:rPr>
                <w:rFonts w:ascii="Times New Roman" w:eastAsia="Times New Roman" w:hAnsi="Times New Roman" w:cs="Times New Roman"/>
                <w:sz w:val="24"/>
                <w:szCs w:val="24"/>
              </w:rPr>
              <w:lastRenderedPageBreak/>
              <w:t>кв. метров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Московской области (2 этап)</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217,26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217,26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31,344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31,344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Итого по разделу II</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1275,501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1275,501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447,38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447,38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16,647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16,647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167,769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167,769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369,561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369,561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131,344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131,344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523" w:type="dxa"/>
            <w:gridSpan w:val="1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III. Прочие нужды</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Оснащение системами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8073,148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1302,268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6665,717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105,162</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автоматического контроля и выявлен</w:t>
            </w:r>
            <w:r w:rsidRPr="00845F15">
              <w:rPr>
                <w:rFonts w:ascii="Times New Roman" w:eastAsia="Times New Roman" w:hAnsi="Times New Roman" w:cs="Times New Roman"/>
                <w:sz w:val="24"/>
                <w:szCs w:val="24"/>
              </w:rPr>
              <w:lastRenderedPageBreak/>
              <w:t>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эффективности контрольно-надзорно</w:t>
            </w:r>
            <w:r w:rsidRPr="00845F15">
              <w:rPr>
                <w:rFonts w:ascii="Times New Roman" w:eastAsia="Times New Roman" w:hAnsi="Times New Roman" w:cs="Times New Roman"/>
                <w:sz w:val="24"/>
                <w:szCs w:val="24"/>
              </w:rPr>
              <w:lastRenderedPageBreak/>
              <w:t>й</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нарушений </w:t>
            </w:r>
            <w:hyperlink r:id="rId111" w:history="1">
              <w:r w:rsidRPr="00845F15">
                <w:rPr>
                  <w:rFonts w:ascii="Times New Roman" w:eastAsia="Times New Roman" w:hAnsi="Times New Roman" w:cs="Times New Roman"/>
                  <w:color w:val="0000FF"/>
                  <w:sz w:val="24"/>
                  <w:szCs w:val="24"/>
                  <w:u w:val="single"/>
                </w:rPr>
                <w:t>Правил дорожного движения</w:t>
              </w:r>
            </w:hyperlink>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1306,417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1306,417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деятельности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улично-дорожной сети городов и иных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1776,341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181,069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1594,725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0,547</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населенных пунктов, дорог </w:t>
            </w:r>
            <w:proofErr w:type="gramStart"/>
            <w:r w:rsidRPr="00845F15">
              <w:rPr>
                <w:rFonts w:ascii="Times New Roman" w:eastAsia="Times New Roman" w:hAnsi="Times New Roman" w:cs="Times New Roman"/>
                <w:sz w:val="24"/>
                <w:szCs w:val="24"/>
              </w:rPr>
              <w:t>регионального</w:t>
            </w:r>
            <w:proofErr w:type="gramEnd"/>
            <w:r w:rsidRPr="00845F15">
              <w:rPr>
                <w:rFonts w:ascii="Times New Roman" w:eastAsia="Times New Roman" w:hAnsi="Times New Roman" w:cs="Times New Roman"/>
                <w:sz w:val="24"/>
                <w:szCs w:val="24"/>
              </w:rPr>
              <w:t xml:space="preserve">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1880,528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73,053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1734,575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72,9</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муниципального значения (не менее 3936</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335,915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5,415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комплексов)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509,546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52,971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719,705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263,13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855,403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398,828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689,292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232,717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Создание,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442,177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149,771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242,406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тиражирование и передача </w:t>
            </w:r>
            <w:proofErr w:type="gramStart"/>
            <w:r w:rsidRPr="00845F15">
              <w:rPr>
                <w:rFonts w:ascii="Times New Roman" w:eastAsia="Times New Roman" w:hAnsi="Times New Roman" w:cs="Times New Roman"/>
                <w:sz w:val="24"/>
                <w:szCs w:val="24"/>
              </w:rPr>
              <w:t>конечным</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правосознания участников дорожного</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пользователям </w:t>
            </w:r>
            <w:proofErr w:type="spellStart"/>
            <w:proofErr w:type="gramStart"/>
            <w:r w:rsidRPr="00845F15">
              <w:rPr>
                <w:rFonts w:ascii="Times New Roman" w:eastAsia="Times New Roman" w:hAnsi="Times New Roman" w:cs="Times New Roman"/>
                <w:sz w:val="24"/>
                <w:szCs w:val="24"/>
              </w:rPr>
              <w:t>учебно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методических</w:t>
            </w:r>
            <w:proofErr w:type="gramEnd"/>
            <w:r w:rsidRPr="00845F15">
              <w:rPr>
                <w:rFonts w:ascii="Times New Roman" w:eastAsia="Times New Roman" w:hAnsi="Times New Roman" w:cs="Times New Roman"/>
                <w:sz w:val="24"/>
                <w:szCs w:val="24"/>
              </w:rPr>
              <w:t xml:space="preserve">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10,768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10,768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ответственности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наглядных пособий, учебных фильмов, игр,</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40,555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0,555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культуры безопасного поведения на дороге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программ для участников дорожного движения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51,083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31,083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разных возрастных категорий, в том числе </w:t>
            </w:r>
            <w:proofErr w:type="gramStart"/>
            <w:r w:rsidRPr="00845F15">
              <w:rPr>
                <w:rFonts w:ascii="Times New Roman" w:eastAsia="Times New Roman" w:hAnsi="Times New Roman" w:cs="Times New Roman"/>
                <w:sz w:val="24"/>
                <w:szCs w:val="24"/>
              </w:rPr>
              <w:t>с</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использованием </w:t>
            </w:r>
            <w:proofErr w:type="spellStart"/>
            <w:r w:rsidRPr="00845F15">
              <w:rPr>
                <w:rFonts w:ascii="Times New Roman" w:eastAsia="Times New Roman" w:hAnsi="Times New Roman" w:cs="Times New Roman"/>
                <w:sz w:val="24"/>
                <w:szCs w:val="24"/>
              </w:rPr>
              <w:t>мультимедийных</w:t>
            </w:r>
            <w:proofErr w:type="spell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68,029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18,029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 освещающих вопросы безопасности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73,942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23,942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375,941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235,941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формирование у</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информационно-</w:t>
            </w:r>
            <w:r w:rsidRPr="00845F15">
              <w:rPr>
                <w:rFonts w:ascii="Times New Roman" w:eastAsia="Times New Roman" w:hAnsi="Times New Roman" w:cs="Times New Roman"/>
                <w:sz w:val="24"/>
                <w:szCs w:val="24"/>
              </w:rPr>
              <w:br/>
              <w:t>пропагандистских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водителей и пассажиров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кампаний, использующих наиболее </w:t>
            </w:r>
            <w:proofErr w:type="gramStart"/>
            <w:r w:rsidRPr="00845F15">
              <w:rPr>
                <w:rFonts w:ascii="Times New Roman" w:eastAsia="Times New Roman" w:hAnsi="Times New Roman" w:cs="Times New Roman"/>
                <w:sz w:val="24"/>
                <w:szCs w:val="24"/>
              </w:rPr>
              <w:t>действен</w:t>
            </w:r>
            <w:r w:rsidRPr="00845F15">
              <w:rPr>
                <w:rFonts w:ascii="Times New Roman" w:eastAsia="Times New Roman" w:hAnsi="Times New Roman" w:cs="Times New Roman"/>
                <w:sz w:val="24"/>
                <w:szCs w:val="24"/>
              </w:rPr>
              <w:lastRenderedPageBreak/>
              <w:t>ные</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ценностно-нормативной мотивации,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каналы коммуникации, с целью повышения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направленной</w:t>
            </w:r>
            <w:proofErr w:type="gramEnd"/>
            <w:r w:rsidRPr="00845F15">
              <w:rPr>
                <w:rFonts w:ascii="Times New Roman" w:eastAsia="Times New Roman" w:hAnsi="Times New Roman" w:cs="Times New Roman"/>
                <w:sz w:val="24"/>
                <w:szCs w:val="24"/>
              </w:rPr>
              <w:t xml:space="preserve"> на повышение правового</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грамотности, ответственности и уровня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сознания, ответственности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самосознания участников дорожного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культуры безопасного поведения на дороге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и профилактики факторов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59,875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29,875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риска, </w:t>
            </w:r>
            <w:proofErr w:type="gramStart"/>
            <w:r w:rsidRPr="00845F15">
              <w:rPr>
                <w:rFonts w:ascii="Times New Roman" w:eastAsia="Times New Roman" w:hAnsi="Times New Roman" w:cs="Times New Roman"/>
                <w:sz w:val="24"/>
                <w:szCs w:val="24"/>
              </w:rPr>
              <w:t>влияющих</w:t>
            </w:r>
            <w:proofErr w:type="gramEnd"/>
            <w:r w:rsidRPr="00845F15">
              <w:rPr>
                <w:rFonts w:ascii="Times New Roman" w:eastAsia="Times New Roman" w:hAnsi="Times New Roman" w:cs="Times New Roman"/>
                <w:sz w:val="24"/>
                <w:szCs w:val="24"/>
              </w:rPr>
              <w:t xml:space="preserve"> на количество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59,875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29,875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дорожно-транспортных происшествий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59,875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29,875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 тяжесть их последствий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63,816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33,941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29,875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Подготовка и создание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1951,98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784,606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1167,374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право-</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информационно-</w:t>
            </w:r>
            <w:r w:rsidRPr="00845F15">
              <w:rPr>
                <w:rFonts w:ascii="Times New Roman" w:eastAsia="Times New Roman" w:hAnsi="Times New Roman" w:cs="Times New Roman"/>
                <w:sz w:val="24"/>
                <w:szCs w:val="24"/>
              </w:rPr>
              <w:br/>
              <w:t>пропагандистских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сознания участников дорожного движения,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телерадиопрограмм, направленных </w:t>
            </w:r>
            <w:proofErr w:type="gramStart"/>
            <w:r w:rsidRPr="00845F15">
              <w:rPr>
                <w:rFonts w:ascii="Times New Roman" w:eastAsia="Times New Roman" w:hAnsi="Times New Roman" w:cs="Times New Roman"/>
                <w:sz w:val="24"/>
                <w:szCs w:val="24"/>
              </w:rPr>
              <w:t>на</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7,481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7,481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ответственности и культуры </w:t>
            </w:r>
            <w:proofErr w:type="gramStart"/>
            <w:r w:rsidRPr="00845F15">
              <w:rPr>
                <w:rFonts w:ascii="Times New Roman" w:eastAsia="Times New Roman" w:hAnsi="Times New Roman" w:cs="Times New Roman"/>
                <w:sz w:val="24"/>
                <w:szCs w:val="24"/>
              </w:rPr>
              <w:t>безопасного</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участников дорожного движения, </w:t>
            </w:r>
            <w:proofErr w:type="gramStart"/>
            <w:r w:rsidRPr="00845F15">
              <w:rPr>
                <w:rFonts w:ascii="Times New Roman" w:eastAsia="Times New Roman" w:hAnsi="Times New Roman" w:cs="Times New Roman"/>
                <w:sz w:val="24"/>
                <w:szCs w:val="24"/>
              </w:rPr>
              <w:t>для</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110,964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107,368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3,596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поведения на дороге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последующего размещения </w:t>
            </w:r>
            <w:proofErr w:type="gramStart"/>
            <w:r w:rsidRPr="00845F15">
              <w:rPr>
                <w:rFonts w:ascii="Times New Roman" w:eastAsia="Times New Roman" w:hAnsi="Times New Roman" w:cs="Times New Roman"/>
                <w:sz w:val="24"/>
                <w:szCs w:val="24"/>
              </w:rPr>
              <w:t>на</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168,803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144,789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24,014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федеральных, региональных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464,732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132,449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332,283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кабельных телевизионных </w:t>
            </w:r>
            <w:proofErr w:type="gramStart"/>
            <w:r w:rsidRPr="00845F15">
              <w:rPr>
                <w:rFonts w:ascii="Times New Roman" w:eastAsia="Times New Roman" w:hAnsi="Times New Roman" w:cs="Times New Roman"/>
                <w:sz w:val="24"/>
                <w:szCs w:val="24"/>
              </w:rPr>
              <w:t>каналах</w:t>
            </w:r>
            <w:proofErr w:type="gramEnd"/>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радиостанциях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Организация в </w:t>
            </w:r>
            <w:proofErr w:type="gramStart"/>
            <w:r w:rsidRPr="00845F15">
              <w:rPr>
                <w:rFonts w:ascii="Times New Roman" w:eastAsia="Times New Roman" w:hAnsi="Times New Roman" w:cs="Times New Roman"/>
                <w:sz w:val="24"/>
                <w:szCs w:val="24"/>
              </w:rPr>
              <w:t>печатных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591,469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214,259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307,21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средствах</w:t>
            </w:r>
            <w:proofErr w:type="gramEnd"/>
            <w:r w:rsidRPr="00845F15">
              <w:rPr>
                <w:rFonts w:ascii="Times New Roman" w:eastAsia="Times New Roman" w:hAnsi="Times New Roman" w:cs="Times New Roman"/>
                <w:sz w:val="24"/>
                <w:szCs w:val="24"/>
              </w:rPr>
              <w:t xml:space="preserve"> массовой информации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правосознания участников дорожного</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специальных тематических рубрик </w:t>
            </w:r>
            <w:proofErr w:type="gramStart"/>
            <w:r w:rsidRPr="00845F15">
              <w:rPr>
                <w:rFonts w:ascii="Times New Roman" w:eastAsia="Times New Roman" w:hAnsi="Times New Roman" w:cs="Times New Roman"/>
                <w:sz w:val="24"/>
                <w:szCs w:val="24"/>
              </w:rPr>
              <w:t>для</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0,938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0,938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ответственности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систематического освещен</w:t>
            </w:r>
            <w:r w:rsidRPr="00845F15">
              <w:rPr>
                <w:rFonts w:ascii="Times New Roman" w:eastAsia="Times New Roman" w:hAnsi="Times New Roman" w:cs="Times New Roman"/>
                <w:sz w:val="24"/>
                <w:szCs w:val="24"/>
              </w:rPr>
              <w:lastRenderedPageBreak/>
              <w:t>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40,618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0,618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культуры безопасного </w:t>
            </w:r>
            <w:r w:rsidRPr="00845F15">
              <w:rPr>
                <w:rFonts w:ascii="Times New Roman" w:eastAsia="Times New Roman" w:hAnsi="Times New Roman" w:cs="Times New Roman"/>
                <w:sz w:val="24"/>
                <w:szCs w:val="24"/>
              </w:rPr>
              <w:lastRenderedPageBreak/>
              <w:t>поведения на дороге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проблемных вопросов по безопасности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32,654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5,654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 выпуск</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89,9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специализированной печатной продукции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96,277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21,277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121,082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46,082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Подготовка и издание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учебно-методических и наглядных пособий,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эффективности контрольно-надзорной</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фильмов и других материалов, а также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деятельности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издание комплектов учебно-методических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материалов по курсу </w:t>
            </w:r>
            <w:r w:rsidRPr="00845F15">
              <w:rPr>
                <w:rFonts w:ascii="Times New Roman" w:eastAsia="Times New Roman" w:hAnsi="Times New Roman" w:cs="Times New Roman"/>
                <w:sz w:val="24"/>
                <w:szCs w:val="24"/>
              </w:rPr>
              <w:lastRenderedPageBreak/>
              <w:t>дистанционного обучения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специалистов, ответственных </w:t>
            </w:r>
            <w:proofErr w:type="gramStart"/>
            <w:r w:rsidRPr="00845F15">
              <w:rPr>
                <w:rFonts w:ascii="Times New Roman" w:eastAsia="Times New Roman" w:hAnsi="Times New Roman" w:cs="Times New Roman"/>
                <w:sz w:val="24"/>
                <w:szCs w:val="24"/>
              </w:rPr>
              <w:t>за</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обеспечение безопасного функционирования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автомобильного транспорта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Материально-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276,038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276,038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w:t>
            </w:r>
            <w:proofErr w:type="gramStart"/>
            <w:r w:rsidRPr="00845F15">
              <w:rPr>
                <w:rFonts w:ascii="Times New Roman" w:eastAsia="Times New Roman" w:hAnsi="Times New Roman" w:cs="Times New Roman"/>
                <w:sz w:val="24"/>
                <w:szCs w:val="24"/>
              </w:rPr>
              <w:t>правового</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техническое обеспечение </w:t>
            </w:r>
            <w:proofErr w:type="gramStart"/>
            <w:r w:rsidRPr="00845F15">
              <w:rPr>
                <w:rFonts w:ascii="Times New Roman" w:eastAsia="Times New Roman" w:hAnsi="Times New Roman" w:cs="Times New Roman"/>
                <w:sz w:val="24"/>
                <w:szCs w:val="24"/>
              </w:rPr>
              <w:t>федерального</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сознания, ответственности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бюджетного учреждения "Агентство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культуры безопасного поведения участников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автомобильного транспорта"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(оборудование, программные</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комплексы) в </w:t>
            </w:r>
            <w:r w:rsidRPr="00845F15">
              <w:rPr>
                <w:rFonts w:ascii="Times New Roman" w:eastAsia="Times New Roman" w:hAnsi="Times New Roman" w:cs="Times New Roman"/>
                <w:sz w:val="24"/>
                <w:szCs w:val="24"/>
              </w:rPr>
              <w:lastRenderedPageBreak/>
              <w:t>целях подготовки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16,598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16,598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водителей, повышения квалификации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35,44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35,44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инженерно-технического и руководящего состава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автотранспортных предприятий, а также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обучения контрольно-надзорных органов в сфере автомобильного транспорта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создание аппаратно-</w:t>
            </w:r>
            <w:r w:rsidRPr="00845F15">
              <w:rPr>
                <w:rFonts w:ascii="Times New Roman" w:eastAsia="Times New Roman" w:hAnsi="Times New Roman" w:cs="Times New Roman"/>
                <w:sz w:val="24"/>
                <w:szCs w:val="24"/>
              </w:rPr>
              <w:br/>
              <w:t>программного комплекса организационно-</w:t>
            </w:r>
            <w:r w:rsidRPr="00845F15">
              <w:rPr>
                <w:rFonts w:ascii="Times New Roman" w:eastAsia="Times New Roman" w:hAnsi="Times New Roman" w:cs="Times New Roman"/>
                <w:sz w:val="24"/>
                <w:szCs w:val="24"/>
              </w:rPr>
              <w:br/>
              <w:t xml:space="preserve">методического </w:t>
            </w:r>
            <w:r w:rsidRPr="00845F15">
              <w:rPr>
                <w:rFonts w:ascii="Times New Roman" w:eastAsia="Times New Roman" w:hAnsi="Times New Roman" w:cs="Times New Roman"/>
                <w:sz w:val="24"/>
                <w:szCs w:val="24"/>
              </w:rPr>
              <w:lastRenderedPageBreak/>
              <w:t>обеспечения процессов подготовки водителей, инженерно-технического и руководящего состава автотранспортных предприятий, контроля и учета выдачи разрешительных документов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15.</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Ежегодное проведение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212,49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212,49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w:t>
            </w:r>
            <w:proofErr w:type="gramStart"/>
            <w:r w:rsidRPr="00845F15">
              <w:rPr>
                <w:rFonts w:ascii="Times New Roman" w:eastAsia="Times New Roman" w:hAnsi="Times New Roman" w:cs="Times New Roman"/>
                <w:sz w:val="24"/>
                <w:szCs w:val="24"/>
              </w:rPr>
              <w:t>правового</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всероссийского конкурса профессионального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сознания, ответственности 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мастерства водителей транспортных средств,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культуры безопасного поведения участников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проведение </w:t>
            </w:r>
            <w:proofErr w:type="gramStart"/>
            <w:r w:rsidRPr="00845F15">
              <w:rPr>
                <w:rFonts w:ascii="Times New Roman" w:eastAsia="Times New Roman" w:hAnsi="Times New Roman" w:cs="Times New Roman"/>
                <w:sz w:val="24"/>
                <w:szCs w:val="24"/>
              </w:rPr>
              <w:t>комплексной</w:t>
            </w:r>
            <w:proofErr w:type="gramEnd"/>
            <w:r w:rsidRPr="00845F15">
              <w:rPr>
                <w:rFonts w:ascii="Times New Roman" w:eastAsia="Times New Roman" w:hAnsi="Times New Roman" w:cs="Times New Roman"/>
                <w:sz w:val="24"/>
                <w:szCs w:val="24"/>
              </w:rPr>
              <w:t xml:space="preserve"> информационно-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пропаган</w:t>
            </w:r>
            <w:r w:rsidRPr="00845F15">
              <w:rPr>
                <w:rFonts w:ascii="Times New Roman" w:eastAsia="Times New Roman" w:hAnsi="Times New Roman" w:cs="Times New Roman"/>
                <w:sz w:val="24"/>
                <w:szCs w:val="24"/>
              </w:rPr>
              <w:lastRenderedPageBreak/>
              <w:t>дистской кампании, направленной</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2015 </w:t>
            </w:r>
            <w:r w:rsidRPr="00845F15">
              <w:rPr>
                <w:rFonts w:ascii="Times New Roman" w:eastAsia="Times New Roman" w:hAnsi="Times New Roman" w:cs="Times New Roman"/>
                <w:sz w:val="24"/>
                <w:szCs w:val="24"/>
              </w:rPr>
              <w:lastRenderedPageBreak/>
              <w:t>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 водителей коммерческого, грузового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22,49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22,49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 пассажирского транспорта, в целях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повышения их ответственности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культуры поведения на дороге, подготовка</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тематических телепрограмм</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Учебно-методическое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199,593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199,593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развитие системы</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обеспечение </w:t>
            </w:r>
            <w:proofErr w:type="gramStart"/>
            <w:r w:rsidRPr="00845F15">
              <w:rPr>
                <w:rFonts w:ascii="Times New Roman" w:eastAsia="Times New Roman" w:hAnsi="Times New Roman" w:cs="Times New Roman"/>
                <w:sz w:val="24"/>
                <w:szCs w:val="24"/>
              </w:rPr>
              <w:t>техническими</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подготовки водителей транспортных средств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средствами </w:t>
            </w:r>
            <w:r w:rsidRPr="00845F15">
              <w:rPr>
                <w:rFonts w:ascii="Times New Roman" w:eastAsia="Times New Roman" w:hAnsi="Times New Roman" w:cs="Times New Roman"/>
                <w:sz w:val="24"/>
                <w:szCs w:val="24"/>
              </w:rPr>
              <w:lastRenderedPageBreak/>
              <w:t>обучения, наглядными, учебными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90*</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методическими пособиями,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электронными образовательными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13,5</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ресурсами федеральных центров по подготовке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повышению квалификации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специалистов, занимающихся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обучением водителей транспортных средств,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специалистов по приему квалификационных экзаменов на право управления транспортными </w:t>
            </w:r>
            <w:r w:rsidRPr="00845F15">
              <w:rPr>
                <w:rFonts w:ascii="Times New Roman" w:eastAsia="Times New Roman" w:hAnsi="Times New Roman" w:cs="Times New Roman"/>
                <w:sz w:val="24"/>
                <w:szCs w:val="24"/>
              </w:rPr>
              <w:lastRenderedPageBreak/>
              <w:t>средствами различных категорий и подкатегорий, водителей транспортных средств различных категорий, включая водителей транспортных средств из числа людей с ограниченными физическими возможностями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организационно-</w:t>
            </w:r>
            <w:r w:rsidRPr="00845F15">
              <w:rPr>
                <w:rFonts w:ascii="Times New Roman" w:eastAsia="Times New Roman" w:hAnsi="Times New Roman" w:cs="Times New Roman"/>
                <w:sz w:val="24"/>
                <w:szCs w:val="24"/>
              </w:rPr>
              <w:br/>
            </w:r>
            <w:proofErr w:type="gramStart"/>
            <w:r w:rsidRPr="00845F15">
              <w:rPr>
                <w:rFonts w:ascii="Times New Roman" w:eastAsia="Times New Roman" w:hAnsi="Times New Roman" w:cs="Times New Roman"/>
                <w:sz w:val="24"/>
                <w:szCs w:val="24"/>
              </w:rPr>
              <w:t>методических</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33,298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33,298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развитие системы подготовки водителей транспортных средств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рекомендаций, обеспечивающих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15,898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15,898*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внедрение </w:t>
            </w:r>
            <w:r w:rsidRPr="00845F15">
              <w:rPr>
                <w:rFonts w:ascii="Times New Roman" w:eastAsia="Times New Roman" w:hAnsi="Times New Roman" w:cs="Times New Roman"/>
                <w:sz w:val="24"/>
                <w:szCs w:val="24"/>
              </w:rPr>
              <w:lastRenderedPageBreak/>
              <w:t>программ подготовки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переподготовки водителей транспортных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 различных категорий 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подкатегорий, мониторинг их</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применения, в том числе водителей из числа лиц </w:t>
            </w:r>
            <w:proofErr w:type="gramStart"/>
            <w:r w:rsidRPr="00845F15">
              <w:rPr>
                <w:rFonts w:ascii="Times New Roman" w:eastAsia="Times New Roman" w:hAnsi="Times New Roman" w:cs="Times New Roman"/>
                <w:sz w:val="24"/>
                <w:szCs w:val="24"/>
              </w:rPr>
              <w:t>с</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ограниченными физическими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возможностями, специальных методических рекомендаций для создания федеральных центров по подготовке и повышению квалификации </w:t>
            </w:r>
            <w:r w:rsidRPr="00845F15">
              <w:rPr>
                <w:rFonts w:ascii="Times New Roman" w:eastAsia="Times New Roman" w:hAnsi="Times New Roman" w:cs="Times New Roman"/>
                <w:sz w:val="24"/>
                <w:szCs w:val="24"/>
              </w:rPr>
              <w:lastRenderedPageBreak/>
              <w:t>специалистов, занимающихся обучением водителей транспортных средств, а также специалистов по приему</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квалификационных экзаменов на право управления транспортными средствами различных категорий и подкатегорий, по подготовке и переподготовке водителей различных категорий, водителей из числа лиц с ограниченными физическими возможн</w:t>
            </w:r>
            <w:r w:rsidRPr="00845F15">
              <w:rPr>
                <w:rFonts w:ascii="Times New Roman" w:eastAsia="Times New Roman" w:hAnsi="Times New Roman" w:cs="Times New Roman"/>
                <w:sz w:val="24"/>
                <w:szCs w:val="24"/>
              </w:rPr>
              <w:lastRenderedPageBreak/>
              <w:t>остями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Издание и рассылка научно-методических материалов,</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24,653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24,653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развитие системы подготовки водителей транспортных средств</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образовательных ресурсов (в том числе в</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из числа лиц с </w:t>
            </w:r>
            <w:proofErr w:type="gramStart"/>
            <w:r w:rsidRPr="00845F15">
              <w:rPr>
                <w:rFonts w:ascii="Times New Roman" w:eastAsia="Times New Roman" w:hAnsi="Times New Roman" w:cs="Times New Roman"/>
                <w:sz w:val="24"/>
                <w:szCs w:val="24"/>
              </w:rPr>
              <w:t>ограниченными</w:t>
            </w:r>
            <w:proofErr w:type="gramEnd"/>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электронном </w:t>
            </w:r>
            <w:proofErr w:type="gramStart"/>
            <w:r w:rsidRPr="00845F15">
              <w:rPr>
                <w:rFonts w:ascii="Times New Roman" w:eastAsia="Times New Roman" w:hAnsi="Times New Roman" w:cs="Times New Roman"/>
                <w:sz w:val="24"/>
                <w:szCs w:val="24"/>
              </w:rPr>
              <w:t>виде</w:t>
            </w:r>
            <w:proofErr w:type="gramEnd"/>
            <w:r w:rsidRPr="00845F15">
              <w:rPr>
                <w:rFonts w:ascii="Times New Roman" w:eastAsia="Times New Roman" w:hAnsi="Times New Roman" w:cs="Times New Roman"/>
                <w:sz w:val="24"/>
                <w:szCs w:val="24"/>
              </w:rPr>
              <w:t>) для совершенствования</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4,462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4,462</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физическими возможностями</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подготовки водителей из числа лиц </w:t>
            </w:r>
            <w:proofErr w:type="gramStart"/>
            <w:r w:rsidRPr="00845F15">
              <w:rPr>
                <w:rFonts w:ascii="Times New Roman" w:eastAsia="Times New Roman" w:hAnsi="Times New Roman" w:cs="Times New Roman"/>
                <w:sz w:val="24"/>
                <w:szCs w:val="24"/>
              </w:rPr>
              <w:t>с</w:t>
            </w:r>
            <w:proofErr w:type="gramEnd"/>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4,191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4,191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ограниченными физическими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возможностями</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4"/>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Итого по разделу </w:t>
            </w:r>
            <w:r w:rsidRPr="00845F15">
              <w:rPr>
                <w:rFonts w:ascii="Times New Roman" w:eastAsia="Times New Roman" w:hAnsi="Times New Roman" w:cs="Times New Roman"/>
                <w:sz w:val="24"/>
                <w:szCs w:val="24"/>
              </w:rPr>
              <w:lastRenderedPageBreak/>
              <w:t>III</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12240,687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3492,8</w:t>
            </w:r>
            <w:r w:rsidRPr="00845F15">
              <w:rPr>
                <w:rFonts w:ascii="Times New Roman" w:eastAsia="Times New Roman" w:hAnsi="Times New Roman" w:cs="Times New Roman"/>
                <w:sz w:val="24"/>
                <w:szCs w:val="24"/>
              </w:rPr>
              <w:lastRenderedPageBreak/>
              <w:t>18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8382,707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365,16</w:t>
            </w:r>
            <w:r w:rsidRPr="00845F15">
              <w:rPr>
                <w:rFonts w:ascii="Times New Roman" w:eastAsia="Times New Roman" w:hAnsi="Times New Roman" w:cs="Times New Roman"/>
                <w:sz w:val="24"/>
                <w:szCs w:val="24"/>
              </w:rPr>
              <w:lastRenderedPageBreak/>
              <w:t>2</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1485,502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159,898</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1325,604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2103,44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503,399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1599,494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0,547</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2242,659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374,433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1795,326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72,9</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1050,835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342,637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662,283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45,915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1117,167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305,717</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61,45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1370,611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559,161</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61,45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1506,309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694,859</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61,45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1364,163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552,713</w:t>
            </w:r>
          </w:p>
        </w:tc>
        <w:tc>
          <w:tcPr>
            <w:tcW w:w="1663" w:type="dxa"/>
            <w:gridSpan w:val="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61,45</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bl>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Приложение N 3. Мероприятия федеральной целевой программы "Повышение безопасности дорожного движения в 2013-2020 годах", направленные на обеспечение безопасного участия детей в дорожном движении</w:t>
      </w:r>
    </w:p>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Приложение N 3</w:t>
      </w:r>
      <w:r w:rsidRPr="00845F15">
        <w:rPr>
          <w:rFonts w:ascii="Times New Roman" w:eastAsia="Times New Roman" w:hAnsi="Times New Roman" w:cs="Times New Roman"/>
          <w:sz w:val="24"/>
          <w:szCs w:val="24"/>
        </w:rPr>
        <w:br/>
        <w:t>к федеральной целевой программе</w:t>
      </w:r>
      <w:r w:rsidRPr="00845F15">
        <w:rPr>
          <w:rFonts w:ascii="Times New Roman" w:eastAsia="Times New Roman" w:hAnsi="Times New Roman" w:cs="Times New Roman"/>
          <w:sz w:val="24"/>
          <w:szCs w:val="24"/>
        </w:rPr>
        <w:br/>
        <w:t>"Повышение безопасности</w:t>
      </w:r>
      <w:r w:rsidRPr="00845F15">
        <w:rPr>
          <w:rFonts w:ascii="Times New Roman" w:eastAsia="Times New Roman" w:hAnsi="Times New Roman" w:cs="Times New Roman"/>
          <w:sz w:val="24"/>
          <w:szCs w:val="24"/>
        </w:rPr>
        <w:br/>
        <w:t>дорожного движения</w:t>
      </w:r>
      <w:r w:rsidRPr="00845F15">
        <w:rPr>
          <w:rFonts w:ascii="Times New Roman" w:eastAsia="Times New Roman" w:hAnsi="Times New Roman" w:cs="Times New Roman"/>
          <w:sz w:val="24"/>
          <w:szCs w:val="24"/>
        </w:rPr>
        <w:br/>
        <w:t>в 2013-2020 годах"</w:t>
      </w:r>
      <w:r w:rsidRPr="00845F15">
        <w:rPr>
          <w:rFonts w:ascii="Times New Roman" w:eastAsia="Times New Roman" w:hAnsi="Times New Roman" w:cs="Times New Roman"/>
          <w:sz w:val="24"/>
          <w:szCs w:val="24"/>
        </w:rPr>
        <w:br/>
        <w:t>(В редакции, введенной в действие</w:t>
      </w:r>
      <w:r w:rsidRPr="00845F15">
        <w:rPr>
          <w:rFonts w:ascii="Times New Roman" w:eastAsia="Times New Roman" w:hAnsi="Times New Roman" w:cs="Times New Roman"/>
          <w:sz w:val="24"/>
          <w:szCs w:val="24"/>
        </w:rPr>
        <w:br/>
        <w:t> с 25 октября 2016 года</w:t>
      </w:r>
      <w:r w:rsidRPr="00845F15">
        <w:rPr>
          <w:rFonts w:ascii="Times New Roman" w:eastAsia="Times New Roman" w:hAnsi="Times New Roman" w:cs="Times New Roman"/>
          <w:sz w:val="24"/>
          <w:szCs w:val="24"/>
        </w:rPr>
        <w:br/>
        <w:t> </w:t>
      </w:r>
      <w:hyperlink r:id="rId112" w:history="1">
        <w:r w:rsidRPr="00845F15">
          <w:rPr>
            <w:rFonts w:ascii="Times New Roman" w:eastAsia="Times New Roman" w:hAnsi="Times New Roman" w:cs="Times New Roman"/>
            <w:color w:val="0000FF"/>
            <w:sz w:val="24"/>
            <w:szCs w:val="24"/>
            <w:u w:val="single"/>
          </w:rPr>
          <w:t>постановлением Правительства</w:t>
        </w:r>
        <w:r w:rsidRPr="00845F15">
          <w:rPr>
            <w:rFonts w:ascii="Times New Roman" w:eastAsia="Times New Roman" w:hAnsi="Times New Roman" w:cs="Times New Roman"/>
            <w:color w:val="0000FF"/>
            <w:sz w:val="24"/>
            <w:szCs w:val="24"/>
            <w:u w:val="single"/>
          </w:rPr>
          <w:br/>
          <w:t> Российской Федерации</w:t>
        </w:r>
        <w:r w:rsidRPr="00845F15">
          <w:rPr>
            <w:rFonts w:ascii="Times New Roman" w:eastAsia="Times New Roman" w:hAnsi="Times New Roman" w:cs="Times New Roman"/>
            <w:color w:val="0000FF"/>
            <w:sz w:val="24"/>
            <w:szCs w:val="24"/>
            <w:u w:val="single"/>
          </w:rPr>
          <w:br/>
          <w:t> от 11 октября 2016 года N 1031</w:t>
        </w:r>
      </w:hyperlink>
      <w:r w:rsidRPr="00845F15">
        <w:rPr>
          <w:rFonts w:ascii="Times New Roman" w:eastAsia="Times New Roman" w:hAnsi="Times New Roman" w:cs="Times New Roman"/>
          <w:sz w:val="24"/>
          <w:szCs w:val="24"/>
        </w:rPr>
        <w:t>. -</w:t>
      </w:r>
      <w:r w:rsidRPr="00845F15">
        <w:rPr>
          <w:rFonts w:ascii="Times New Roman" w:eastAsia="Times New Roman" w:hAnsi="Times New Roman" w:cs="Times New Roman"/>
          <w:sz w:val="24"/>
          <w:szCs w:val="24"/>
        </w:rPr>
        <w:br/>
        <w:t xml:space="preserve"> См. </w:t>
      </w:r>
      <w:hyperlink r:id="rId113" w:history="1">
        <w:r w:rsidRPr="00845F15">
          <w:rPr>
            <w:rFonts w:ascii="Times New Roman" w:eastAsia="Times New Roman" w:hAnsi="Times New Roman" w:cs="Times New Roman"/>
            <w:color w:val="0000FF"/>
            <w:sz w:val="24"/>
            <w:szCs w:val="24"/>
            <w:u w:val="single"/>
          </w:rPr>
          <w:t>предыдущую редакцию</w:t>
        </w:r>
      </w:hyperlink>
      <w:r w:rsidRPr="00845F15">
        <w:rPr>
          <w:rFonts w:ascii="Times New Roman" w:eastAsia="Times New Roman" w:hAnsi="Times New Roman" w:cs="Times New Roman"/>
          <w:sz w:val="24"/>
          <w:szCs w:val="24"/>
        </w:rPr>
        <w:t>)</w:t>
      </w:r>
    </w:p>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Мероприятия </w:t>
      </w:r>
      <w:hyperlink r:id="rId114"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2013-2020 годах"</w:t>
        </w:r>
      </w:hyperlink>
      <w:r w:rsidRPr="00845F15">
        <w:rPr>
          <w:rFonts w:ascii="Times New Roman" w:eastAsia="Times New Roman" w:hAnsi="Times New Roman" w:cs="Times New Roman"/>
          <w:sz w:val="24"/>
          <w:szCs w:val="24"/>
        </w:rPr>
        <w:t>, направленные на обеспечение безопасного участия детей в дорожном движении</w:t>
      </w:r>
      <w:r w:rsidRPr="00845F15">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tblPr>
      <w:tblGrid>
        <w:gridCol w:w="488"/>
        <w:gridCol w:w="1466"/>
        <w:gridCol w:w="201"/>
        <w:gridCol w:w="923"/>
        <w:gridCol w:w="789"/>
        <w:gridCol w:w="204"/>
        <w:gridCol w:w="804"/>
        <w:gridCol w:w="896"/>
        <w:gridCol w:w="210"/>
        <w:gridCol w:w="802"/>
        <w:gridCol w:w="1089"/>
        <w:gridCol w:w="216"/>
        <w:gridCol w:w="1357"/>
      </w:tblGrid>
      <w:tr w:rsidR="00845F15" w:rsidRPr="00845F15" w:rsidTr="00845F15">
        <w:trPr>
          <w:trHeight w:val="15"/>
          <w:tblCellSpacing w:w="15" w:type="dxa"/>
        </w:trPr>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957"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47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47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48"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85"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772"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r>
      <w:tr w:rsidR="00845F15" w:rsidRPr="00845F15" w:rsidTr="00845F15">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7762" w:type="dxa"/>
            <w:gridSpan w:val="6"/>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(млн. рублей, в ценах соответствующих лет)</w:t>
            </w:r>
          </w:p>
        </w:tc>
      </w:tr>
      <w:tr w:rsidR="00845F15" w:rsidRPr="00845F15" w:rsidTr="00845F15">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Период</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Объем</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Ответственный</w:t>
            </w:r>
          </w:p>
        </w:tc>
        <w:tc>
          <w:tcPr>
            <w:tcW w:w="2772" w:type="dxa"/>
            <w:tcBorders>
              <w:top w:val="single" w:sz="6" w:space="0" w:color="000000"/>
              <w:left w:val="single" w:sz="6" w:space="0" w:color="000000"/>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Ожидаемый результат</w:t>
            </w:r>
          </w:p>
        </w:tc>
      </w:tr>
      <w:tr w:rsidR="00845F15" w:rsidRPr="00845F15" w:rsidTr="00845F15">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реализации</w:t>
            </w:r>
          </w:p>
        </w:tc>
        <w:tc>
          <w:tcPr>
            <w:tcW w:w="166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финанс</w:t>
            </w:r>
            <w:proofErr w:type="gramStart"/>
            <w:r w:rsidRPr="00845F15">
              <w:rPr>
                <w:rFonts w:ascii="Times New Roman" w:eastAsia="Times New Roman" w:hAnsi="Times New Roman" w:cs="Times New Roman"/>
                <w:sz w:val="24"/>
                <w:szCs w:val="24"/>
              </w:rPr>
              <w:t>и</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рования</w:t>
            </w:r>
            <w:proofErr w:type="spellEnd"/>
            <w:r w:rsidRPr="00845F15">
              <w:rPr>
                <w:rFonts w:ascii="Times New Roman" w:eastAsia="Times New Roman" w:hAnsi="Times New Roman" w:cs="Times New Roman"/>
                <w:sz w:val="24"/>
                <w:szCs w:val="24"/>
              </w:rPr>
              <w:t xml:space="preserve"> - 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 счет средств </w:t>
            </w:r>
            <w:proofErr w:type="spellStart"/>
            <w:r w:rsidRPr="00845F15">
              <w:rPr>
                <w:rFonts w:ascii="Times New Roman" w:eastAsia="Times New Roman" w:hAnsi="Times New Roman" w:cs="Times New Roman"/>
                <w:sz w:val="24"/>
                <w:szCs w:val="24"/>
              </w:rPr>
              <w:t>фед</w:t>
            </w:r>
            <w:proofErr w:type="gramStart"/>
            <w:r w:rsidRPr="00845F15">
              <w:rPr>
                <w:rFonts w:ascii="Times New Roman" w:eastAsia="Times New Roman" w:hAnsi="Times New Roman" w:cs="Times New Roman"/>
                <w:sz w:val="24"/>
                <w:szCs w:val="24"/>
              </w:rPr>
              <w:t>е</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рального</w:t>
            </w:r>
            <w:proofErr w:type="spellEnd"/>
            <w:r w:rsidRPr="00845F15">
              <w:rPr>
                <w:rFonts w:ascii="Times New Roman" w:eastAsia="Times New Roman" w:hAnsi="Times New Roman" w:cs="Times New Roman"/>
                <w:sz w:val="24"/>
                <w:szCs w:val="24"/>
              </w:rPr>
              <w:t xml:space="preserve"> бюджета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за счет средств бюджетов субъектов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 счет средств </w:t>
            </w:r>
            <w:proofErr w:type="spellStart"/>
            <w:r w:rsidRPr="00845F15">
              <w:rPr>
                <w:rFonts w:ascii="Times New Roman" w:eastAsia="Times New Roman" w:hAnsi="Times New Roman" w:cs="Times New Roman"/>
                <w:sz w:val="24"/>
                <w:szCs w:val="24"/>
              </w:rPr>
              <w:t>внебю</w:t>
            </w:r>
            <w:proofErr w:type="gramStart"/>
            <w:r w:rsidRPr="00845F15">
              <w:rPr>
                <w:rFonts w:ascii="Times New Roman" w:eastAsia="Times New Roman" w:hAnsi="Times New Roman" w:cs="Times New Roman"/>
                <w:sz w:val="24"/>
                <w:szCs w:val="24"/>
              </w:rPr>
              <w:t>д</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жетных</w:t>
            </w:r>
            <w:proofErr w:type="spell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источни</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ков</w:t>
            </w:r>
          </w:p>
        </w:tc>
        <w:tc>
          <w:tcPr>
            <w:tcW w:w="203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исполнитель</w:t>
            </w:r>
          </w:p>
        </w:tc>
        <w:tc>
          <w:tcPr>
            <w:tcW w:w="2772" w:type="dxa"/>
            <w:tcBorders>
              <w:top w:val="nil"/>
              <w:left w:val="single" w:sz="6" w:space="0" w:color="000000"/>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Разработка комплексного проекта профилактики детского </w:t>
            </w:r>
            <w:proofErr w:type="spell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20,3</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обеспечение безопасного участия детей в </w:t>
            </w:r>
            <w:proofErr w:type="gramStart"/>
            <w:r w:rsidRPr="00845F15">
              <w:rPr>
                <w:rFonts w:ascii="Times New Roman" w:eastAsia="Times New Roman" w:hAnsi="Times New Roman" w:cs="Times New Roman"/>
                <w:sz w:val="24"/>
                <w:szCs w:val="24"/>
              </w:rPr>
              <w:t>дорожном</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транспортного травматизма на период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движении</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2013-2020 годов, программ, </w:t>
            </w:r>
            <w:proofErr w:type="spellStart"/>
            <w:r w:rsidRPr="00845F15">
              <w:rPr>
                <w:rFonts w:ascii="Times New Roman" w:eastAsia="Times New Roman" w:hAnsi="Times New Roman" w:cs="Times New Roman"/>
                <w:sz w:val="24"/>
                <w:szCs w:val="24"/>
              </w:rPr>
              <w:t>учебно</w:t>
            </w:r>
            <w:proofErr w:type="spellEnd"/>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методических пособий, образовательных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4,3</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ресурсов (в том числе в электронном виде),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разработка </w:t>
            </w:r>
            <w:proofErr w:type="gramStart"/>
            <w:r w:rsidRPr="00845F15">
              <w:rPr>
                <w:rFonts w:ascii="Times New Roman" w:eastAsia="Times New Roman" w:hAnsi="Times New Roman" w:cs="Times New Roman"/>
                <w:sz w:val="24"/>
                <w:szCs w:val="24"/>
              </w:rPr>
              <w:t>специализированного</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45F15">
              <w:rPr>
                <w:rFonts w:ascii="Times New Roman" w:eastAsia="Times New Roman" w:hAnsi="Times New Roman" w:cs="Times New Roman"/>
                <w:sz w:val="24"/>
                <w:szCs w:val="24"/>
              </w:rPr>
              <w:t>интернет-портала</w:t>
            </w:r>
            <w:proofErr w:type="spellEnd"/>
            <w:proofErr w:type="gramEnd"/>
            <w:r w:rsidRPr="00845F15">
              <w:rPr>
                <w:rFonts w:ascii="Times New Roman" w:eastAsia="Times New Roman" w:hAnsi="Times New Roman" w:cs="Times New Roman"/>
                <w:sz w:val="24"/>
                <w:szCs w:val="24"/>
              </w:rPr>
              <w:t xml:space="preserve"> по обучению</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безопасному участию в дорожном движении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учащихся, воспитанников дошкольных образовательных организаций и общеобразовательных организаций, организаций дополнительного образования, в том числе с использованием инновационных образовательных продуктов и современных компьютерных технологий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модульных программ повышения квалификации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педагогических </w:t>
            </w:r>
            <w:r w:rsidRPr="00845F15">
              <w:rPr>
                <w:rFonts w:ascii="Times New Roman" w:eastAsia="Times New Roman" w:hAnsi="Times New Roman" w:cs="Times New Roman"/>
                <w:sz w:val="24"/>
                <w:szCs w:val="24"/>
              </w:rPr>
              <w:lastRenderedPageBreak/>
              <w:t>работников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дошкольных образовательных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и общеобразовательных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организаций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дополнительного образования </w:t>
            </w:r>
            <w:proofErr w:type="gramStart"/>
            <w:r w:rsidRPr="00845F15">
              <w:rPr>
                <w:rFonts w:ascii="Times New Roman" w:eastAsia="Times New Roman" w:hAnsi="Times New Roman" w:cs="Times New Roman"/>
                <w:sz w:val="24"/>
                <w:szCs w:val="24"/>
              </w:rPr>
              <w:t>по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вопросам обучения учащихся,</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воспитанников навыкам </w:t>
            </w:r>
            <w:proofErr w:type="gramStart"/>
            <w:r w:rsidRPr="00845F15">
              <w:rPr>
                <w:rFonts w:ascii="Times New Roman" w:eastAsia="Times New Roman" w:hAnsi="Times New Roman" w:cs="Times New Roman"/>
                <w:sz w:val="24"/>
                <w:szCs w:val="24"/>
              </w:rPr>
              <w:t>безопасного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участия в дорожном движении и рекомендаций по их использованию</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Разработка оборудования (уголки по правилам дорожного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7,252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7,252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организация процесса обучения детей </w:t>
            </w:r>
            <w:proofErr w:type="gramStart"/>
            <w:r w:rsidRPr="00845F15">
              <w:rPr>
                <w:rFonts w:ascii="Times New Roman" w:eastAsia="Times New Roman" w:hAnsi="Times New Roman" w:cs="Times New Roman"/>
                <w:sz w:val="24"/>
                <w:szCs w:val="24"/>
              </w:rPr>
              <w:t>безопасному</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тренажеры, компьютерные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поведению на дорогах</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программы и др.) для </w:t>
            </w:r>
            <w:proofErr w:type="gramStart"/>
            <w:r w:rsidRPr="00845F15">
              <w:rPr>
                <w:rFonts w:ascii="Times New Roman" w:eastAsia="Times New Roman" w:hAnsi="Times New Roman" w:cs="Times New Roman"/>
                <w:sz w:val="24"/>
                <w:szCs w:val="24"/>
              </w:rPr>
              <w:t>образовательных</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в целях использования их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 процессе обучения детей </w:t>
            </w:r>
            <w:proofErr w:type="gramStart"/>
            <w:r w:rsidRPr="00845F15">
              <w:rPr>
                <w:rFonts w:ascii="Times New Roman" w:eastAsia="Times New Roman" w:hAnsi="Times New Roman" w:cs="Times New Roman"/>
                <w:sz w:val="24"/>
                <w:szCs w:val="24"/>
              </w:rPr>
              <w:t>безопасному</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2,652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2,652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поведению на дорогах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программ, учебно-методических материалов для курсов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совершенствование подготовки водителей транспортных средств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 обучению вождению транспортных средств </w:t>
            </w:r>
            <w:proofErr w:type="gramStart"/>
            <w:r w:rsidRPr="00845F15">
              <w:rPr>
                <w:rFonts w:ascii="Times New Roman" w:eastAsia="Times New Roman" w:hAnsi="Times New Roman" w:cs="Times New Roman"/>
                <w:sz w:val="24"/>
                <w:szCs w:val="24"/>
              </w:rPr>
              <w:t>в</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системе дополнительного образования детей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Проведение научных исследований, экспериментальных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37,187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37,187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w:t>
            </w:r>
            <w:proofErr w:type="gramStart"/>
            <w:r w:rsidRPr="00845F15">
              <w:rPr>
                <w:rFonts w:ascii="Times New Roman" w:eastAsia="Times New Roman" w:hAnsi="Times New Roman" w:cs="Times New Roman"/>
                <w:sz w:val="24"/>
                <w:szCs w:val="24"/>
              </w:rPr>
              <w:t>уровня организации процесса обучения детей</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(или) опытно-</w:t>
            </w:r>
            <w:r w:rsidRPr="00845F15">
              <w:rPr>
                <w:rFonts w:ascii="Times New Roman" w:eastAsia="Times New Roman" w:hAnsi="Times New Roman" w:cs="Times New Roman"/>
                <w:sz w:val="24"/>
                <w:szCs w:val="24"/>
              </w:rPr>
              <w:br/>
              <w:t xml:space="preserve">конструкторских работ </w:t>
            </w:r>
            <w:proofErr w:type="gramStart"/>
            <w:r w:rsidRPr="00845F15">
              <w:rPr>
                <w:rFonts w:ascii="Times New Roman" w:eastAsia="Times New Roman" w:hAnsi="Times New Roman" w:cs="Times New Roman"/>
                <w:sz w:val="24"/>
                <w:szCs w:val="24"/>
              </w:rPr>
              <w:t>в</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безопасному поведению на дорогах</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целях</w:t>
            </w:r>
            <w:proofErr w:type="gramEnd"/>
            <w:r w:rsidRPr="00845F15">
              <w:rPr>
                <w:rFonts w:ascii="Times New Roman" w:eastAsia="Times New Roman" w:hAnsi="Times New Roman" w:cs="Times New Roman"/>
                <w:sz w:val="24"/>
                <w:szCs w:val="24"/>
              </w:rPr>
              <w:t xml:space="preserve"> повышения эффективности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профилактики </w:t>
            </w:r>
            <w:proofErr w:type="gramStart"/>
            <w:r w:rsidRPr="00845F15">
              <w:rPr>
                <w:rFonts w:ascii="Times New Roman" w:eastAsia="Times New Roman" w:hAnsi="Times New Roman" w:cs="Times New Roman"/>
                <w:sz w:val="24"/>
                <w:szCs w:val="24"/>
              </w:rPr>
              <w:t>детского</w:t>
            </w:r>
            <w:proofErr w:type="gramEnd"/>
            <w:r w:rsidRPr="00845F15">
              <w:rPr>
                <w:rFonts w:ascii="Times New Roman" w:eastAsia="Times New Roman" w:hAnsi="Times New Roman" w:cs="Times New Roman"/>
                <w:sz w:val="24"/>
                <w:szCs w:val="24"/>
              </w:rPr>
              <w:t xml:space="preserve"> дорожно-транспортного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 на период 2017-2020 годов с учетом</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комплексного подхода, в том числе </w:t>
            </w:r>
            <w:proofErr w:type="gramStart"/>
            <w:r w:rsidRPr="00845F15">
              <w:rPr>
                <w:rFonts w:ascii="Times New Roman" w:eastAsia="Times New Roman" w:hAnsi="Times New Roman" w:cs="Times New Roman"/>
                <w:sz w:val="24"/>
                <w:szCs w:val="24"/>
              </w:rPr>
              <w:t>направленных</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8,009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8,009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на совершенствование </w:t>
            </w:r>
            <w:proofErr w:type="gramStart"/>
            <w:r w:rsidRPr="00845F15">
              <w:rPr>
                <w:rFonts w:ascii="Times New Roman" w:eastAsia="Times New Roman" w:hAnsi="Times New Roman" w:cs="Times New Roman"/>
                <w:sz w:val="24"/>
                <w:szCs w:val="24"/>
              </w:rPr>
              <w:t>методологической</w:t>
            </w:r>
            <w:proofErr w:type="gramEnd"/>
            <w:r w:rsidRPr="00845F15">
              <w:rPr>
                <w:rFonts w:ascii="Times New Roman" w:eastAsia="Times New Roman" w:hAnsi="Times New Roman" w:cs="Times New Roman"/>
                <w:sz w:val="24"/>
                <w:szCs w:val="24"/>
              </w:rPr>
              <w:t>,</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методической базы, </w:t>
            </w:r>
            <w:r w:rsidRPr="00845F15">
              <w:rPr>
                <w:rFonts w:ascii="Times New Roman" w:eastAsia="Times New Roman" w:hAnsi="Times New Roman" w:cs="Times New Roman"/>
                <w:sz w:val="24"/>
                <w:szCs w:val="24"/>
              </w:rPr>
              <w:lastRenderedPageBreak/>
              <w:t>создание программ,</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учебно-методических комплектов, интерне</w:t>
            </w:r>
            <w:proofErr w:type="gramStart"/>
            <w:r w:rsidRPr="00845F15">
              <w:rPr>
                <w:rFonts w:ascii="Times New Roman" w:eastAsia="Times New Roman" w:hAnsi="Times New Roman" w:cs="Times New Roman"/>
                <w:sz w:val="24"/>
                <w:szCs w:val="24"/>
              </w:rPr>
              <w:t>т-</w:t>
            </w:r>
            <w:proofErr w:type="gramEnd"/>
            <w:r w:rsidRPr="00845F15">
              <w:rPr>
                <w:rFonts w:ascii="Times New Roman" w:eastAsia="Times New Roman" w:hAnsi="Times New Roman" w:cs="Times New Roman"/>
                <w:sz w:val="24"/>
                <w:szCs w:val="24"/>
              </w:rPr>
              <w:br/>
              <w:t>ресурсов, а также материально-</w:t>
            </w:r>
            <w:r w:rsidRPr="00845F15">
              <w:rPr>
                <w:rFonts w:ascii="Times New Roman" w:eastAsia="Times New Roman" w:hAnsi="Times New Roman" w:cs="Times New Roman"/>
                <w:sz w:val="24"/>
                <w:szCs w:val="24"/>
              </w:rPr>
              <w:br/>
              <w:t>технического обеспечения субъектов, участвующих в процессе реализации мероприятий, направленных на обеспечение безопасного участия детей в дорожном движении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9,625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9,625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Итого по разделу I</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71,939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71,939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2,652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2,652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8,009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8,009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9,776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2020 </w:t>
            </w:r>
            <w:r w:rsidRPr="00845F15">
              <w:rPr>
                <w:rFonts w:ascii="Times New Roman" w:eastAsia="Times New Roman" w:hAnsi="Times New Roman" w:cs="Times New Roman"/>
                <w:sz w:val="24"/>
                <w:szCs w:val="24"/>
              </w:rPr>
              <w:lastRenderedPageBreak/>
              <w:t>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9,62</w:t>
            </w:r>
            <w:r w:rsidRPr="00845F15">
              <w:rPr>
                <w:rFonts w:ascii="Times New Roman" w:eastAsia="Times New Roman" w:hAnsi="Times New Roman" w:cs="Times New Roman"/>
                <w:sz w:val="24"/>
                <w:szCs w:val="24"/>
              </w:rPr>
              <w:lastRenderedPageBreak/>
              <w:t>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9,625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523" w:type="dxa"/>
            <w:gridSpan w:val="1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II. Капитальные вложения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Создание федеральных экспериментальных центров (полигонов)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474,7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474,7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обеспечение безопасного участия детей в </w:t>
            </w:r>
            <w:proofErr w:type="gramStart"/>
            <w:r w:rsidRPr="00845F15">
              <w:rPr>
                <w:rFonts w:ascii="Times New Roman" w:eastAsia="Times New Roman" w:hAnsi="Times New Roman" w:cs="Times New Roman"/>
                <w:sz w:val="24"/>
                <w:szCs w:val="24"/>
              </w:rPr>
              <w:t>дорожном</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 xml:space="preserve">"Детский </w:t>
            </w:r>
            <w:proofErr w:type="spellStart"/>
            <w:r w:rsidRPr="00845F15">
              <w:rPr>
                <w:rFonts w:ascii="Times New Roman" w:eastAsia="Times New Roman" w:hAnsi="Times New Roman" w:cs="Times New Roman"/>
                <w:sz w:val="24"/>
                <w:szCs w:val="24"/>
              </w:rPr>
              <w:t>автогород</w:t>
            </w:r>
            <w:proofErr w:type="spellEnd"/>
            <w:r w:rsidRPr="00845F15">
              <w:rPr>
                <w:rFonts w:ascii="Times New Roman" w:eastAsia="Times New Roman" w:hAnsi="Times New Roman" w:cs="Times New Roman"/>
                <w:sz w:val="24"/>
                <w:szCs w:val="24"/>
              </w:rPr>
              <w:t>" (не менее 3 центров с</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движении</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общей территорией до 4,5 тыс.кв. метров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учебных помещений (зданий) и 60 тыс.кв.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14,356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14,356***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метров плоскостных сооружений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115,644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115,644</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(оборудование площадки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86,3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86,3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85,6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85,6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xml:space="preserve">     ** Бюджетные ассигнования в объеме 110 млн. рублей, предусмотренные в 2014 году, возвращенные в федеральный бюджет, восстановлены в 2015 году в соответствии с </w:t>
            </w:r>
            <w:hyperlink r:id="rId115" w:history="1">
              <w:r w:rsidRPr="00845F15">
                <w:rPr>
                  <w:rFonts w:ascii="Times New Roman" w:eastAsia="Times New Roman" w:hAnsi="Times New Roman" w:cs="Times New Roman"/>
                  <w:color w:val="0000FF"/>
                  <w:sz w:val="24"/>
                  <w:szCs w:val="24"/>
                  <w:u w:val="single"/>
                </w:rPr>
                <w:t>пунктом 8 постановления Правительства Российской Федерации от 27 декабря 2014 года N 1563 "О мерах по реализации Федерального закона "О федеральном бюджете на 2015 год и на плановый период 2016 и 2017 годов"</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r w:rsidRPr="00845F15">
              <w:rPr>
                <w:rFonts w:ascii="Times New Roman" w:eastAsia="Times New Roman" w:hAnsi="Times New Roman" w:cs="Times New Roman"/>
                <w:sz w:val="24"/>
                <w:szCs w:val="24"/>
              </w:rPr>
              <w:br/>
              <w:t>     *** В 2015 году на реализацию</w:t>
            </w:r>
            <w:proofErr w:type="gramEnd"/>
            <w:r w:rsidRPr="00845F15">
              <w:rPr>
                <w:rFonts w:ascii="Times New Roman" w:eastAsia="Times New Roman" w:hAnsi="Times New Roman" w:cs="Times New Roman"/>
                <w:sz w:val="24"/>
                <w:szCs w:val="24"/>
              </w:rPr>
              <w:t xml:space="preserve"> мероприятия были предусмотрены бюджетные ассигнования в объеме 130 млн. рублей, включая бюджетные ассигнования в объеме </w:t>
            </w:r>
            <w:r w:rsidRPr="00845F15">
              <w:rPr>
                <w:rFonts w:ascii="Times New Roman" w:eastAsia="Times New Roman" w:hAnsi="Times New Roman" w:cs="Times New Roman"/>
                <w:sz w:val="24"/>
                <w:szCs w:val="24"/>
              </w:rPr>
              <w:lastRenderedPageBreak/>
              <w:t xml:space="preserve">110 млн. рублей, восстановленные в 2015 году. Объем освоенных средств федерального бюджета составил 14,356 млн. рублей. Оставшиеся средства федерального бюджета в объеме 115,644 млн. рублей сокращены </w:t>
            </w:r>
            <w:hyperlink r:id="rId116" w:history="1">
              <w:r w:rsidRPr="00845F15">
                <w:rPr>
                  <w:rFonts w:ascii="Times New Roman" w:eastAsia="Times New Roman" w:hAnsi="Times New Roman" w:cs="Times New Roman"/>
                  <w:color w:val="0000FF"/>
                  <w:sz w:val="24"/>
                  <w:szCs w:val="24"/>
                  <w:u w:val="single"/>
                </w:rPr>
                <w:t>Федеральным законом от 28 ноября 2015 года N 329-ФЗ "О внесении изменений в Федеральный закон "О федеральном бюджете на 2015 год и на плановый период 2016 и 2017 годов"</w:t>
              </w:r>
            </w:hyperlink>
            <w:r w:rsidRPr="00845F15">
              <w:rPr>
                <w:rFonts w:ascii="Times New Roman" w:eastAsia="Times New Roman" w:hAnsi="Times New Roman" w:cs="Times New Roman"/>
                <w:sz w:val="24"/>
                <w:szCs w:val="24"/>
              </w:rPr>
              <w:t>.</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523" w:type="dxa"/>
            <w:gridSpan w:val="1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Субсидии на </w:t>
            </w:r>
            <w:proofErr w:type="spellStart"/>
            <w:r w:rsidRPr="00845F15">
              <w:rPr>
                <w:rFonts w:ascii="Times New Roman" w:eastAsia="Times New Roman" w:hAnsi="Times New Roman" w:cs="Times New Roman"/>
                <w:sz w:val="24"/>
                <w:szCs w:val="24"/>
              </w:rPr>
              <w:t>софинансирование</w:t>
            </w:r>
            <w:proofErr w:type="spellEnd"/>
            <w:r w:rsidRPr="00845F15">
              <w:rPr>
                <w:rFonts w:ascii="Times New Roman" w:eastAsia="Times New Roman" w:hAnsi="Times New Roman" w:cs="Times New Roman"/>
                <w:sz w:val="24"/>
                <w:szCs w:val="24"/>
              </w:rPr>
              <w:t xml:space="preserve"> капитальных вложений в объекты государственной (муниципальной) собственности субъектов Российской Федерации</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Строительство детских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организация на их основе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91,443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88,443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обеспечение безопасного участия детей в </w:t>
            </w:r>
            <w:proofErr w:type="gramStart"/>
            <w:r w:rsidRPr="00845F15">
              <w:rPr>
                <w:rFonts w:ascii="Times New Roman" w:eastAsia="Times New Roman" w:hAnsi="Times New Roman" w:cs="Times New Roman"/>
                <w:sz w:val="24"/>
                <w:szCs w:val="24"/>
              </w:rPr>
              <w:t>дорожном</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базовых </w:t>
            </w:r>
            <w:proofErr w:type="spellStart"/>
            <w:proofErr w:type="gramStart"/>
            <w:r w:rsidRPr="00845F15">
              <w:rPr>
                <w:rFonts w:ascii="Times New Roman" w:eastAsia="Times New Roman" w:hAnsi="Times New Roman" w:cs="Times New Roman"/>
                <w:sz w:val="24"/>
                <w:szCs w:val="24"/>
              </w:rPr>
              <w:t>учебно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методических</w:t>
            </w:r>
            <w:proofErr w:type="gramEnd"/>
            <w:r w:rsidRPr="00845F15">
              <w:rPr>
                <w:rFonts w:ascii="Times New Roman" w:eastAsia="Times New Roman" w:hAnsi="Times New Roman" w:cs="Times New Roman"/>
                <w:sz w:val="24"/>
                <w:szCs w:val="24"/>
              </w:rPr>
              <w:t xml:space="preserve"> центров по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движении</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изучению детьми, а также педагогическим составом</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32,143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32,143*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общеобразовательных организаций,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организаций </w:t>
            </w:r>
            <w:proofErr w:type="gramStart"/>
            <w:r w:rsidRPr="00845F15">
              <w:rPr>
                <w:rFonts w:ascii="Times New Roman" w:eastAsia="Times New Roman" w:hAnsi="Times New Roman" w:cs="Times New Roman"/>
                <w:sz w:val="24"/>
                <w:szCs w:val="24"/>
              </w:rPr>
              <w:t>дополнительного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образования детей и дошкольных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образовательных организаций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основ безопасного участия в </w:t>
            </w:r>
            <w:proofErr w:type="gramStart"/>
            <w:r w:rsidRPr="00845F15">
              <w:rPr>
                <w:rFonts w:ascii="Times New Roman" w:eastAsia="Times New Roman" w:hAnsi="Times New Roman" w:cs="Times New Roman"/>
                <w:sz w:val="24"/>
                <w:szCs w:val="24"/>
              </w:rPr>
              <w:t>дорожном</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14,4</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движении</w:t>
            </w:r>
            <w:proofErr w:type="gramEnd"/>
            <w:r w:rsidRPr="00845F15">
              <w:rPr>
                <w:rFonts w:ascii="Times New Roman" w:eastAsia="Times New Roman" w:hAnsi="Times New Roman" w:cs="Times New Roman"/>
                <w:sz w:val="24"/>
                <w:szCs w:val="24"/>
              </w:rPr>
              <w:t xml:space="preserve"> (не менее 8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не менее 4,2 тыс.кв. метров)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Итого по разделу II</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566,143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563,143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32,143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32,143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14,356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14,356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115,644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115,644</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43,8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157,2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523" w:type="dxa"/>
            <w:gridSpan w:val="1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III. Прочие нужды</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Приобретение мобильных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xml:space="preserve"> для организаций </w:t>
            </w:r>
            <w:proofErr w:type="gramStart"/>
            <w:r w:rsidRPr="00845F15">
              <w:rPr>
                <w:rFonts w:ascii="Times New Roman" w:eastAsia="Times New Roman" w:hAnsi="Times New Roman" w:cs="Times New Roman"/>
                <w:sz w:val="24"/>
                <w:szCs w:val="24"/>
              </w:rPr>
              <w:t>в</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859,004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239,061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402,488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217,455</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субъектах</w:t>
            </w:r>
            <w:proofErr w:type="gramEnd"/>
            <w:r w:rsidRPr="00845F15">
              <w:rPr>
                <w:rFonts w:ascii="Times New Roman" w:eastAsia="Times New Roman" w:hAnsi="Times New Roman" w:cs="Times New Roman"/>
                <w:sz w:val="24"/>
                <w:szCs w:val="24"/>
              </w:rPr>
              <w:t xml:space="preserve"> Российской Федерации,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осуществляющих</w:t>
            </w:r>
            <w:proofErr w:type="gramEnd"/>
            <w:r w:rsidRPr="00845F15">
              <w:rPr>
                <w:rFonts w:ascii="Times New Roman" w:eastAsia="Times New Roman" w:hAnsi="Times New Roman" w:cs="Times New Roman"/>
                <w:sz w:val="24"/>
                <w:szCs w:val="24"/>
              </w:rPr>
              <w:t xml:space="preserve"> деятельность по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формированию у детей </w:t>
            </w:r>
            <w:proofErr w:type="gramStart"/>
            <w:r w:rsidRPr="00845F15">
              <w:rPr>
                <w:rFonts w:ascii="Times New Roman" w:eastAsia="Times New Roman" w:hAnsi="Times New Roman" w:cs="Times New Roman"/>
                <w:sz w:val="24"/>
                <w:szCs w:val="24"/>
              </w:rPr>
              <w:t>дошкольного</w:t>
            </w:r>
            <w:proofErr w:type="gramEnd"/>
            <w:r w:rsidRPr="00845F15">
              <w:rPr>
                <w:rFonts w:ascii="Times New Roman" w:eastAsia="Times New Roman" w:hAnsi="Times New Roman" w:cs="Times New Roman"/>
                <w:sz w:val="24"/>
                <w:szCs w:val="24"/>
              </w:rPr>
              <w:t xml:space="preserve">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42,488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2,488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школьного возраста навыков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149,247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35,12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34,127</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безопасного поведения на дороге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161,891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36,059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45,832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(закупка не менее 269 </w:t>
            </w:r>
            <w:proofErr w:type="gramStart"/>
            <w:r w:rsidRPr="00845F15">
              <w:rPr>
                <w:rFonts w:ascii="Times New Roman" w:eastAsia="Times New Roman" w:hAnsi="Times New Roman" w:cs="Times New Roman"/>
                <w:sz w:val="24"/>
                <w:szCs w:val="24"/>
              </w:rPr>
              <w:t>мобильных</w:t>
            </w:r>
            <w:proofErr w:type="gram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165,832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45,832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165,832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45,832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173,714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47,882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45,832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Приобретение для </w:t>
            </w:r>
            <w:proofErr w:type="gramStart"/>
            <w:r w:rsidRPr="00845F15">
              <w:rPr>
                <w:rFonts w:ascii="Times New Roman" w:eastAsia="Times New Roman" w:hAnsi="Times New Roman" w:cs="Times New Roman"/>
                <w:sz w:val="24"/>
                <w:szCs w:val="24"/>
              </w:rPr>
              <w:t>дошкольных</w:t>
            </w:r>
            <w:proofErr w:type="gramEnd"/>
            <w:r w:rsidRPr="00845F15">
              <w:rPr>
                <w:rFonts w:ascii="Times New Roman" w:eastAsia="Times New Roman" w:hAnsi="Times New Roman" w:cs="Times New Roman"/>
                <w:sz w:val="24"/>
                <w:szCs w:val="24"/>
              </w:rPr>
              <w:t xml:space="preserve"> образовательных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527,148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260,501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266,647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совершенствование обучения детей правилам дорожного</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оборудования,</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57,359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57,359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движения и повышение их безопасного и</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позволяющего</w:t>
            </w:r>
            <w:proofErr w:type="gramEnd"/>
            <w:r w:rsidRPr="00845F15">
              <w:rPr>
                <w:rFonts w:ascii="Times New Roman" w:eastAsia="Times New Roman" w:hAnsi="Times New Roman" w:cs="Times New Roman"/>
                <w:sz w:val="24"/>
                <w:szCs w:val="24"/>
              </w:rPr>
              <w:t xml:space="preserve"> в игровой форме формировать</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147,279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142,501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4,778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ответственного поведения на дороге</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навыки безопасного поведения на дороге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22,51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(не менее 1390 комплектов)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58,029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18,029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58,029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18,029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2019 </w:t>
            </w:r>
            <w:r w:rsidRPr="00845F15">
              <w:rPr>
                <w:rFonts w:ascii="Times New Roman" w:eastAsia="Times New Roman" w:hAnsi="Times New Roman" w:cs="Times New Roman"/>
                <w:sz w:val="24"/>
                <w:szCs w:val="24"/>
              </w:rPr>
              <w:lastRenderedPageBreak/>
              <w:t>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60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63,942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23,942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Обеспечение проведения </w:t>
            </w:r>
            <w:proofErr w:type="gramStart"/>
            <w:r w:rsidRPr="00845F15">
              <w:rPr>
                <w:rFonts w:ascii="Times New Roman" w:eastAsia="Times New Roman" w:hAnsi="Times New Roman" w:cs="Times New Roman"/>
                <w:sz w:val="24"/>
                <w:szCs w:val="24"/>
              </w:rPr>
              <w:t>тематических</w:t>
            </w:r>
            <w:proofErr w:type="gramEnd"/>
            <w:r w:rsidRPr="00845F15">
              <w:rPr>
                <w:rFonts w:ascii="Times New Roman" w:eastAsia="Times New Roman" w:hAnsi="Times New Roman" w:cs="Times New Roman"/>
                <w:sz w:val="24"/>
                <w:szCs w:val="24"/>
              </w:rPr>
              <w:t xml:space="preserve"> информационно-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398,432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137,431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261,001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правового сознания несовершеннолетних</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пропагандистских мероприятий,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участников дорожного движения,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межгосударственных слетов, всероссийских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21,698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1,698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ответственности и культуры </w:t>
            </w:r>
            <w:proofErr w:type="gramStart"/>
            <w:r w:rsidRPr="00845F15">
              <w:rPr>
                <w:rFonts w:ascii="Times New Roman" w:eastAsia="Times New Roman" w:hAnsi="Times New Roman" w:cs="Times New Roman"/>
                <w:sz w:val="24"/>
                <w:szCs w:val="24"/>
              </w:rPr>
              <w:t>безопасного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конкурсов, фестивалей с несовершеннолетними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77,303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59,303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поведения на дороге</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участниками дорожного движения, в том числе</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57,46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17,46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общественными формированиями детей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58,029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18,029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63,942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23,942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Изготовление и распространение </w:t>
            </w:r>
            <w:proofErr w:type="spellStart"/>
            <w:r w:rsidRPr="00845F15">
              <w:rPr>
                <w:rFonts w:ascii="Times New Roman" w:eastAsia="Times New Roman" w:hAnsi="Times New Roman" w:cs="Times New Roman"/>
                <w:sz w:val="24"/>
                <w:szCs w:val="24"/>
              </w:rPr>
              <w:t>световозвращающих</w:t>
            </w:r>
            <w:proofErr w:type="spell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778,374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191,352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265,79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321,232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снижение вероятности наездов на детей на дороге в темное время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приспособлений среди дошкольников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3,767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3,767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суток</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учащихся младших классов образовательных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73,557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69,87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3,653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0,034</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(не менее 15 млн. штук)</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28,543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8,37</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0,173</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125,516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14,019</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61,497</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129,808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14,926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64,882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139,882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64,882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139,882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64,882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137,419</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22,537</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64,882</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12.</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организационно-</w:t>
            </w:r>
            <w:r w:rsidRPr="00845F15">
              <w:rPr>
                <w:rFonts w:ascii="Times New Roman" w:eastAsia="Times New Roman" w:hAnsi="Times New Roman" w:cs="Times New Roman"/>
                <w:sz w:val="24"/>
                <w:szCs w:val="24"/>
              </w:rPr>
              <w:br/>
            </w:r>
            <w:proofErr w:type="gramStart"/>
            <w:r w:rsidRPr="00845F15">
              <w:rPr>
                <w:rFonts w:ascii="Times New Roman" w:eastAsia="Times New Roman" w:hAnsi="Times New Roman" w:cs="Times New Roman"/>
                <w:sz w:val="24"/>
                <w:szCs w:val="24"/>
              </w:rPr>
              <w:t>методических</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19,061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19,061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совершенствование нормативно-</w:t>
            </w:r>
            <w:r w:rsidRPr="00845F15">
              <w:rPr>
                <w:rFonts w:ascii="Times New Roman" w:eastAsia="Times New Roman" w:hAnsi="Times New Roman" w:cs="Times New Roman"/>
                <w:sz w:val="24"/>
                <w:szCs w:val="24"/>
              </w:rPr>
              <w:br/>
              <w:t xml:space="preserve">технической базы </w:t>
            </w:r>
            <w:proofErr w:type="gramStart"/>
            <w:r w:rsidRPr="00845F15">
              <w:rPr>
                <w:rFonts w:ascii="Times New Roman" w:eastAsia="Times New Roman" w:hAnsi="Times New Roman" w:cs="Times New Roman"/>
                <w:sz w:val="24"/>
                <w:szCs w:val="24"/>
              </w:rPr>
              <w:t>в</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рекомендаций, обеспечивающих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части предупреждения детского </w:t>
            </w:r>
            <w:proofErr w:type="spell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функционирование системы обучения</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транспортного 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безопасному участию в дорожном движении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профилактики </w:t>
            </w:r>
            <w:proofErr w:type="gramStart"/>
            <w:r w:rsidRPr="00845F15">
              <w:rPr>
                <w:rFonts w:ascii="Times New Roman" w:eastAsia="Times New Roman" w:hAnsi="Times New Roman" w:cs="Times New Roman"/>
                <w:sz w:val="24"/>
                <w:szCs w:val="24"/>
              </w:rPr>
              <w:t>детского</w:t>
            </w:r>
            <w:proofErr w:type="gramEnd"/>
            <w:r w:rsidRPr="00845F15">
              <w:rPr>
                <w:rFonts w:ascii="Times New Roman" w:eastAsia="Times New Roman" w:hAnsi="Times New Roman" w:cs="Times New Roman"/>
                <w:sz w:val="24"/>
                <w:szCs w:val="24"/>
              </w:rPr>
              <w:t xml:space="preserve"> дорожно-</w:t>
            </w:r>
            <w:r w:rsidRPr="00845F15">
              <w:rPr>
                <w:rFonts w:ascii="Times New Roman" w:eastAsia="Times New Roman" w:hAnsi="Times New Roman" w:cs="Times New Roman"/>
                <w:sz w:val="24"/>
                <w:szCs w:val="24"/>
              </w:rPr>
              <w:lastRenderedPageBreak/>
              <w:t>транспортного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7,561</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7,561</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 а также организационно-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методических рекомендаций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образовательных ресурсов,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обеспечивающих внедрение программ и организацию обучения вождению транспортных средств различных категорий в образовательных организациях и организациях дополнительного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образования, обеспечение деятельности специализированного </w:t>
            </w:r>
            <w:proofErr w:type="spellStart"/>
            <w:proofErr w:type="gramStart"/>
            <w:r w:rsidRPr="00845F15">
              <w:rPr>
                <w:rFonts w:ascii="Times New Roman" w:eastAsia="Times New Roman" w:hAnsi="Times New Roman" w:cs="Times New Roman"/>
                <w:sz w:val="24"/>
                <w:szCs w:val="24"/>
              </w:rPr>
              <w:t>интернет-портала</w:t>
            </w:r>
            <w:proofErr w:type="spellEnd"/>
            <w:proofErr w:type="gramEnd"/>
            <w:r w:rsidRPr="00845F15">
              <w:rPr>
                <w:rFonts w:ascii="Times New Roman" w:eastAsia="Times New Roman" w:hAnsi="Times New Roman" w:cs="Times New Roman"/>
                <w:sz w:val="24"/>
                <w:szCs w:val="24"/>
              </w:rPr>
              <w:t xml:space="preserve"> по обучению безопасному </w:t>
            </w:r>
            <w:r w:rsidRPr="00845F15">
              <w:rPr>
                <w:rFonts w:ascii="Times New Roman" w:eastAsia="Times New Roman" w:hAnsi="Times New Roman" w:cs="Times New Roman"/>
                <w:sz w:val="24"/>
                <w:szCs w:val="24"/>
              </w:rPr>
              <w:lastRenderedPageBreak/>
              <w:t>участию в дорожном движении учащихся, воспитанников дошкольных образовательных организаций и общеобразовательных организаций, организаций дополнительного образования</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r w:rsidRPr="00845F15">
              <w:rPr>
                <w:rFonts w:ascii="Times New Roman" w:eastAsia="Times New Roman" w:hAnsi="Times New Roman" w:cs="Times New Roman"/>
                <w:sz w:val="24"/>
                <w:szCs w:val="24"/>
              </w:rPr>
              <w:br/>
              <w:t>     </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Проведение </w:t>
            </w:r>
            <w:proofErr w:type="gramStart"/>
            <w:r w:rsidRPr="00845F15">
              <w:rPr>
                <w:rFonts w:ascii="Times New Roman" w:eastAsia="Times New Roman" w:hAnsi="Times New Roman" w:cs="Times New Roman"/>
                <w:sz w:val="24"/>
                <w:szCs w:val="24"/>
              </w:rPr>
              <w:t>всероссийских</w:t>
            </w:r>
            <w:proofErr w:type="gramEnd"/>
            <w:r w:rsidRPr="00845F15">
              <w:rPr>
                <w:rFonts w:ascii="Times New Roman" w:eastAsia="Times New Roman" w:hAnsi="Times New Roman" w:cs="Times New Roman"/>
                <w:sz w:val="24"/>
                <w:szCs w:val="24"/>
              </w:rPr>
              <w:t xml:space="preserve"> массовых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72,532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72,532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правового сознания участников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мероприятий с детьми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(конкурсы, фестивали отрядов юных</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ответственности и культуры поведения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инспекторов движения "Безопасное колесо",</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 дороге</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профильные смены активистов отрядов</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юных инспекторов </w:t>
            </w:r>
            <w:r w:rsidRPr="00845F15">
              <w:rPr>
                <w:rFonts w:ascii="Times New Roman" w:eastAsia="Times New Roman" w:hAnsi="Times New Roman" w:cs="Times New Roman"/>
                <w:sz w:val="24"/>
                <w:szCs w:val="24"/>
              </w:rPr>
              <w:lastRenderedPageBreak/>
              <w:t>движения, чемпионаты</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10,932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10,932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юношеских автошкол по </w:t>
            </w:r>
            <w:proofErr w:type="spellStart"/>
            <w:r w:rsidRPr="00845F15">
              <w:rPr>
                <w:rFonts w:ascii="Times New Roman" w:eastAsia="Times New Roman" w:hAnsi="Times New Roman" w:cs="Times New Roman"/>
                <w:sz w:val="24"/>
                <w:szCs w:val="24"/>
              </w:rPr>
              <w:t>автомногоборью</w:t>
            </w:r>
            <w:proofErr w:type="spellEnd"/>
            <w:r w:rsidRPr="00845F15">
              <w:rPr>
                <w:rFonts w:ascii="Times New Roman" w:eastAsia="Times New Roman" w:hAnsi="Times New Roman" w:cs="Times New Roman"/>
                <w:sz w:val="24"/>
                <w:szCs w:val="24"/>
              </w:rPr>
              <w:t>,</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конкурсы </w:t>
            </w:r>
            <w:proofErr w:type="gramStart"/>
            <w:r w:rsidRPr="00845F15">
              <w:rPr>
                <w:rFonts w:ascii="Times New Roman" w:eastAsia="Times New Roman" w:hAnsi="Times New Roman" w:cs="Times New Roman"/>
                <w:sz w:val="24"/>
                <w:szCs w:val="24"/>
              </w:rPr>
              <w:t>образовательных</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организаций по профилактике </w:t>
            </w:r>
            <w:proofErr w:type="gramStart"/>
            <w:r w:rsidRPr="00845F15">
              <w:rPr>
                <w:rFonts w:ascii="Times New Roman" w:eastAsia="Times New Roman" w:hAnsi="Times New Roman" w:cs="Times New Roman"/>
                <w:sz w:val="24"/>
                <w:szCs w:val="24"/>
              </w:rPr>
              <w:t>детского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дорожно-транспортного травматизма) по профилактике детского дорожно-транспортного травматизма и обучению безопасному участию в дорожном движении</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Издание и рассылка научно-методических материалов, печатных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совершенствование нормативно-</w:t>
            </w:r>
            <w:r w:rsidRPr="00845F15">
              <w:rPr>
                <w:rFonts w:ascii="Times New Roman" w:eastAsia="Times New Roman" w:hAnsi="Times New Roman" w:cs="Times New Roman"/>
                <w:sz w:val="24"/>
                <w:szCs w:val="24"/>
              </w:rPr>
              <w:br/>
            </w:r>
            <w:proofErr w:type="gramStart"/>
            <w:r w:rsidRPr="00845F15">
              <w:rPr>
                <w:rFonts w:ascii="Times New Roman" w:eastAsia="Times New Roman" w:hAnsi="Times New Roman" w:cs="Times New Roman"/>
                <w:sz w:val="24"/>
                <w:szCs w:val="24"/>
              </w:rPr>
              <w:t>технической</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электронных учебных </w:t>
            </w:r>
            <w:r w:rsidRPr="00845F15">
              <w:rPr>
                <w:rFonts w:ascii="Times New Roman" w:eastAsia="Times New Roman" w:hAnsi="Times New Roman" w:cs="Times New Roman"/>
                <w:sz w:val="24"/>
                <w:szCs w:val="24"/>
              </w:rPr>
              <w:lastRenderedPageBreak/>
              <w:t>пособий,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базы в части предупреж</w:t>
            </w:r>
            <w:r w:rsidRPr="00845F15">
              <w:rPr>
                <w:rFonts w:ascii="Times New Roman" w:eastAsia="Times New Roman" w:hAnsi="Times New Roman" w:cs="Times New Roman"/>
                <w:sz w:val="24"/>
                <w:szCs w:val="24"/>
              </w:rPr>
              <w:lastRenderedPageBreak/>
              <w:t>дения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образовательных ресурсов </w:t>
            </w:r>
            <w:proofErr w:type="gramStart"/>
            <w:r w:rsidRPr="00845F15">
              <w:rPr>
                <w:rFonts w:ascii="Times New Roman" w:eastAsia="Times New Roman" w:hAnsi="Times New Roman" w:cs="Times New Roman"/>
                <w:sz w:val="24"/>
                <w:szCs w:val="24"/>
              </w:rPr>
              <w:t>для</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дошкольных образовательных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общеобразовательных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и организаций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дополнительного образования </w:t>
            </w:r>
            <w:proofErr w:type="gramStart"/>
            <w:r w:rsidRPr="00845F15">
              <w:rPr>
                <w:rFonts w:ascii="Times New Roman" w:eastAsia="Times New Roman" w:hAnsi="Times New Roman" w:cs="Times New Roman"/>
                <w:sz w:val="24"/>
                <w:szCs w:val="24"/>
              </w:rPr>
              <w:t>по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обучению детей безопасному</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участию в дорожном движении (обеспечение образовательных организаций </w:t>
            </w:r>
            <w:proofErr w:type="spellStart"/>
            <w:r w:rsidRPr="00845F15">
              <w:rPr>
                <w:rFonts w:ascii="Times New Roman" w:eastAsia="Times New Roman" w:hAnsi="Times New Roman" w:cs="Times New Roman"/>
                <w:sz w:val="24"/>
                <w:szCs w:val="24"/>
              </w:rPr>
              <w:t>пилотными</w:t>
            </w:r>
            <w:proofErr w:type="spellEnd"/>
            <w:r w:rsidRPr="00845F15">
              <w:rPr>
                <w:rFonts w:ascii="Times New Roman" w:eastAsia="Times New Roman" w:hAnsi="Times New Roman" w:cs="Times New Roman"/>
                <w:sz w:val="24"/>
                <w:szCs w:val="24"/>
              </w:rPr>
              <w:t xml:space="preserve"> комплектами учебных пособий и программ), в том числе </w:t>
            </w:r>
            <w:proofErr w:type="spellStart"/>
            <w:proofErr w:type="gramStart"/>
            <w:r w:rsidRPr="00845F15">
              <w:rPr>
                <w:rFonts w:ascii="Times New Roman" w:eastAsia="Times New Roman" w:hAnsi="Times New Roman" w:cs="Times New Roman"/>
                <w:sz w:val="24"/>
                <w:szCs w:val="24"/>
              </w:rPr>
              <w:t>учебно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методических</w:t>
            </w:r>
            <w:proofErr w:type="gramEnd"/>
            <w:r w:rsidRPr="00845F15">
              <w:rPr>
                <w:rFonts w:ascii="Times New Roman" w:eastAsia="Times New Roman" w:hAnsi="Times New Roman" w:cs="Times New Roman"/>
                <w:sz w:val="24"/>
                <w:szCs w:val="24"/>
              </w:rPr>
              <w:t xml:space="preserve"> пособий по работе с родителям</w:t>
            </w:r>
            <w:r w:rsidRPr="00845F15">
              <w:rPr>
                <w:rFonts w:ascii="Times New Roman" w:eastAsia="Times New Roman" w:hAnsi="Times New Roman" w:cs="Times New Roman"/>
                <w:sz w:val="24"/>
                <w:szCs w:val="24"/>
              </w:rPr>
              <w:lastRenderedPageBreak/>
              <w:t xml:space="preserve">и и детьми в целях профилактики детских дорожно-транспортных происшествий, проведение родительского всеобуча, семейных конкурсов на знание </w:t>
            </w:r>
            <w:hyperlink r:id="rId117" w:history="1">
              <w:r w:rsidRPr="00845F15">
                <w:rPr>
                  <w:rFonts w:ascii="Times New Roman" w:eastAsia="Times New Roman" w:hAnsi="Times New Roman" w:cs="Times New Roman"/>
                  <w:color w:val="0000FF"/>
                  <w:sz w:val="24"/>
                  <w:szCs w:val="24"/>
                  <w:u w:val="single"/>
                </w:rPr>
                <w:t>правил дорожного движения</w:t>
              </w:r>
            </w:hyperlink>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Мониторинг состояния </w:t>
            </w:r>
            <w:proofErr w:type="gramStart"/>
            <w:r w:rsidRPr="00845F15">
              <w:rPr>
                <w:rFonts w:ascii="Times New Roman" w:eastAsia="Times New Roman" w:hAnsi="Times New Roman" w:cs="Times New Roman"/>
                <w:sz w:val="24"/>
                <w:szCs w:val="24"/>
              </w:rPr>
              <w:t>материальной</w:t>
            </w:r>
            <w:proofErr w:type="gramEnd"/>
            <w:r w:rsidRPr="00845F15">
              <w:rPr>
                <w:rFonts w:ascii="Times New Roman" w:eastAsia="Times New Roman" w:hAnsi="Times New Roman" w:cs="Times New Roman"/>
                <w:sz w:val="24"/>
                <w:szCs w:val="24"/>
              </w:rPr>
              <w:t xml:space="preserve"> и учебно-методической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базы </w:t>
            </w:r>
            <w:proofErr w:type="gramStart"/>
            <w:r w:rsidRPr="00845F15">
              <w:rPr>
                <w:rFonts w:ascii="Times New Roman" w:eastAsia="Times New Roman" w:hAnsi="Times New Roman" w:cs="Times New Roman"/>
                <w:sz w:val="24"/>
                <w:szCs w:val="24"/>
              </w:rPr>
              <w:t>общеобразовательных</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по обучению детей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hyperlink r:id="rId118" w:history="1">
              <w:r w:rsidRPr="00845F15">
                <w:rPr>
                  <w:rFonts w:ascii="Times New Roman" w:eastAsia="Times New Roman" w:hAnsi="Times New Roman" w:cs="Times New Roman"/>
                  <w:color w:val="0000FF"/>
                  <w:sz w:val="24"/>
                  <w:szCs w:val="24"/>
                  <w:u w:val="single"/>
                </w:rPr>
                <w:t>правилам дорожного движения</w:t>
              </w:r>
            </w:hyperlink>
            <w:r w:rsidRPr="00845F15">
              <w:rPr>
                <w:rFonts w:ascii="Times New Roman" w:eastAsia="Times New Roman" w:hAnsi="Times New Roman" w:cs="Times New Roman"/>
                <w:sz w:val="24"/>
                <w:szCs w:val="24"/>
              </w:rPr>
              <w:t xml:space="preserve">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формированию у них навыков </w:t>
            </w:r>
            <w:proofErr w:type="gramStart"/>
            <w:r w:rsidRPr="00845F15">
              <w:rPr>
                <w:rFonts w:ascii="Times New Roman" w:eastAsia="Times New Roman" w:hAnsi="Times New Roman" w:cs="Times New Roman"/>
                <w:sz w:val="24"/>
                <w:szCs w:val="24"/>
              </w:rPr>
              <w:t>безопасного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участия в дорожном </w:t>
            </w:r>
            <w:r w:rsidRPr="00845F15">
              <w:rPr>
                <w:rFonts w:ascii="Times New Roman" w:eastAsia="Times New Roman" w:hAnsi="Times New Roman" w:cs="Times New Roman"/>
                <w:sz w:val="24"/>
                <w:szCs w:val="24"/>
              </w:rPr>
              <w:lastRenderedPageBreak/>
              <w:t>движении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 xml:space="preserve">Реализация типовых проектов мобильных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 xml:space="preserve"> (создание</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опытных образцов мобильных </w:t>
            </w:r>
            <w:proofErr w:type="spellStart"/>
            <w:r w:rsidRPr="00845F15">
              <w:rPr>
                <w:rFonts w:ascii="Times New Roman" w:eastAsia="Times New Roman" w:hAnsi="Times New Roman" w:cs="Times New Roman"/>
                <w:sz w:val="24"/>
                <w:szCs w:val="24"/>
              </w:rPr>
              <w:t>автогородков</w:t>
            </w:r>
            <w:proofErr w:type="spell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 проведение их апробации) для обучения</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 их помощью детей и педагогического состава</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общеобразовательных и дошкольных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образовательных организаций,</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организаций </w:t>
            </w:r>
            <w:proofErr w:type="gramStart"/>
            <w:r w:rsidRPr="00845F15">
              <w:rPr>
                <w:rFonts w:ascii="Times New Roman" w:eastAsia="Times New Roman" w:hAnsi="Times New Roman" w:cs="Times New Roman"/>
                <w:sz w:val="24"/>
                <w:szCs w:val="24"/>
              </w:rPr>
              <w:t>дополнительного</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образования основам безопасног</w:t>
            </w:r>
            <w:r w:rsidRPr="00845F15">
              <w:rPr>
                <w:rFonts w:ascii="Times New Roman" w:eastAsia="Times New Roman" w:hAnsi="Times New Roman" w:cs="Times New Roman"/>
                <w:sz w:val="24"/>
                <w:szCs w:val="24"/>
              </w:rPr>
              <w:lastRenderedPageBreak/>
              <w:t xml:space="preserve">о участия </w:t>
            </w:r>
            <w:proofErr w:type="gramStart"/>
            <w:r w:rsidRPr="00845F15">
              <w:rPr>
                <w:rFonts w:ascii="Times New Roman" w:eastAsia="Times New Roman" w:hAnsi="Times New Roman" w:cs="Times New Roman"/>
                <w:sz w:val="24"/>
                <w:szCs w:val="24"/>
              </w:rPr>
              <w:t>в</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дорожном движении (не менее 2 </w:t>
            </w:r>
            <w:proofErr w:type="gramStart"/>
            <w:r w:rsidRPr="00845F15">
              <w:rPr>
                <w:rFonts w:ascii="Times New Roman" w:eastAsia="Times New Roman" w:hAnsi="Times New Roman" w:cs="Times New Roman"/>
                <w:sz w:val="24"/>
                <w:szCs w:val="24"/>
              </w:rPr>
              <w:t>мобильных</w:t>
            </w:r>
            <w:proofErr w:type="gram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автогородков</w:t>
            </w:r>
            <w:proofErr w:type="spellEnd"/>
            <w:r w:rsidRPr="00845F15">
              <w:rPr>
                <w:rFonts w:ascii="Times New Roman" w:eastAsia="Times New Roman" w:hAnsi="Times New Roman" w:cs="Times New Roman"/>
                <w:sz w:val="24"/>
                <w:szCs w:val="24"/>
              </w:rPr>
              <w:t>)</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Учебно-методическое обеспечение </w:t>
            </w:r>
            <w:proofErr w:type="gramStart"/>
            <w:r w:rsidRPr="00845F15">
              <w:rPr>
                <w:rFonts w:ascii="Times New Roman" w:eastAsia="Times New Roman" w:hAnsi="Times New Roman" w:cs="Times New Roman"/>
                <w:sz w:val="24"/>
                <w:szCs w:val="24"/>
              </w:rPr>
              <w:t>техническими</w:t>
            </w:r>
            <w:proofErr w:type="gramEnd"/>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71,098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71,098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средствами обучения, наглядными, учебными 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56,568</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56,568*</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методическими пособиями,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5,484</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5,484</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электронными образовательными</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6,316</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6,316</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ресурсами </w:t>
            </w:r>
            <w:proofErr w:type="gramStart"/>
            <w:r w:rsidRPr="00845F15">
              <w:rPr>
                <w:rFonts w:ascii="Times New Roman" w:eastAsia="Times New Roman" w:hAnsi="Times New Roman" w:cs="Times New Roman"/>
                <w:sz w:val="24"/>
                <w:szCs w:val="24"/>
              </w:rPr>
              <w:t>федеральных</w:t>
            </w:r>
            <w:proofErr w:type="gramEnd"/>
            <w:r w:rsidRPr="00845F15">
              <w:rPr>
                <w:rFonts w:ascii="Times New Roman" w:eastAsia="Times New Roman" w:hAnsi="Times New Roman" w:cs="Times New Roman"/>
                <w:sz w:val="24"/>
                <w:szCs w:val="24"/>
              </w:rPr>
              <w:t xml:space="preserve"> экспериментальных</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2,73</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2,73</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центров (полигонов) "</w:t>
            </w:r>
            <w:proofErr w:type="gramStart"/>
            <w:r w:rsidRPr="00845F15">
              <w:rPr>
                <w:rFonts w:ascii="Times New Roman" w:eastAsia="Times New Roman" w:hAnsi="Times New Roman" w:cs="Times New Roman"/>
                <w:sz w:val="24"/>
                <w:szCs w:val="24"/>
              </w:rPr>
              <w:t>Детский</w:t>
            </w:r>
            <w:proofErr w:type="gram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автогород</w:t>
            </w:r>
            <w:proofErr w:type="spellEnd"/>
            <w:r w:rsidRPr="00845F15">
              <w:rPr>
                <w:rFonts w:ascii="Times New Roman" w:eastAsia="Times New Roman" w:hAnsi="Times New Roman" w:cs="Times New Roman"/>
                <w:sz w:val="24"/>
                <w:szCs w:val="24"/>
              </w:rPr>
              <w:t>"</w:t>
            </w: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84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2020 </w:t>
            </w:r>
            <w:r w:rsidRPr="00845F15">
              <w:rPr>
                <w:rFonts w:ascii="Times New Roman" w:eastAsia="Times New Roman" w:hAnsi="Times New Roman" w:cs="Times New Roman"/>
                <w:sz w:val="24"/>
                <w:szCs w:val="24"/>
              </w:rPr>
              <w:lastRenderedPageBreak/>
              <w:t>год</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478"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848"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Повышение квалификации (в том числе по модульным</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64,248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64,248</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курсам) </w:t>
            </w:r>
            <w:proofErr w:type="gramStart"/>
            <w:r w:rsidRPr="00845F15">
              <w:rPr>
                <w:rFonts w:ascii="Times New Roman" w:eastAsia="Times New Roman" w:hAnsi="Times New Roman" w:cs="Times New Roman"/>
                <w:sz w:val="24"/>
                <w:szCs w:val="24"/>
              </w:rPr>
              <w:t>преподавательского</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состава </w:t>
            </w:r>
            <w:proofErr w:type="gramStart"/>
            <w:r w:rsidRPr="00845F15">
              <w:rPr>
                <w:rFonts w:ascii="Times New Roman" w:eastAsia="Times New Roman" w:hAnsi="Times New Roman" w:cs="Times New Roman"/>
                <w:sz w:val="24"/>
                <w:szCs w:val="24"/>
              </w:rPr>
              <w:t>общеобразовательных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организаций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7,2</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дополнительного образования 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7,048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7,048</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дошкольных образовательных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в сфере формирования у детей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навыков безопасного участия в </w:t>
            </w:r>
            <w:proofErr w:type="gramStart"/>
            <w:r w:rsidRPr="00845F15">
              <w:rPr>
                <w:rFonts w:ascii="Times New Roman" w:eastAsia="Times New Roman" w:hAnsi="Times New Roman" w:cs="Times New Roman"/>
                <w:sz w:val="24"/>
                <w:szCs w:val="24"/>
              </w:rPr>
              <w:t>дорожном</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движении</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447" w:type="dxa"/>
            <w:gridSpan w:val="13"/>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Оснащение техническими средствами обучения, оборудованием и </w:t>
            </w:r>
            <w:proofErr w:type="spellStart"/>
            <w:r w:rsidRPr="00845F15">
              <w:rPr>
                <w:rFonts w:ascii="Times New Roman" w:eastAsia="Times New Roman" w:hAnsi="Times New Roman" w:cs="Times New Roman"/>
                <w:sz w:val="24"/>
                <w:szCs w:val="24"/>
              </w:rPr>
              <w:t>учебно</w:t>
            </w:r>
            <w:proofErr w:type="spellEnd"/>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11,223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7,777</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3,446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методическими </w:t>
            </w:r>
            <w:r w:rsidRPr="00845F15">
              <w:rPr>
                <w:rFonts w:ascii="Times New Roman" w:eastAsia="Times New Roman" w:hAnsi="Times New Roman" w:cs="Times New Roman"/>
                <w:sz w:val="24"/>
                <w:szCs w:val="24"/>
              </w:rPr>
              <w:lastRenderedPageBreak/>
              <w:t>материалами детских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автогородков</w:t>
            </w:r>
            <w:proofErr w:type="spell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6,522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3,077</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3,446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Внедрение и (или) тиражирование результатов научно-</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73,811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73,811</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исследовательских, опытно-</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конструкторских и технологических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работ, создание передовых методик,</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технологий, прочего инструментария,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направленных</w:t>
            </w:r>
            <w:proofErr w:type="gramEnd"/>
            <w:r w:rsidRPr="00845F15">
              <w:rPr>
                <w:rFonts w:ascii="Times New Roman" w:eastAsia="Times New Roman" w:hAnsi="Times New Roman" w:cs="Times New Roman"/>
                <w:sz w:val="24"/>
                <w:szCs w:val="24"/>
              </w:rPr>
              <w:t xml:space="preserve"> на совершенствование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14,374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14,374</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методологической базы, методической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22,106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22,106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базы, а также материально-</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22,106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22,106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технического обеспечения субъектов, участвующих в процессе реализации мероприятий, направленных на обеспечение безопасного участия детей в дорожном движении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15,225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15,225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Проведение массовых мероприятий по профилактике </w:t>
            </w:r>
            <w:proofErr w:type="gramStart"/>
            <w:r w:rsidRPr="00845F15">
              <w:rPr>
                <w:rFonts w:ascii="Times New Roman" w:eastAsia="Times New Roman" w:hAnsi="Times New Roman" w:cs="Times New Roman"/>
                <w:sz w:val="24"/>
                <w:szCs w:val="24"/>
              </w:rPr>
              <w:t>детского</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80,725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80,725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дорожно-транспортного травматизма и обучению</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безопасному участию в дорожном движении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20,725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20,725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Экспертно-методическое сопровождение и мониторинг </w:t>
            </w:r>
            <w:r w:rsidRPr="00845F15">
              <w:rPr>
                <w:rFonts w:ascii="Times New Roman" w:eastAsia="Times New Roman" w:hAnsi="Times New Roman" w:cs="Times New Roman"/>
                <w:sz w:val="24"/>
                <w:szCs w:val="24"/>
              </w:rPr>
              <w:lastRenderedPageBreak/>
              <w:t>научно-</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методической, материально-</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технической базы </w:t>
            </w:r>
            <w:proofErr w:type="gramStart"/>
            <w:r w:rsidRPr="00845F15">
              <w:rPr>
                <w:rFonts w:ascii="Times New Roman" w:eastAsia="Times New Roman" w:hAnsi="Times New Roman" w:cs="Times New Roman"/>
                <w:sz w:val="24"/>
                <w:szCs w:val="24"/>
              </w:rPr>
              <w:t>образовательных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организаций в части профилактики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травматизма и обучения </w:t>
            </w:r>
            <w:proofErr w:type="gramStart"/>
            <w:r w:rsidRPr="00845F15">
              <w:rPr>
                <w:rFonts w:ascii="Times New Roman" w:eastAsia="Times New Roman" w:hAnsi="Times New Roman" w:cs="Times New Roman"/>
                <w:sz w:val="24"/>
                <w:szCs w:val="24"/>
              </w:rPr>
              <w:t>безопасному</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участию в дорожном движении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23.</w:t>
            </w: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Обеспечение техническими средствами обучения,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54,186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54,186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Минобрнауки</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предупреждение 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оборудованием, </w:t>
            </w:r>
            <w:proofErr w:type="gramStart"/>
            <w:r w:rsidRPr="00845F15">
              <w:rPr>
                <w:rFonts w:ascii="Times New Roman" w:eastAsia="Times New Roman" w:hAnsi="Times New Roman" w:cs="Times New Roman"/>
                <w:sz w:val="24"/>
                <w:szCs w:val="24"/>
              </w:rPr>
              <w:t>наглядными</w:t>
            </w:r>
            <w:proofErr w:type="gramEnd"/>
            <w:r w:rsidRPr="00845F15">
              <w:rPr>
                <w:rFonts w:ascii="Times New Roman" w:eastAsia="Times New Roman" w:hAnsi="Times New Roman" w:cs="Times New Roman"/>
                <w:sz w:val="24"/>
                <w:szCs w:val="24"/>
              </w:rPr>
              <w:t>, учебными 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травматизма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методическими материалами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образовательных организаций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федерального подчинения,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обеспечивающих</w:t>
            </w:r>
            <w:proofErr w:type="gramEnd"/>
            <w:r w:rsidRPr="00845F15">
              <w:rPr>
                <w:rFonts w:ascii="Times New Roman" w:eastAsia="Times New Roman" w:hAnsi="Times New Roman" w:cs="Times New Roman"/>
                <w:sz w:val="24"/>
                <w:szCs w:val="24"/>
              </w:rPr>
              <w:t xml:space="preserve"> профилакти</w:t>
            </w:r>
            <w:r w:rsidRPr="00845F15">
              <w:rPr>
                <w:rFonts w:ascii="Times New Roman" w:eastAsia="Times New Roman" w:hAnsi="Times New Roman" w:cs="Times New Roman"/>
                <w:sz w:val="24"/>
                <w:szCs w:val="24"/>
              </w:rPr>
              <w:lastRenderedPageBreak/>
              <w:t>ку</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8,077</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детского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транспортного</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13,076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13,076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травматизма и обучение </w:t>
            </w:r>
            <w:proofErr w:type="gramStart"/>
            <w:r w:rsidRPr="00845F15">
              <w:rPr>
                <w:rFonts w:ascii="Times New Roman" w:eastAsia="Times New Roman" w:hAnsi="Times New Roman" w:cs="Times New Roman"/>
                <w:sz w:val="24"/>
                <w:szCs w:val="24"/>
              </w:rPr>
              <w:t>безопасному</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13,076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13,076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участию детей в дорожном движении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19,958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19,958</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Итого по разделу III</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3098,141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1360,083</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1199,372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538,687</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229,694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168,568</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61,126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287,019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276,855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10,129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0,034</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219,46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144,616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74,671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0,173</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425,044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115,975</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213,446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95,624</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458,433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137,719</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110,714</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488,396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167,682</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110,714</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488,396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167,682</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110,714</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501,7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180,986</w:t>
            </w:r>
          </w:p>
        </w:tc>
        <w:tc>
          <w:tcPr>
            <w:tcW w:w="166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110,714</w:t>
            </w:r>
          </w:p>
        </w:tc>
        <w:tc>
          <w:tcPr>
            <w:tcW w:w="2033" w:type="dxa"/>
            <w:gridSpan w:val="2"/>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bl>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Приложение N 4. Мероприятия федеральной целевой программы "Повышение безопасности дорожного движения в 2013-2020 годах", направленные на повышение уровня технического состояния эксплуатируемых транспортных средств, их активной и пассивной безопасности</w:t>
      </w:r>
    </w:p>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Приложение N 4</w:t>
      </w:r>
      <w:r w:rsidRPr="00845F15">
        <w:rPr>
          <w:rFonts w:ascii="Times New Roman" w:eastAsia="Times New Roman" w:hAnsi="Times New Roman" w:cs="Times New Roman"/>
          <w:sz w:val="24"/>
          <w:szCs w:val="24"/>
        </w:rPr>
        <w:br/>
        <w:t>к федеральной целевой программе</w:t>
      </w:r>
      <w:r w:rsidRPr="00845F15">
        <w:rPr>
          <w:rFonts w:ascii="Times New Roman" w:eastAsia="Times New Roman" w:hAnsi="Times New Roman" w:cs="Times New Roman"/>
          <w:sz w:val="24"/>
          <w:szCs w:val="24"/>
        </w:rPr>
        <w:br/>
        <w:t>"Повышение безопасности</w:t>
      </w:r>
      <w:r w:rsidRPr="00845F15">
        <w:rPr>
          <w:rFonts w:ascii="Times New Roman" w:eastAsia="Times New Roman" w:hAnsi="Times New Roman" w:cs="Times New Roman"/>
          <w:sz w:val="24"/>
          <w:szCs w:val="24"/>
        </w:rPr>
        <w:br/>
        <w:t>дорожного движения</w:t>
      </w:r>
      <w:r w:rsidRPr="00845F15">
        <w:rPr>
          <w:rFonts w:ascii="Times New Roman" w:eastAsia="Times New Roman" w:hAnsi="Times New Roman" w:cs="Times New Roman"/>
          <w:sz w:val="24"/>
          <w:szCs w:val="24"/>
        </w:rPr>
        <w:br/>
        <w:t>в 2013-2020 годах"</w:t>
      </w:r>
      <w:r w:rsidRPr="00845F15">
        <w:rPr>
          <w:rFonts w:ascii="Times New Roman" w:eastAsia="Times New Roman" w:hAnsi="Times New Roman" w:cs="Times New Roman"/>
          <w:sz w:val="24"/>
          <w:szCs w:val="24"/>
        </w:rPr>
        <w:br/>
        <w:t>(В редакции, введенной в действие</w:t>
      </w:r>
      <w:r w:rsidRPr="00845F15">
        <w:rPr>
          <w:rFonts w:ascii="Times New Roman" w:eastAsia="Times New Roman" w:hAnsi="Times New Roman" w:cs="Times New Roman"/>
          <w:sz w:val="24"/>
          <w:szCs w:val="24"/>
        </w:rPr>
        <w:br/>
        <w:t> с 25 октября 2016 года</w:t>
      </w:r>
      <w:r w:rsidRPr="00845F15">
        <w:rPr>
          <w:rFonts w:ascii="Times New Roman" w:eastAsia="Times New Roman" w:hAnsi="Times New Roman" w:cs="Times New Roman"/>
          <w:sz w:val="24"/>
          <w:szCs w:val="24"/>
        </w:rPr>
        <w:br/>
        <w:t> </w:t>
      </w:r>
      <w:hyperlink r:id="rId119" w:history="1">
        <w:r w:rsidRPr="00845F15">
          <w:rPr>
            <w:rFonts w:ascii="Times New Roman" w:eastAsia="Times New Roman" w:hAnsi="Times New Roman" w:cs="Times New Roman"/>
            <w:color w:val="0000FF"/>
            <w:sz w:val="24"/>
            <w:szCs w:val="24"/>
            <w:u w:val="single"/>
          </w:rPr>
          <w:t>постановлением Правительства</w:t>
        </w:r>
        <w:r w:rsidRPr="00845F15">
          <w:rPr>
            <w:rFonts w:ascii="Times New Roman" w:eastAsia="Times New Roman" w:hAnsi="Times New Roman" w:cs="Times New Roman"/>
            <w:color w:val="0000FF"/>
            <w:sz w:val="24"/>
            <w:szCs w:val="24"/>
            <w:u w:val="single"/>
          </w:rPr>
          <w:br/>
        </w:r>
        <w:r w:rsidRPr="00845F15">
          <w:rPr>
            <w:rFonts w:ascii="Times New Roman" w:eastAsia="Times New Roman" w:hAnsi="Times New Roman" w:cs="Times New Roman"/>
            <w:color w:val="0000FF"/>
            <w:sz w:val="24"/>
            <w:szCs w:val="24"/>
            <w:u w:val="single"/>
          </w:rPr>
          <w:lastRenderedPageBreak/>
          <w:t> Российской Федерации</w:t>
        </w:r>
        <w:r w:rsidRPr="00845F15">
          <w:rPr>
            <w:rFonts w:ascii="Times New Roman" w:eastAsia="Times New Roman" w:hAnsi="Times New Roman" w:cs="Times New Roman"/>
            <w:color w:val="0000FF"/>
            <w:sz w:val="24"/>
            <w:szCs w:val="24"/>
            <w:u w:val="single"/>
          </w:rPr>
          <w:br/>
          <w:t> от 11 октября 2016 года N 1031</w:t>
        </w:r>
      </w:hyperlink>
      <w:r w:rsidRPr="00845F15">
        <w:rPr>
          <w:rFonts w:ascii="Times New Roman" w:eastAsia="Times New Roman" w:hAnsi="Times New Roman" w:cs="Times New Roman"/>
          <w:sz w:val="24"/>
          <w:szCs w:val="24"/>
        </w:rPr>
        <w:t>. -</w:t>
      </w:r>
      <w:r w:rsidRPr="00845F15">
        <w:rPr>
          <w:rFonts w:ascii="Times New Roman" w:eastAsia="Times New Roman" w:hAnsi="Times New Roman" w:cs="Times New Roman"/>
          <w:sz w:val="24"/>
          <w:szCs w:val="24"/>
        </w:rPr>
        <w:br/>
        <w:t xml:space="preserve"> См. </w:t>
      </w:r>
      <w:hyperlink r:id="rId120" w:history="1">
        <w:r w:rsidRPr="00845F15">
          <w:rPr>
            <w:rFonts w:ascii="Times New Roman" w:eastAsia="Times New Roman" w:hAnsi="Times New Roman" w:cs="Times New Roman"/>
            <w:color w:val="0000FF"/>
            <w:sz w:val="24"/>
            <w:szCs w:val="24"/>
            <w:u w:val="single"/>
          </w:rPr>
          <w:t>предыдущую редакцию</w:t>
        </w:r>
      </w:hyperlink>
      <w:r w:rsidRPr="00845F15">
        <w:rPr>
          <w:rFonts w:ascii="Times New Roman" w:eastAsia="Times New Roman" w:hAnsi="Times New Roman" w:cs="Times New Roman"/>
          <w:sz w:val="24"/>
          <w:szCs w:val="24"/>
        </w:rPr>
        <w:t>)</w:t>
      </w:r>
    </w:p>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Мероприятия </w:t>
      </w:r>
      <w:hyperlink r:id="rId121"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2013-2020 годах"</w:t>
        </w:r>
      </w:hyperlink>
      <w:r w:rsidRPr="00845F15">
        <w:rPr>
          <w:rFonts w:ascii="Times New Roman" w:eastAsia="Times New Roman" w:hAnsi="Times New Roman" w:cs="Times New Roman"/>
          <w:sz w:val="24"/>
          <w:szCs w:val="24"/>
        </w:rPr>
        <w:t>, направленные на повышение уровня технического состояния эксплуатируемых транспортных средств, их активной и пассивной безопасности</w:t>
      </w:r>
      <w:r w:rsidRPr="00845F15">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tblPr>
      <w:tblGrid>
        <w:gridCol w:w="447"/>
        <w:gridCol w:w="1529"/>
        <w:gridCol w:w="1035"/>
        <w:gridCol w:w="916"/>
        <w:gridCol w:w="893"/>
        <w:gridCol w:w="1051"/>
        <w:gridCol w:w="852"/>
        <w:gridCol w:w="1274"/>
        <w:gridCol w:w="1448"/>
      </w:tblGrid>
      <w:tr w:rsidR="00845F15" w:rsidRPr="00845F15" w:rsidTr="00845F15">
        <w:trPr>
          <w:trHeight w:val="15"/>
          <w:tblCellSpacing w:w="15" w:type="dxa"/>
        </w:trPr>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957"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03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772"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r>
      <w:tr w:rsidR="00845F15" w:rsidRPr="00845F15" w:rsidTr="00845F15">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7762" w:type="dxa"/>
            <w:gridSpan w:val="4"/>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(млн. рублей, в ценах соответствующих лет)</w:t>
            </w:r>
          </w:p>
        </w:tc>
      </w:tr>
      <w:tr w:rsidR="00845F15" w:rsidRPr="00845F15" w:rsidTr="00845F15">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Период</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Объем</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Ответственный</w:t>
            </w:r>
          </w:p>
        </w:tc>
        <w:tc>
          <w:tcPr>
            <w:tcW w:w="2772" w:type="dxa"/>
            <w:tcBorders>
              <w:top w:val="single" w:sz="6" w:space="0" w:color="000000"/>
              <w:left w:val="single" w:sz="6" w:space="0" w:color="000000"/>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Ожидаемый</w:t>
            </w:r>
          </w:p>
        </w:tc>
      </w:tr>
      <w:tr w:rsidR="00845F15" w:rsidRPr="00845F15" w:rsidTr="00845F15">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реализации</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финанс</w:t>
            </w:r>
            <w:proofErr w:type="gramStart"/>
            <w:r w:rsidRPr="00845F15">
              <w:rPr>
                <w:rFonts w:ascii="Times New Roman" w:eastAsia="Times New Roman" w:hAnsi="Times New Roman" w:cs="Times New Roman"/>
                <w:sz w:val="24"/>
                <w:szCs w:val="24"/>
              </w:rPr>
              <w:t>и</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рования</w:t>
            </w:r>
            <w:proofErr w:type="spellEnd"/>
            <w:r w:rsidRPr="00845F15">
              <w:rPr>
                <w:rFonts w:ascii="Times New Roman" w:eastAsia="Times New Roman" w:hAnsi="Times New Roman" w:cs="Times New Roman"/>
                <w:sz w:val="24"/>
                <w:szCs w:val="24"/>
              </w:rPr>
              <w:t xml:space="preserve"> - 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 счет средств </w:t>
            </w:r>
            <w:proofErr w:type="spellStart"/>
            <w:r w:rsidRPr="00845F15">
              <w:rPr>
                <w:rFonts w:ascii="Times New Roman" w:eastAsia="Times New Roman" w:hAnsi="Times New Roman" w:cs="Times New Roman"/>
                <w:sz w:val="24"/>
                <w:szCs w:val="24"/>
              </w:rPr>
              <w:t>фед</w:t>
            </w:r>
            <w:proofErr w:type="gramStart"/>
            <w:r w:rsidRPr="00845F15">
              <w:rPr>
                <w:rFonts w:ascii="Times New Roman" w:eastAsia="Times New Roman" w:hAnsi="Times New Roman" w:cs="Times New Roman"/>
                <w:sz w:val="24"/>
                <w:szCs w:val="24"/>
              </w:rPr>
              <w:t>е</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рального</w:t>
            </w:r>
            <w:proofErr w:type="spellEnd"/>
            <w:r w:rsidRPr="00845F15">
              <w:rPr>
                <w:rFonts w:ascii="Times New Roman" w:eastAsia="Times New Roman" w:hAnsi="Times New Roman" w:cs="Times New Roman"/>
                <w:sz w:val="24"/>
                <w:szCs w:val="24"/>
              </w:rPr>
              <w:t xml:space="preserve"> бюджета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за счет средств бюджетов субъектов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за счет средств </w:t>
            </w:r>
            <w:proofErr w:type="spellStart"/>
            <w:r w:rsidRPr="00845F15">
              <w:rPr>
                <w:rFonts w:ascii="Times New Roman" w:eastAsia="Times New Roman" w:hAnsi="Times New Roman" w:cs="Times New Roman"/>
                <w:sz w:val="24"/>
                <w:szCs w:val="24"/>
              </w:rPr>
              <w:t>внебю</w:t>
            </w:r>
            <w:proofErr w:type="gramStart"/>
            <w:r w:rsidRPr="00845F15">
              <w:rPr>
                <w:rFonts w:ascii="Times New Roman" w:eastAsia="Times New Roman" w:hAnsi="Times New Roman" w:cs="Times New Roman"/>
                <w:sz w:val="24"/>
                <w:szCs w:val="24"/>
              </w:rPr>
              <w:t>д</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жетных</w:t>
            </w:r>
            <w:proofErr w:type="spell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источ</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ников</w:t>
            </w:r>
            <w:proofErr w:type="spellEnd"/>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исполнитель</w:t>
            </w:r>
          </w:p>
        </w:tc>
        <w:tc>
          <w:tcPr>
            <w:tcW w:w="2772" w:type="dxa"/>
            <w:tcBorders>
              <w:top w:val="nil"/>
              <w:left w:val="single" w:sz="6" w:space="0" w:color="000000"/>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результат</w:t>
            </w:r>
          </w:p>
        </w:tc>
      </w:tr>
      <w:tr w:rsidR="00845F15" w:rsidRPr="00845F15" w:rsidTr="00845F15">
        <w:trPr>
          <w:tblCellSpacing w:w="15" w:type="dxa"/>
        </w:trPr>
        <w:tc>
          <w:tcPr>
            <w:tcW w:w="16262" w:type="dxa"/>
            <w:gridSpan w:val="9"/>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Проведение научных исследований и разработка</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48,677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48,677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активной безопасности </w:t>
            </w:r>
            <w:proofErr w:type="gramStart"/>
            <w:r w:rsidRPr="00845F15">
              <w:rPr>
                <w:rFonts w:ascii="Times New Roman" w:eastAsia="Times New Roman" w:hAnsi="Times New Roman" w:cs="Times New Roman"/>
                <w:sz w:val="24"/>
                <w:szCs w:val="24"/>
              </w:rPr>
              <w:t>автотранспортных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рекомендаций по возможности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средств. Разработка </w:t>
            </w:r>
            <w:proofErr w:type="gramStart"/>
            <w:r w:rsidRPr="00845F15">
              <w:rPr>
                <w:rFonts w:ascii="Times New Roman" w:eastAsia="Times New Roman" w:hAnsi="Times New Roman" w:cs="Times New Roman"/>
                <w:sz w:val="24"/>
                <w:szCs w:val="24"/>
              </w:rPr>
              <w:t>соответствующих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использования современных систем</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3,125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методов на основании анализа</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повышения активной безопасности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международных документов </w:t>
            </w:r>
            <w:proofErr w:type="gramStart"/>
            <w:r w:rsidRPr="00845F15">
              <w:rPr>
                <w:rFonts w:ascii="Times New Roman" w:eastAsia="Times New Roman" w:hAnsi="Times New Roman" w:cs="Times New Roman"/>
                <w:sz w:val="24"/>
                <w:szCs w:val="24"/>
              </w:rPr>
              <w:t>по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автомобиле</w:t>
            </w:r>
            <w:r w:rsidRPr="00845F15">
              <w:rPr>
                <w:rFonts w:ascii="Times New Roman" w:eastAsia="Times New Roman" w:hAnsi="Times New Roman" w:cs="Times New Roman"/>
                <w:sz w:val="24"/>
                <w:szCs w:val="24"/>
              </w:rPr>
              <w:lastRenderedPageBreak/>
              <w:t>й с учетом российских условий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2016 </w:t>
            </w:r>
            <w:r w:rsidRPr="00845F15">
              <w:rPr>
                <w:rFonts w:ascii="Times New Roman" w:eastAsia="Times New Roman" w:hAnsi="Times New Roman" w:cs="Times New Roman"/>
                <w:sz w:val="24"/>
                <w:szCs w:val="24"/>
              </w:rPr>
              <w:lastRenderedPageBreak/>
              <w:t>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применен</w:t>
            </w:r>
            <w:r w:rsidRPr="00845F15">
              <w:rPr>
                <w:rFonts w:ascii="Times New Roman" w:eastAsia="Times New Roman" w:hAnsi="Times New Roman" w:cs="Times New Roman"/>
                <w:sz w:val="24"/>
                <w:szCs w:val="24"/>
              </w:rPr>
              <w:lastRenderedPageBreak/>
              <w:t xml:space="preserve">ию и оценке </w:t>
            </w:r>
            <w:proofErr w:type="gramStart"/>
            <w:r w:rsidRPr="00845F15">
              <w:rPr>
                <w:rFonts w:ascii="Times New Roman" w:eastAsia="Times New Roman" w:hAnsi="Times New Roman" w:cs="Times New Roman"/>
                <w:sz w:val="24"/>
                <w:szCs w:val="24"/>
              </w:rPr>
              <w:t>электронных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эксплуатации. Разработка методов</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 контроля устойчивости (EVSC)</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оценки эффективности </w:t>
            </w:r>
            <w:proofErr w:type="gramStart"/>
            <w:r w:rsidRPr="00845F15">
              <w:rPr>
                <w:rFonts w:ascii="Times New Roman" w:eastAsia="Times New Roman" w:hAnsi="Times New Roman" w:cs="Times New Roman"/>
                <w:sz w:val="24"/>
                <w:szCs w:val="24"/>
              </w:rPr>
              <w:t>электронных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7,984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7,984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 контроля устойчивости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7,984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7,984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(EVSC) коммерческих транспортных средств на основании анализа соответствующих международных документов и с учетом российских условий эксплуатации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7,984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7,984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262"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Проведение поисковых исследований и создание перспективных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34,694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34,694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конструктивной безопасности</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технологий по защите </w:t>
            </w:r>
            <w:r w:rsidRPr="00845F15">
              <w:rPr>
                <w:rFonts w:ascii="Times New Roman" w:eastAsia="Times New Roman" w:hAnsi="Times New Roman" w:cs="Times New Roman"/>
                <w:sz w:val="24"/>
                <w:szCs w:val="24"/>
              </w:rPr>
              <w:lastRenderedPageBreak/>
              <w:t>от поражения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электромобилей</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электрическим током на автомобилях </w:t>
            </w:r>
            <w:proofErr w:type="gramStart"/>
            <w:r w:rsidRPr="00845F15">
              <w:rPr>
                <w:rFonts w:ascii="Times New Roman" w:eastAsia="Times New Roman" w:hAnsi="Times New Roman" w:cs="Times New Roman"/>
                <w:sz w:val="24"/>
                <w:szCs w:val="24"/>
              </w:rPr>
              <w:t>с</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5,125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5,125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комбинированной энергетической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установкой и </w:t>
            </w:r>
            <w:proofErr w:type="gramStart"/>
            <w:r w:rsidRPr="00845F15">
              <w:rPr>
                <w:rFonts w:ascii="Times New Roman" w:eastAsia="Times New Roman" w:hAnsi="Times New Roman" w:cs="Times New Roman"/>
                <w:sz w:val="24"/>
                <w:szCs w:val="24"/>
              </w:rPr>
              <w:t>электромобилях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5,323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5,323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5,323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5,323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5,323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5,323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262"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Проведение научных исследований в области пассивной безопасности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65,57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65,57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пассивной безопасности транспортных средств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транспортных средств, направленных </w:t>
            </w:r>
            <w:proofErr w:type="gramStart"/>
            <w:r w:rsidRPr="00845F15">
              <w:rPr>
                <w:rFonts w:ascii="Times New Roman" w:eastAsia="Times New Roman" w:hAnsi="Times New Roman" w:cs="Times New Roman"/>
                <w:sz w:val="24"/>
                <w:szCs w:val="24"/>
              </w:rPr>
              <w:t>на</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снижение </w:t>
            </w:r>
            <w:proofErr w:type="spellStart"/>
            <w:r w:rsidRPr="00845F15">
              <w:rPr>
                <w:rFonts w:ascii="Times New Roman" w:eastAsia="Times New Roman" w:hAnsi="Times New Roman" w:cs="Times New Roman"/>
                <w:sz w:val="24"/>
                <w:szCs w:val="24"/>
              </w:rPr>
              <w:t>травмирования</w:t>
            </w:r>
            <w:proofErr w:type="spellEnd"/>
            <w:r w:rsidRPr="00845F15">
              <w:rPr>
                <w:rFonts w:ascii="Times New Roman" w:eastAsia="Times New Roman" w:hAnsi="Times New Roman" w:cs="Times New Roman"/>
                <w:sz w:val="24"/>
                <w:szCs w:val="24"/>
              </w:rPr>
              <w:t xml:space="preserve"> водителей, пассажиров 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5,125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5,125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пешеходов </w:t>
            </w:r>
            <w:proofErr w:type="gramStart"/>
            <w:r w:rsidRPr="00845F15">
              <w:rPr>
                <w:rFonts w:ascii="Times New Roman" w:eastAsia="Times New Roman" w:hAnsi="Times New Roman" w:cs="Times New Roman"/>
                <w:sz w:val="24"/>
                <w:szCs w:val="24"/>
              </w:rPr>
              <w:t xml:space="preserve">при </w:t>
            </w:r>
            <w:proofErr w:type="spellStart"/>
            <w:r w:rsidRPr="00845F15">
              <w:rPr>
                <w:rFonts w:ascii="Times New Roman" w:eastAsia="Times New Roman" w:hAnsi="Times New Roman" w:cs="Times New Roman"/>
                <w:sz w:val="24"/>
                <w:szCs w:val="24"/>
              </w:rPr>
              <w:t>дорожно</w:t>
            </w:r>
            <w:proofErr w:type="spellEnd"/>
            <w:proofErr w:type="gram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происшествиях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9,315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9,315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9,315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9,315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9,315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9,315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Проведение научных исследований в целях создания </w:t>
            </w:r>
            <w:proofErr w:type="gramStart"/>
            <w:r w:rsidRPr="00845F15">
              <w:rPr>
                <w:rFonts w:ascii="Times New Roman" w:eastAsia="Times New Roman" w:hAnsi="Times New Roman" w:cs="Times New Roman"/>
                <w:sz w:val="24"/>
                <w:szCs w:val="24"/>
              </w:rPr>
              <w:t>перспективной</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6,825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6,825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эффективности обучения водителей</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методологии подготовки водителей транспортных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транспортных средств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 на базе компьютерных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3,125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3,125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обучающих программ и модельного ряда</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автотренажеров различной степени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сложности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262"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Итого по </w:t>
            </w:r>
            <w:r w:rsidRPr="00845F15">
              <w:rPr>
                <w:rFonts w:ascii="Times New Roman" w:eastAsia="Times New Roman" w:hAnsi="Times New Roman" w:cs="Times New Roman"/>
                <w:sz w:val="24"/>
                <w:szCs w:val="24"/>
              </w:rPr>
              <w:lastRenderedPageBreak/>
              <w:t>разделу I</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155,7</w:t>
            </w:r>
            <w:r w:rsidRPr="00845F15">
              <w:rPr>
                <w:rFonts w:ascii="Times New Roman" w:eastAsia="Times New Roman" w:hAnsi="Times New Roman" w:cs="Times New Roman"/>
                <w:sz w:val="24"/>
                <w:szCs w:val="24"/>
              </w:rPr>
              <w:lastRenderedPageBreak/>
              <w:t>66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155,7</w:t>
            </w:r>
            <w:r w:rsidRPr="00845F15">
              <w:rPr>
                <w:rFonts w:ascii="Times New Roman" w:eastAsia="Times New Roman" w:hAnsi="Times New Roman" w:cs="Times New Roman"/>
                <w:sz w:val="24"/>
                <w:szCs w:val="24"/>
              </w:rPr>
              <w:lastRenderedPageBreak/>
              <w:t>66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22,622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22,622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22,622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22,622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22,622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22,622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5338" w:type="dxa"/>
            <w:gridSpan w:val="8"/>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II. Прочие нужды</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Обоснование технических требований и адаптация конструкций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94,166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94,166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активной безопасности </w:t>
            </w:r>
            <w:proofErr w:type="gramStart"/>
            <w:r w:rsidRPr="00845F15">
              <w:rPr>
                <w:rFonts w:ascii="Times New Roman" w:eastAsia="Times New Roman" w:hAnsi="Times New Roman" w:cs="Times New Roman"/>
                <w:sz w:val="24"/>
                <w:szCs w:val="24"/>
              </w:rPr>
              <w:t>автотранспортных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транспортных сре</w:t>
            </w:r>
            <w:proofErr w:type="gramStart"/>
            <w:r w:rsidRPr="00845F15">
              <w:rPr>
                <w:rFonts w:ascii="Times New Roman" w:eastAsia="Times New Roman" w:hAnsi="Times New Roman" w:cs="Times New Roman"/>
                <w:sz w:val="24"/>
                <w:szCs w:val="24"/>
              </w:rPr>
              <w:t>дств с к</w:t>
            </w:r>
            <w:proofErr w:type="gramEnd"/>
            <w:r w:rsidRPr="00845F15">
              <w:rPr>
                <w:rFonts w:ascii="Times New Roman" w:eastAsia="Times New Roman" w:hAnsi="Times New Roman" w:cs="Times New Roman"/>
                <w:sz w:val="24"/>
                <w:szCs w:val="24"/>
              </w:rPr>
              <w:t>омпонентами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32,2*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электронных систем, обеспечивающих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13,1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выполнение </w:t>
            </w:r>
            <w:proofErr w:type="gramStart"/>
            <w:r w:rsidRPr="00845F15">
              <w:rPr>
                <w:rFonts w:ascii="Times New Roman" w:eastAsia="Times New Roman" w:hAnsi="Times New Roman" w:cs="Times New Roman"/>
                <w:sz w:val="24"/>
                <w:szCs w:val="24"/>
              </w:rPr>
              <w:t>перспективных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4,477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требований технического законодательства</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 области безопасности </w:t>
            </w:r>
            <w:proofErr w:type="gramStart"/>
            <w:r w:rsidRPr="00845F15">
              <w:rPr>
                <w:rFonts w:ascii="Times New Roman" w:eastAsia="Times New Roman" w:hAnsi="Times New Roman" w:cs="Times New Roman"/>
                <w:sz w:val="24"/>
                <w:szCs w:val="24"/>
              </w:rPr>
              <w:t>колесных</w:t>
            </w:r>
            <w:proofErr w:type="gramEnd"/>
            <w:r w:rsidRPr="00845F15">
              <w:rPr>
                <w:rFonts w:ascii="Times New Roman" w:eastAsia="Times New Roman" w:hAnsi="Times New Roman" w:cs="Times New Roman"/>
                <w:sz w:val="24"/>
                <w:szCs w:val="24"/>
              </w:rPr>
              <w:t xml:space="preserve"> </w:t>
            </w:r>
            <w:r w:rsidRPr="00845F15">
              <w:rPr>
                <w:rFonts w:ascii="Times New Roman" w:eastAsia="Times New Roman" w:hAnsi="Times New Roman" w:cs="Times New Roman"/>
                <w:sz w:val="24"/>
                <w:szCs w:val="24"/>
              </w:rPr>
              <w:lastRenderedPageBreak/>
              <w:t>транспортных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7,9</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 посредством внедрения элементов</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8,351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8,351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интеллектуальных транспортных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11,454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11,454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систем в целях повышения активной безопасности:</w:t>
            </w:r>
            <w:r w:rsidRPr="00845F15">
              <w:rPr>
                <w:rFonts w:ascii="Times New Roman" w:eastAsia="Times New Roman" w:hAnsi="Times New Roman" w:cs="Times New Roman"/>
                <w:sz w:val="24"/>
                <w:szCs w:val="24"/>
              </w:rPr>
              <w:br/>
              <w:t>системы автоматической регистрации параметров движения транспортных средств;</w:t>
            </w:r>
            <w:r w:rsidRPr="00845F15">
              <w:rPr>
                <w:rFonts w:ascii="Times New Roman" w:eastAsia="Times New Roman" w:hAnsi="Times New Roman" w:cs="Times New Roman"/>
                <w:sz w:val="24"/>
                <w:szCs w:val="24"/>
              </w:rPr>
              <w:br/>
              <w:t xml:space="preserve">системы регистрации параметров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r w:rsidRPr="00845F15">
              <w:rPr>
                <w:rFonts w:ascii="Times New Roman" w:eastAsia="Times New Roman" w:hAnsi="Times New Roman" w:cs="Times New Roman"/>
                <w:sz w:val="24"/>
                <w:szCs w:val="24"/>
              </w:rPr>
              <w:t xml:space="preserve"> происшествий;</w:t>
            </w:r>
            <w:r w:rsidRPr="00845F15">
              <w:rPr>
                <w:rFonts w:ascii="Times New Roman" w:eastAsia="Times New Roman" w:hAnsi="Times New Roman" w:cs="Times New Roman"/>
                <w:sz w:val="24"/>
                <w:szCs w:val="24"/>
              </w:rPr>
              <w:br/>
              <w:t>системы автоматического экстренного торможения (AEBS);</w:t>
            </w:r>
            <w:r w:rsidRPr="00845F15">
              <w:rPr>
                <w:rFonts w:ascii="Times New Roman" w:eastAsia="Times New Roman" w:hAnsi="Times New Roman" w:cs="Times New Roman"/>
                <w:sz w:val="24"/>
                <w:szCs w:val="24"/>
              </w:rPr>
              <w:br/>
              <w:t>системы предупреждения о выходе с полосы движения (LDWS);</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11,454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11,454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электронной системы </w:t>
            </w:r>
            <w:r w:rsidRPr="00845F15">
              <w:rPr>
                <w:rFonts w:ascii="Times New Roman" w:eastAsia="Times New Roman" w:hAnsi="Times New Roman" w:cs="Times New Roman"/>
                <w:sz w:val="24"/>
                <w:szCs w:val="24"/>
              </w:rPr>
              <w:lastRenderedPageBreak/>
              <w:t>контроля устойчивости и помощи водителю при экстренном торможении;</w:t>
            </w:r>
            <w:r w:rsidRPr="00845F15">
              <w:rPr>
                <w:rFonts w:ascii="Times New Roman" w:eastAsia="Times New Roman" w:hAnsi="Times New Roman" w:cs="Times New Roman"/>
                <w:sz w:val="24"/>
                <w:szCs w:val="24"/>
              </w:rPr>
              <w:br/>
              <w:t>системы мониторинга давления воздуха в шинах;</w:t>
            </w:r>
            <w:r w:rsidRPr="00845F15">
              <w:rPr>
                <w:rFonts w:ascii="Times New Roman" w:eastAsia="Times New Roman" w:hAnsi="Times New Roman" w:cs="Times New Roman"/>
                <w:sz w:val="24"/>
                <w:szCs w:val="24"/>
              </w:rPr>
              <w:br/>
              <w:t>системы контроля состояния водителя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262"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6.</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прикладных программ моделирования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48,971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48,971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активной безопасности </w:t>
            </w:r>
            <w:proofErr w:type="gramStart"/>
            <w:r w:rsidRPr="00845F15">
              <w:rPr>
                <w:rFonts w:ascii="Times New Roman" w:eastAsia="Times New Roman" w:hAnsi="Times New Roman" w:cs="Times New Roman"/>
                <w:sz w:val="24"/>
                <w:szCs w:val="24"/>
              </w:rPr>
              <w:t>автотранспортных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движения </w:t>
            </w:r>
            <w:proofErr w:type="gramStart"/>
            <w:r w:rsidRPr="00845F15">
              <w:rPr>
                <w:rFonts w:ascii="Times New Roman" w:eastAsia="Times New Roman" w:hAnsi="Times New Roman" w:cs="Times New Roman"/>
                <w:sz w:val="24"/>
                <w:szCs w:val="24"/>
              </w:rPr>
              <w:t>автотранспортных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14,15*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средств для расчета параметров </w:t>
            </w:r>
            <w:proofErr w:type="gramStart"/>
            <w:r w:rsidRPr="00845F15">
              <w:rPr>
                <w:rFonts w:ascii="Times New Roman" w:eastAsia="Times New Roman" w:hAnsi="Times New Roman" w:cs="Times New Roman"/>
                <w:sz w:val="24"/>
                <w:szCs w:val="24"/>
              </w:rPr>
              <w:t>активной</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5,091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5,091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безопасности. Проведение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1,777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виртуальных исследований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3,757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3,757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движения </w:t>
            </w:r>
            <w:proofErr w:type="gramStart"/>
            <w:r w:rsidRPr="00845F15">
              <w:rPr>
                <w:rFonts w:ascii="Times New Roman" w:eastAsia="Times New Roman" w:hAnsi="Times New Roman" w:cs="Times New Roman"/>
                <w:sz w:val="24"/>
                <w:szCs w:val="24"/>
              </w:rPr>
              <w:t>автотранспортных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средств с </w:t>
            </w:r>
            <w:proofErr w:type="gramStart"/>
            <w:r w:rsidRPr="00845F15">
              <w:rPr>
                <w:rFonts w:ascii="Times New Roman" w:eastAsia="Times New Roman" w:hAnsi="Times New Roman" w:cs="Times New Roman"/>
                <w:sz w:val="24"/>
                <w:szCs w:val="24"/>
              </w:rPr>
              <w:t>интеллектуальными</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системами активной безопасности </w:t>
            </w:r>
            <w:proofErr w:type="gramStart"/>
            <w:r w:rsidRPr="00845F15">
              <w:rPr>
                <w:rFonts w:ascii="Times New Roman" w:eastAsia="Times New Roman" w:hAnsi="Times New Roman" w:cs="Times New Roman"/>
                <w:sz w:val="24"/>
                <w:szCs w:val="24"/>
              </w:rPr>
              <w:t>в</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4,498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4,498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различных критических и экстремальных </w:t>
            </w:r>
            <w:proofErr w:type="gramStart"/>
            <w:r w:rsidRPr="00845F15">
              <w:rPr>
                <w:rFonts w:ascii="Times New Roman" w:eastAsia="Times New Roman" w:hAnsi="Times New Roman" w:cs="Times New Roman"/>
                <w:sz w:val="24"/>
                <w:szCs w:val="24"/>
              </w:rPr>
              <w:t>условиях</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4,498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4,498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Материально-</w:t>
            </w:r>
            <w:r w:rsidRPr="00845F15">
              <w:rPr>
                <w:rFonts w:ascii="Times New Roman" w:eastAsia="Times New Roman" w:hAnsi="Times New Roman" w:cs="Times New Roman"/>
                <w:sz w:val="24"/>
                <w:szCs w:val="24"/>
              </w:rPr>
              <w:br/>
              <w:t>техническое, метрологическое 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169,084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169,084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Минпромторг</w:t>
            </w:r>
            <w:proofErr w:type="spellEnd"/>
            <w:r w:rsidRPr="00845F15">
              <w:rPr>
                <w:rFonts w:ascii="Times New Roman" w:eastAsia="Times New Roman" w:hAnsi="Times New Roman" w:cs="Times New Roman"/>
                <w:sz w:val="24"/>
                <w:szCs w:val="24"/>
              </w:rPr>
              <w:t xml:space="preserve"> России</w:t>
            </w: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повышение эффективности контрольно-</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методологическое обеспечение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17,014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17,014*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надзорной деятельности,</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проведения научных исследований,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w:t>
            </w:r>
            <w:proofErr w:type="gramStart"/>
            <w:r w:rsidRPr="00845F15">
              <w:rPr>
                <w:rFonts w:ascii="Times New Roman" w:eastAsia="Times New Roman" w:hAnsi="Times New Roman" w:cs="Times New Roman"/>
                <w:sz w:val="24"/>
                <w:szCs w:val="24"/>
              </w:rPr>
              <w:t>активной</w:t>
            </w:r>
            <w:proofErr w:type="gramEnd"/>
            <w:r w:rsidRPr="00845F15">
              <w:rPr>
                <w:rFonts w:ascii="Times New Roman" w:eastAsia="Times New Roman" w:hAnsi="Times New Roman" w:cs="Times New Roman"/>
                <w:sz w:val="24"/>
                <w:szCs w:val="24"/>
              </w:rPr>
              <w:t xml:space="preserve"> и пассивной</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направленных</w:t>
            </w:r>
            <w:proofErr w:type="gramEnd"/>
            <w:r w:rsidRPr="00845F15">
              <w:rPr>
                <w:rFonts w:ascii="Times New Roman" w:eastAsia="Times New Roman" w:hAnsi="Times New Roman" w:cs="Times New Roman"/>
                <w:sz w:val="24"/>
                <w:szCs w:val="24"/>
              </w:rPr>
              <w:t xml:space="preserve"> на повышение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22,477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22,477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безопасности </w:t>
            </w:r>
            <w:proofErr w:type="gramStart"/>
            <w:r w:rsidRPr="00845F15">
              <w:rPr>
                <w:rFonts w:ascii="Times New Roman" w:eastAsia="Times New Roman" w:hAnsi="Times New Roman" w:cs="Times New Roman"/>
                <w:sz w:val="24"/>
                <w:szCs w:val="24"/>
              </w:rPr>
              <w:t>автотранспортных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активной и пассивной безопасности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16,016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16,016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автотранспортных средств</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20,573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20,573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24,969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24,969</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24,968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24,968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24,968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24,968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262"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Итого по разделу II</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312,221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312,221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в том </w:t>
            </w:r>
            <w:r w:rsidRPr="00845F15">
              <w:rPr>
                <w:rFonts w:ascii="Times New Roman" w:eastAsia="Times New Roman" w:hAnsi="Times New Roman" w:cs="Times New Roman"/>
                <w:sz w:val="24"/>
                <w:szCs w:val="24"/>
              </w:rPr>
              <w:lastRenderedPageBreak/>
              <w:t>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2013 </w:t>
            </w:r>
            <w:r w:rsidRPr="00845F15">
              <w:rPr>
                <w:rFonts w:ascii="Times New Roman" w:eastAsia="Times New Roman" w:hAnsi="Times New Roman" w:cs="Times New Roman"/>
                <w:sz w:val="24"/>
                <w:szCs w:val="24"/>
              </w:rPr>
              <w:lastRenderedPageBreak/>
              <w:t>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63,36</w:t>
            </w:r>
            <w:r w:rsidRPr="00845F15">
              <w:rPr>
                <w:rFonts w:ascii="Times New Roman" w:eastAsia="Times New Roman" w:hAnsi="Times New Roman" w:cs="Times New Roman"/>
                <w:sz w:val="24"/>
                <w:szCs w:val="24"/>
              </w:rPr>
              <w:lastRenderedPageBreak/>
              <w:t>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63,36</w:t>
            </w:r>
            <w:r w:rsidRPr="00845F15">
              <w:rPr>
                <w:rFonts w:ascii="Times New Roman" w:eastAsia="Times New Roman" w:hAnsi="Times New Roman" w:cs="Times New Roman"/>
                <w:sz w:val="24"/>
                <w:szCs w:val="24"/>
              </w:rPr>
              <w:lastRenderedPageBreak/>
              <w:t>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36,291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36,291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28,73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28,73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25,003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25,003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36,073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36,073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40,92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40,92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40,92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40,92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40,92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40,92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bl>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outlineLvl w:val="2"/>
        <w:rPr>
          <w:rFonts w:ascii="Times New Roman" w:eastAsia="Times New Roman" w:hAnsi="Times New Roman" w:cs="Times New Roman"/>
          <w:b/>
          <w:bCs/>
          <w:sz w:val="27"/>
          <w:szCs w:val="27"/>
        </w:rPr>
      </w:pPr>
      <w:r w:rsidRPr="00845F15">
        <w:rPr>
          <w:rFonts w:ascii="Times New Roman" w:eastAsia="Times New Roman" w:hAnsi="Times New Roman" w:cs="Times New Roman"/>
          <w:b/>
          <w:bCs/>
          <w:sz w:val="27"/>
          <w:szCs w:val="27"/>
        </w:rPr>
        <w:t>Приложение N 5. Мероприятия федеральной целевой программы "Повышение безопасности дорожного движения в 2013-2020 годах", направленные на развитие системы организации движения транспортных средств и пешеходов, повышение безопасности дорожных условий</w:t>
      </w:r>
    </w:p>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Приложение N 5</w:t>
      </w:r>
      <w:r w:rsidRPr="00845F15">
        <w:rPr>
          <w:rFonts w:ascii="Times New Roman" w:eastAsia="Times New Roman" w:hAnsi="Times New Roman" w:cs="Times New Roman"/>
          <w:sz w:val="24"/>
          <w:szCs w:val="24"/>
        </w:rPr>
        <w:br/>
        <w:t>к федеральной целевой программе</w:t>
      </w:r>
      <w:r w:rsidRPr="00845F15">
        <w:rPr>
          <w:rFonts w:ascii="Times New Roman" w:eastAsia="Times New Roman" w:hAnsi="Times New Roman" w:cs="Times New Roman"/>
          <w:sz w:val="24"/>
          <w:szCs w:val="24"/>
        </w:rPr>
        <w:br/>
        <w:t>"Повышение безопасности</w:t>
      </w:r>
      <w:r w:rsidRPr="00845F15">
        <w:rPr>
          <w:rFonts w:ascii="Times New Roman" w:eastAsia="Times New Roman" w:hAnsi="Times New Roman" w:cs="Times New Roman"/>
          <w:sz w:val="24"/>
          <w:szCs w:val="24"/>
        </w:rPr>
        <w:br/>
        <w:t>дорожного движения</w:t>
      </w:r>
      <w:r w:rsidRPr="00845F15">
        <w:rPr>
          <w:rFonts w:ascii="Times New Roman" w:eastAsia="Times New Roman" w:hAnsi="Times New Roman" w:cs="Times New Roman"/>
          <w:sz w:val="24"/>
          <w:szCs w:val="24"/>
        </w:rPr>
        <w:br/>
        <w:t>в 2013-2020 годах"</w:t>
      </w:r>
      <w:r w:rsidRPr="00845F15">
        <w:rPr>
          <w:rFonts w:ascii="Times New Roman" w:eastAsia="Times New Roman" w:hAnsi="Times New Roman" w:cs="Times New Roman"/>
          <w:sz w:val="24"/>
          <w:szCs w:val="24"/>
        </w:rPr>
        <w:br/>
        <w:t>(В редакции, введенной в действие</w:t>
      </w:r>
      <w:r w:rsidRPr="00845F15">
        <w:rPr>
          <w:rFonts w:ascii="Times New Roman" w:eastAsia="Times New Roman" w:hAnsi="Times New Roman" w:cs="Times New Roman"/>
          <w:sz w:val="24"/>
          <w:szCs w:val="24"/>
        </w:rPr>
        <w:br/>
        <w:t> с 25 октября 2016 года</w:t>
      </w:r>
      <w:r w:rsidRPr="00845F15">
        <w:rPr>
          <w:rFonts w:ascii="Times New Roman" w:eastAsia="Times New Roman" w:hAnsi="Times New Roman" w:cs="Times New Roman"/>
          <w:sz w:val="24"/>
          <w:szCs w:val="24"/>
        </w:rPr>
        <w:br/>
        <w:t> </w:t>
      </w:r>
      <w:hyperlink r:id="rId122" w:history="1">
        <w:r w:rsidRPr="00845F15">
          <w:rPr>
            <w:rFonts w:ascii="Times New Roman" w:eastAsia="Times New Roman" w:hAnsi="Times New Roman" w:cs="Times New Roman"/>
            <w:color w:val="0000FF"/>
            <w:sz w:val="24"/>
            <w:szCs w:val="24"/>
            <w:u w:val="single"/>
          </w:rPr>
          <w:t>постановлением Правительства</w:t>
        </w:r>
        <w:r w:rsidRPr="00845F15">
          <w:rPr>
            <w:rFonts w:ascii="Times New Roman" w:eastAsia="Times New Roman" w:hAnsi="Times New Roman" w:cs="Times New Roman"/>
            <w:color w:val="0000FF"/>
            <w:sz w:val="24"/>
            <w:szCs w:val="24"/>
            <w:u w:val="single"/>
          </w:rPr>
          <w:br/>
          <w:t> Российской Федерации</w:t>
        </w:r>
        <w:r w:rsidRPr="00845F15">
          <w:rPr>
            <w:rFonts w:ascii="Times New Roman" w:eastAsia="Times New Roman" w:hAnsi="Times New Roman" w:cs="Times New Roman"/>
            <w:color w:val="0000FF"/>
            <w:sz w:val="24"/>
            <w:szCs w:val="24"/>
            <w:u w:val="single"/>
          </w:rPr>
          <w:br/>
          <w:t> от 11 октября 2016 года N 1031</w:t>
        </w:r>
      </w:hyperlink>
      <w:r w:rsidRPr="00845F15">
        <w:rPr>
          <w:rFonts w:ascii="Times New Roman" w:eastAsia="Times New Roman" w:hAnsi="Times New Roman" w:cs="Times New Roman"/>
          <w:sz w:val="24"/>
          <w:szCs w:val="24"/>
        </w:rPr>
        <w:t>. -</w:t>
      </w:r>
      <w:r w:rsidRPr="00845F15">
        <w:rPr>
          <w:rFonts w:ascii="Times New Roman" w:eastAsia="Times New Roman" w:hAnsi="Times New Roman" w:cs="Times New Roman"/>
          <w:sz w:val="24"/>
          <w:szCs w:val="24"/>
        </w:rPr>
        <w:br/>
        <w:t xml:space="preserve"> См. </w:t>
      </w:r>
      <w:hyperlink r:id="rId123" w:history="1">
        <w:r w:rsidRPr="00845F15">
          <w:rPr>
            <w:rFonts w:ascii="Times New Roman" w:eastAsia="Times New Roman" w:hAnsi="Times New Roman" w:cs="Times New Roman"/>
            <w:color w:val="0000FF"/>
            <w:sz w:val="24"/>
            <w:szCs w:val="24"/>
            <w:u w:val="single"/>
          </w:rPr>
          <w:t>предыдущую редакцию</w:t>
        </w:r>
      </w:hyperlink>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             </w:t>
      </w:r>
    </w:p>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Мероприятия </w:t>
      </w:r>
      <w:hyperlink r:id="rId124" w:history="1">
        <w:r w:rsidRPr="00845F15">
          <w:rPr>
            <w:rFonts w:ascii="Times New Roman" w:eastAsia="Times New Roman" w:hAnsi="Times New Roman" w:cs="Times New Roman"/>
            <w:color w:val="0000FF"/>
            <w:sz w:val="24"/>
            <w:szCs w:val="24"/>
            <w:u w:val="single"/>
          </w:rPr>
          <w:t>федеральной целевой программы "Повышение безопасности дорожного движения в 2013-2020 годах"</w:t>
        </w:r>
      </w:hyperlink>
      <w:r w:rsidRPr="00845F15">
        <w:rPr>
          <w:rFonts w:ascii="Times New Roman" w:eastAsia="Times New Roman" w:hAnsi="Times New Roman" w:cs="Times New Roman"/>
          <w:sz w:val="24"/>
          <w:szCs w:val="24"/>
        </w:rPr>
        <w:t>, направленные на развитие системы организации движения транспортных средств и пешеходов, повышение безопасности дорожных условий</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tblPr>
      <w:tblGrid>
        <w:gridCol w:w="445"/>
        <w:gridCol w:w="1511"/>
        <w:gridCol w:w="1028"/>
        <w:gridCol w:w="911"/>
        <w:gridCol w:w="888"/>
        <w:gridCol w:w="1044"/>
        <w:gridCol w:w="847"/>
        <w:gridCol w:w="1265"/>
        <w:gridCol w:w="1506"/>
      </w:tblGrid>
      <w:tr w:rsidR="00845F15" w:rsidRPr="00845F15" w:rsidTr="00845F15">
        <w:trPr>
          <w:trHeight w:val="15"/>
          <w:tblCellSpacing w:w="15" w:type="dxa"/>
        </w:trPr>
        <w:tc>
          <w:tcPr>
            <w:tcW w:w="92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957"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66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1294"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033"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c>
          <w:tcPr>
            <w:tcW w:w="2587" w:type="dxa"/>
            <w:vAlign w:val="center"/>
            <w:hideMark/>
          </w:tcPr>
          <w:p w:rsidR="00845F15" w:rsidRPr="00845F15" w:rsidRDefault="00845F15" w:rsidP="00845F15">
            <w:pPr>
              <w:spacing w:after="0" w:line="240" w:lineRule="auto"/>
              <w:rPr>
                <w:rFonts w:ascii="Times New Roman" w:eastAsia="Times New Roman" w:hAnsi="Times New Roman" w:cs="Times New Roman"/>
                <w:sz w:val="2"/>
                <w:szCs w:val="24"/>
              </w:rPr>
            </w:pPr>
          </w:p>
        </w:tc>
      </w:tr>
      <w:tr w:rsidR="00845F15" w:rsidRPr="00845F15" w:rsidTr="00845F15">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29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7577" w:type="dxa"/>
            <w:gridSpan w:val="4"/>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right"/>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(млн. рублей, в ценах соответствующих лет)</w:t>
            </w:r>
          </w:p>
        </w:tc>
      </w:tr>
      <w:tr w:rsidR="00845F15" w:rsidRPr="00845F15" w:rsidTr="00845F15">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Период</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Объем</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Ответственный</w:t>
            </w:r>
          </w:p>
        </w:tc>
        <w:tc>
          <w:tcPr>
            <w:tcW w:w="2587" w:type="dxa"/>
            <w:tcBorders>
              <w:top w:val="single" w:sz="6" w:space="0" w:color="000000"/>
              <w:left w:val="single" w:sz="6" w:space="0" w:color="000000"/>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Ожидаемый</w:t>
            </w:r>
          </w:p>
        </w:tc>
      </w:tr>
      <w:tr w:rsidR="00845F15" w:rsidRPr="00845F15" w:rsidTr="00845F15">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реали</w:t>
            </w:r>
            <w:r w:rsidRPr="00845F15">
              <w:rPr>
                <w:rFonts w:ascii="Times New Roman" w:eastAsia="Times New Roman" w:hAnsi="Times New Roman" w:cs="Times New Roman"/>
                <w:sz w:val="24"/>
                <w:szCs w:val="24"/>
              </w:rPr>
              <w:lastRenderedPageBreak/>
              <w:t>зации</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lastRenderedPageBreak/>
              <w:t>фина</w:t>
            </w:r>
            <w:r w:rsidRPr="00845F15">
              <w:rPr>
                <w:rFonts w:ascii="Times New Roman" w:eastAsia="Times New Roman" w:hAnsi="Times New Roman" w:cs="Times New Roman"/>
                <w:sz w:val="24"/>
                <w:szCs w:val="24"/>
              </w:rPr>
              <w:lastRenderedPageBreak/>
              <w:t>нс</w:t>
            </w:r>
            <w:proofErr w:type="gramStart"/>
            <w:r w:rsidRPr="00845F15">
              <w:rPr>
                <w:rFonts w:ascii="Times New Roman" w:eastAsia="Times New Roman" w:hAnsi="Times New Roman" w:cs="Times New Roman"/>
                <w:sz w:val="24"/>
                <w:szCs w:val="24"/>
              </w:rPr>
              <w:t>и</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рования</w:t>
            </w:r>
            <w:proofErr w:type="spellEnd"/>
            <w:r w:rsidRPr="00845F15">
              <w:rPr>
                <w:rFonts w:ascii="Times New Roman" w:eastAsia="Times New Roman" w:hAnsi="Times New Roman" w:cs="Times New Roman"/>
                <w:sz w:val="24"/>
                <w:szCs w:val="24"/>
              </w:rPr>
              <w:t xml:space="preserve"> - 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за </w:t>
            </w:r>
            <w:r w:rsidRPr="00845F15">
              <w:rPr>
                <w:rFonts w:ascii="Times New Roman" w:eastAsia="Times New Roman" w:hAnsi="Times New Roman" w:cs="Times New Roman"/>
                <w:sz w:val="24"/>
                <w:szCs w:val="24"/>
              </w:rPr>
              <w:lastRenderedPageBreak/>
              <w:t xml:space="preserve">счет средств </w:t>
            </w:r>
            <w:proofErr w:type="spellStart"/>
            <w:r w:rsidRPr="00845F15">
              <w:rPr>
                <w:rFonts w:ascii="Times New Roman" w:eastAsia="Times New Roman" w:hAnsi="Times New Roman" w:cs="Times New Roman"/>
                <w:sz w:val="24"/>
                <w:szCs w:val="24"/>
              </w:rPr>
              <w:t>фед</w:t>
            </w:r>
            <w:proofErr w:type="gramStart"/>
            <w:r w:rsidRPr="00845F15">
              <w:rPr>
                <w:rFonts w:ascii="Times New Roman" w:eastAsia="Times New Roman" w:hAnsi="Times New Roman" w:cs="Times New Roman"/>
                <w:sz w:val="24"/>
                <w:szCs w:val="24"/>
              </w:rPr>
              <w:t>е</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рального</w:t>
            </w:r>
            <w:proofErr w:type="spellEnd"/>
            <w:r w:rsidRPr="00845F15">
              <w:rPr>
                <w:rFonts w:ascii="Times New Roman" w:eastAsia="Times New Roman" w:hAnsi="Times New Roman" w:cs="Times New Roman"/>
                <w:sz w:val="24"/>
                <w:szCs w:val="24"/>
              </w:rPr>
              <w:t xml:space="preserve"> бюджета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за </w:t>
            </w:r>
            <w:r w:rsidRPr="00845F15">
              <w:rPr>
                <w:rFonts w:ascii="Times New Roman" w:eastAsia="Times New Roman" w:hAnsi="Times New Roman" w:cs="Times New Roman"/>
                <w:sz w:val="24"/>
                <w:szCs w:val="24"/>
              </w:rPr>
              <w:lastRenderedPageBreak/>
              <w:t>счет средств бюджетов субъектов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 xml:space="preserve">за </w:t>
            </w:r>
            <w:r w:rsidRPr="00845F15">
              <w:rPr>
                <w:rFonts w:ascii="Times New Roman" w:eastAsia="Times New Roman" w:hAnsi="Times New Roman" w:cs="Times New Roman"/>
                <w:sz w:val="24"/>
                <w:szCs w:val="24"/>
              </w:rPr>
              <w:lastRenderedPageBreak/>
              <w:t xml:space="preserve">счет средств </w:t>
            </w:r>
            <w:proofErr w:type="spellStart"/>
            <w:r w:rsidRPr="00845F15">
              <w:rPr>
                <w:rFonts w:ascii="Times New Roman" w:eastAsia="Times New Roman" w:hAnsi="Times New Roman" w:cs="Times New Roman"/>
                <w:sz w:val="24"/>
                <w:szCs w:val="24"/>
              </w:rPr>
              <w:t>внебю</w:t>
            </w:r>
            <w:proofErr w:type="gramStart"/>
            <w:r w:rsidRPr="00845F15">
              <w:rPr>
                <w:rFonts w:ascii="Times New Roman" w:eastAsia="Times New Roman" w:hAnsi="Times New Roman" w:cs="Times New Roman"/>
                <w:sz w:val="24"/>
                <w:szCs w:val="24"/>
              </w:rPr>
              <w:t>д</w:t>
            </w:r>
            <w:proofErr w:type="spellEnd"/>
            <w:r w:rsidRPr="00845F15">
              <w:rPr>
                <w:rFonts w:ascii="Times New Roman" w:eastAsia="Times New Roman" w:hAnsi="Times New Roman" w:cs="Times New Roman"/>
                <w:sz w:val="24"/>
                <w:szCs w:val="24"/>
              </w:rPr>
              <w:t>-</w:t>
            </w:r>
            <w:proofErr w:type="gramEnd"/>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жетных</w:t>
            </w:r>
            <w:proofErr w:type="spellEnd"/>
            <w:r w:rsidRPr="00845F15">
              <w:rPr>
                <w:rFonts w:ascii="Times New Roman" w:eastAsia="Times New Roman" w:hAnsi="Times New Roman" w:cs="Times New Roman"/>
                <w:sz w:val="24"/>
                <w:szCs w:val="24"/>
              </w:rPr>
              <w:t xml:space="preserve"> </w:t>
            </w:r>
            <w:proofErr w:type="spellStart"/>
            <w:r w:rsidRPr="00845F15">
              <w:rPr>
                <w:rFonts w:ascii="Times New Roman" w:eastAsia="Times New Roman" w:hAnsi="Times New Roman" w:cs="Times New Roman"/>
                <w:sz w:val="24"/>
                <w:szCs w:val="24"/>
              </w:rPr>
              <w:t>источ</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r>
            <w:proofErr w:type="spellStart"/>
            <w:r w:rsidRPr="00845F15">
              <w:rPr>
                <w:rFonts w:ascii="Times New Roman" w:eastAsia="Times New Roman" w:hAnsi="Times New Roman" w:cs="Times New Roman"/>
                <w:sz w:val="24"/>
                <w:szCs w:val="24"/>
              </w:rPr>
              <w:t>ников</w:t>
            </w:r>
            <w:proofErr w:type="spellEnd"/>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исполни</w:t>
            </w:r>
            <w:r w:rsidRPr="00845F15">
              <w:rPr>
                <w:rFonts w:ascii="Times New Roman" w:eastAsia="Times New Roman" w:hAnsi="Times New Roman" w:cs="Times New Roman"/>
                <w:sz w:val="24"/>
                <w:szCs w:val="24"/>
              </w:rPr>
              <w:lastRenderedPageBreak/>
              <w:t>тель</w:t>
            </w:r>
          </w:p>
        </w:tc>
        <w:tc>
          <w:tcPr>
            <w:tcW w:w="2587" w:type="dxa"/>
            <w:tcBorders>
              <w:top w:val="nil"/>
              <w:left w:val="single" w:sz="6" w:space="0" w:color="000000"/>
              <w:bottom w:val="single" w:sz="6" w:space="0" w:color="000000"/>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результат</w:t>
            </w:r>
          </w:p>
        </w:tc>
      </w:tr>
      <w:tr w:rsidR="00845F15" w:rsidRPr="00845F15" w:rsidTr="00845F15">
        <w:trPr>
          <w:tblCellSpacing w:w="15" w:type="dxa"/>
        </w:trPr>
        <w:tc>
          <w:tcPr>
            <w:tcW w:w="16078" w:type="dxa"/>
            <w:gridSpan w:val="9"/>
            <w:tcBorders>
              <w:top w:val="single" w:sz="6" w:space="0" w:color="000000"/>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Проведение научных исследований, направленных </w:t>
            </w:r>
            <w:proofErr w:type="gramStart"/>
            <w:r w:rsidRPr="00845F15">
              <w:rPr>
                <w:rFonts w:ascii="Times New Roman" w:eastAsia="Times New Roman" w:hAnsi="Times New Roman" w:cs="Times New Roman"/>
                <w:sz w:val="24"/>
                <w:szCs w:val="24"/>
              </w:rPr>
              <w:t>на</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77,9</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77,9</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 России</w:t>
            </w: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улучшение условий дорожного движения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разработку современных методов организации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дорожного движения, 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gramStart"/>
            <w:r w:rsidRPr="00845F15">
              <w:rPr>
                <w:rFonts w:ascii="Times New Roman" w:eastAsia="Times New Roman" w:hAnsi="Times New Roman" w:cs="Times New Roman"/>
                <w:sz w:val="24"/>
                <w:szCs w:val="24"/>
              </w:rPr>
              <w:t>основанных</w:t>
            </w:r>
            <w:proofErr w:type="gramEnd"/>
            <w:r w:rsidRPr="00845F15">
              <w:rPr>
                <w:rFonts w:ascii="Times New Roman" w:eastAsia="Times New Roman" w:hAnsi="Times New Roman" w:cs="Times New Roman"/>
                <w:sz w:val="24"/>
                <w:szCs w:val="24"/>
              </w:rPr>
              <w:t xml:space="preserve"> на исследовании влияния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8,8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режимов движения транспортных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потоков на безопасность дорожного движения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Разработка научно </w:t>
            </w:r>
            <w:r w:rsidRPr="00845F15">
              <w:rPr>
                <w:rFonts w:ascii="Times New Roman" w:eastAsia="Times New Roman" w:hAnsi="Times New Roman" w:cs="Times New Roman"/>
                <w:sz w:val="24"/>
                <w:szCs w:val="24"/>
              </w:rPr>
              <w:lastRenderedPageBreak/>
              <w:t xml:space="preserve">обоснованных предложений </w:t>
            </w:r>
            <w:proofErr w:type="gramStart"/>
            <w:r w:rsidRPr="00845F15">
              <w:rPr>
                <w:rFonts w:ascii="Times New Roman" w:eastAsia="Times New Roman" w:hAnsi="Times New Roman" w:cs="Times New Roman"/>
                <w:sz w:val="24"/>
                <w:szCs w:val="24"/>
              </w:rPr>
              <w:t>по</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всего</w:t>
            </w:r>
            <w:r w:rsidRPr="00845F15">
              <w:rPr>
                <w:rFonts w:ascii="Times New Roman" w:eastAsia="Times New Roman" w:hAnsi="Times New Roman" w:cs="Times New Roman"/>
                <w:sz w:val="24"/>
                <w:szCs w:val="24"/>
              </w:rPr>
              <w:br/>
              <w:t xml:space="preserve">в том </w:t>
            </w:r>
            <w:r w:rsidRPr="00845F15">
              <w:rPr>
                <w:rFonts w:ascii="Times New Roman" w:eastAsia="Times New Roman" w:hAnsi="Times New Roman" w:cs="Times New Roman"/>
                <w:sz w:val="24"/>
                <w:szCs w:val="24"/>
              </w:rPr>
              <w:lastRenderedPageBreak/>
              <w:t>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50,5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50,5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 России</w:t>
            </w: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совершенствование </w:t>
            </w:r>
            <w:r w:rsidRPr="00845F15">
              <w:rPr>
                <w:rFonts w:ascii="Times New Roman" w:eastAsia="Times New Roman" w:hAnsi="Times New Roman" w:cs="Times New Roman"/>
                <w:sz w:val="24"/>
                <w:szCs w:val="24"/>
              </w:rPr>
              <w:lastRenderedPageBreak/>
              <w:t>нормативно-</w:t>
            </w:r>
            <w:r w:rsidRPr="00845F15">
              <w:rPr>
                <w:rFonts w:ascii="Times New Roman" w:eastAsia="Times New Roman" w:hAnsi="Times New Roman" w:cs="Times New Roman"/>
                <w:sz w:val="24"/>
                <w:szCs w:val="24"/>
              </w:rPr>
              <w:br/>
              <w:t>технической базы</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созданию, развитию и функционированию</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единого парковочного пространства в городах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Российской Федерации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Разработка научно обоснованных предложений по системе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40,015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40,015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Минтранс России</w:t>
            </w: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улучшение условий дорожного движения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оценки качества и эффективности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организации дорожного движения </w:t>
            </w:r>
            <w:proofErr w:type="gramStart"/>
            <w:r w:rsidRPr="00845F15">
              <w:rPr>
                <w:rFonts w:ascii="Times New Roman" w:eastAsia="Times New Roman" w:hAnsi="Times New Roman" w:cs="Times New Roman"/>
                <w:sz w:val="24"/>
                <w:szCs w:val="24"/>
              </w:rPr>
              <w:t>в</w:t>
            </w:r>
            <w:proofErr w:type="gramEnd"/>
            <w:r w:rsidRPr="00845F15">
              <w:rPr>
                <w:rFonts w:ascii="Times New Roman" w:eastAsia="Times New Roman" w:hAnsi="Times New Roman" w:cs="Times New Roman"/>
                <w:sz w:val="24"/>
                <w:szCs w:val="24"/>
              </w:rPr>
              <w:t xml:space="preserve"> Российской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18</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Федерации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11,71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11,71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3,305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3,305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2017 </w:t>
            </w:r>
            <w:r w:rsidRPr="00845F15">
              <w:rPr>
                <w:rFonts w:ascii="Times New Roman" w:eastAsia="Times New Roman" w:hAnsi="Times New Roman" w:cs="Times New Roman"/>
                <w:sz w:val="24"/>
                <w:szCs w:val="24"/>
              </w:rPr>
              <w:lastRenderedPageBreak/>
              <w:t>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078"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Разработка </w:t>
            </w:r>
            <w:proofErr w:type="gramStart"/>
            <w:r w:rsidRPr="00845F15">
              <w:rPr>
                <w:rFonts w:ascii="Times New Roman" w:eastAsia="Times New Roman" w:hAnsi="Times New Roman" w:cs="Times New Roman"/>
                <w:sz w:val="24"/>
                <w:szCs w:val="24"/>
              </w:rPr>
              <w:t>методики проведения аудита безопасности движения</w:t>
            </w:r>
            <w:proofErr w:type="gramEnd"/>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39,33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39,33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Росавтодор</w:t>
            </w:r>
            <w:proofErr w:type="spellEnd"/>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снижение аварийности и сокращение</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при проектировании, строительстве 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социально-</w:t>
            </w:r>
            <w:r w:rsidRPr="00845F15">
              <w:rPr>
                <w:rFonts w:ascii="Times New Roman" w:eastAsia="Times New Roman" w:hAnsi="Times New Roman" w:cs="Times New Roman"/>
                <w:sz w:val="24"/>
                <w:szCs w:val="24"/>
              </w:rPr>
              <w:br/>
              <w:t>экономических</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эксплуатации автомобильных дорог</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потерь от </w:t>
            </w:r>
            <w:proofErr w:type="spellStart"/>
            <w:proofErr w:type="gramStart"/>
            <w:r w:rsidRPr="00845F15">
              <w:rPr>
                <w:rFonts w:ascii="Times New Roman" w:eastAsia="Times New Roman" w:hAnsi="Times New Roman" w:cs="Times New Roman"/>
                <w:sz w:val="24"/>
                <w:szCs w:val="24"/>
              </w:rPr>
              <w:t>дорожно</w:t>
            </w:r>
            <w:proofErr w:type="spellEnd"/>
            <w:r w:rsidRPr="00845F15">
              <w:rPr>
                <w:rFonts w:ascii="Times New Roman" w:eastAsia="Times New Roman" w:hAnsi="Times New Roman" w:cs="Times New Roman"/>
                <w:sz w:val="24"/>
                <w:szCs w:val="24"/>
              </w:rPr>
              <w:t>-</w:t>
            </w:r>
            <w:r w:rsidRPr="00845F15">
              <w:rPr>
                <w:rFonts w:ascii="Times New Roman" w:eastAsia="Times New Roman" w:hAnsi="Times New Roman" w:cs="Times New Roman"/>
                <w:sz w:val="24"/>
                <w:szCs w:val="24"/>
              </w:rPr>
              <w:br/>
              <w:t>транспортных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3,6</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происшествий</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11,73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11,73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Итого по разделу I</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207,745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207,745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41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73</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29,61</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29,61</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2016 </w:t>
            </w:r>
            <w:r w:rsidRPr="00845F15">
              <w:rPr>
                <w:rFonts w:ascii="Times New Roman" w:eastAsia="Times New Roman" w:hAnsi="Times New Roman" w:cs="Times New Roman"/>
                <w:sz w:val="24"/>
                <w:szCs w:val="24"/>
              </w:rPr>
              <w:lastRenderedPageBreak/>
              <w:t>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24,13</w:t>
            </w:r>
            <w:r w:rsidRPr="00845F15">
              <w:rPr>
                <w:rFonts w:ascii="Times New Roman" w:eastAsia="Times New Roman" w:hAnsi="Times New Roman" w:cs="Times New Roman"/>
                <w:sz w:val="24"/>
                <w:szCs w:val="24"/>
              </w:rPr>
              <w:lastRenderedPageBreak/>
              <w:t>5</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24,13</w:t>
            </w:r>
            <w:r w:rsidRPr="00845F15">
              <w:rPr>
                <w:rFonts w:ascii="Times New Roman" w:eastAsia="Times New Roman" w:hAnsi="Times New Roman" w:cs="Times New Roman"/>
                <w:sz w:val="24"/>
                <w:szCs w:val="24"/>
              </w:rPr>
              <w:lastRenderedPageBreak/>
              <w:t>5</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078"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240"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r w:rsidRPr="00845F15">
              <w:rPr>
                <w:rFonts w:ascii="Times New Roman" w:eastAsia="Times New Roman" w:hAnsi="Times New Roman" w:cs="Times New Roman"/>
                <w:sz w:val="24"/>
                <w:szCs w:val="24"/>
              </w:rPr>
              <w:br/>
              <w:t>     * Средства возвращены в федеральный бюджет в связи с невозможностью их освоения.</w:t>
            </w:r>
          </w:p>
        </w:tc>
      </w:tr>
      <w:tr w:rsidR="00845F15" w:rsidRPr="00845F15" w:rsidTr="00845F15">
        <w:trPr>
          <w:tblCellSpacing w:w="15" w:type="dxa"/>
        </w:trPr>
        <w:tc>
          <w:tcPr>
            <w:tcW w:w="16078"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II. Капитальные вложения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Строительство в местах повышенной аварийности в городах и</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90,147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90,147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МВД России</w:t>
            </w: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повышение безопасности </w:t>
            </w:r>
            <w:proofErr w:type="gramStart"/>
            <w:r w:rsidRPr="00845F15">
              <w:rPr>
                <w:rFonts w:ascii="Times New Roman" w:eastAsia="Times New Roman" w:hAnsi="Times New Roman" w:cs="Times New Roman"/>
                <w:sz w:val="24"/>
                <w:szCs w:val="24"/>
              </w:rPr>
              <w:t>дорожного</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населенных </w:t>
            </w:r>
            <w:proofErr w:type="gramStart"/>
            <w:r w:rsidRPr="00845F15">
              <w:rPr>
                <w:rFonts w:ascii="Times New Roman" w:eastAsia="Times New Roman" w:hAnsi="Times New Roman" w:cs="Times New Roman"/>
                <w:sz w:val="24"/>
                <w:szCs w:val="24"/>
              </w:rPr>
              <w:t>пунктах</w:t>
            </w:r>
            <w:proofErr w:type="gramEnd"/>
            <w:r w:rsidRPr="00845F15">
              <w:rPr>
                <w:rFonts w:ascii="Times New Roman" w:eastAsia="Times New Roman" w:hAnsi="Times New Roman" w:cs="Times New Roman"/>
                <w:sz w:val="24"/>
                <w:szCs w:val="24"/>
              </w:rPr>
              <w:t xml:space="preserve"> быстровозводимых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движения </w:t>
            </w:r>
            <w:proofErr w:type="gramStart"/>
            <w:r w:rsidRPr="00845F15">
              <w:rPr>
                <w:rFonts w:ascii="Times New Roman" w:eastAsia="Times New Roman" w:hAnsi="Times New Roman" w:cs="Times New Roman"/>
                <w:sz w:val="24"/>
                <w:szCs w:val="24"/>
              </w:rPr>
              <w:t>транспортных</w:t>
            </w:r>
            <w:proofErr w:type="gramEnd"/>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конструкций надземных пешеходных</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средств и пешеходов</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переходов (не менее 300)</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2015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2016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90,147</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90,147**</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2017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2018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2019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2020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16078" w:type="dxa"/>
            <w:gridSpan w:val="9"/>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________________</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 xml:space="preserve">** Бюджетные ассигнования сокращены </w:t>
            </w:r>
            <w:proofErr w:type="gramStart"/>
            <w:r w:rsidRPr="00845F15">
              <w:rPr>
                <w:rFonts w:ascii="Times New Roman" w:eastAsia="Times New Roman" w:hAnsi="Times New Roman" w:cs="Times New Roman"/>
                <w:sz w:val="24"/>
                <w:szCs w:val="24"/>
              </w:rPr>
              <w:t xml:space="preserve">в целях увеличения объемов зарезервированных бюджетных ассигнований на реализацию дополнительных мер по поддержке отраслей экономики в соответствии с </w:t>
            </w:r>
            <w:hyperlink r:id="rId125" w:history="1">
              <w:r w:rsidRPr="00845F15">
                <w:rPr>
                  <w:rFonts w:ascii="Times New Roman" w:eastAsia="Times New Roman" w:hAnsi="Times New Roman" w:cs="Times New Roman"/>
                  <w:color w:val="0000FF"/>
                  <w:sz w:val="24"/>
                  <w:szCs w:val="24"/>
                  <w:u w:val="single"/>
                </w:rPr>
                <w:t>распоряжением</w:t>
              </w:r>
              <w:proofErr w:type="gramEnd"/>
              <w:r w:rsidRPr="00845F15">
                <w:rPr>
                  <w:rFonts w:ascii="Times New Roman" w:eastAsia="Times New Roman" w:hAnsi="Times New Roman" w:cs="Times New Roman"/>
                  <w:color w:val="0000FF"/>
                  <w:sz w:val="24"/>
                  <w:szCs w:val="24"/>
                  <w:u w:val="single"/>
                </w:rPr>
                <w:t xml:space="preserve"> Правительства </w:t>
              </w:r>
              <w:r w:rsidRPr="00845F15">
                <w:rPr>
                  <w:rFonts w:ascii="Times New Roman" w:eastAsia="Times New Roman" w:hAnsi="Times New Roman" w:cs="Times New Roman"/>
                  <w:color w:val="0000FF"/>
                  <w:sz w:val="24"/>
                  <w:szCs w:val="24"/>
                  <w:u w:val="single"/>
                </w:rPr>
                <w:lastRenderedPageBreak/>
                <w:t>Российской Федерации от 27 августа 2016 года N 1811-р</w:t>
              </w:r>
            </w:hyperlink>
            <w:r w:rsidRPr="00845F15">
              <w:rPr>
                <w:rFonts w:ascii="Times New Roman" w:eastAsia="Times New Roman" w:hAnsi="Times New Roman" w:cs="Times New Roman"/>
                <w:sz w:val="24"/>
                <w:szCs w:val="24"/>
              </w:rPr>
              <w:t>.</w:t>
            </w:r>
          </w:p>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lastRenderedPageBreak/>
              <w:t>6.</w:t>
            </w: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Строительство, реконструкция и техническое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всего</w:t>
            </w:r>
            <w:r w:rsidRPr="00845F15">
              <w:rPr>
                <w:rFonts w:ascii="Times New Roman" w:eastAsia="Times New Roman" w:hAnsi="Times New Roman" w:cs="Times New Roman"/>
                <w:sz w:val="24"/>
                <w:szCs w:val="24"/>
              </w:rPr>
              <w:br/>
              <w:t>в том числе:</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104</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104</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proofErr w:type="spellStart"/>
            <w:r w:rsidRPr="00845F15">
              <w:rPr>
                <w:rFonts w:ascii="Times New Roman" w:eastAsia="Times New Roman" w:hAnsi="Times New Roman" w:cs="Times New Roman"/>
                <w:sz w:val="24"/>
                <w:szCs w:val="24"/>
              </w:rPr>
              <w:t>Росавтодор</w:t>
            </w:r>
            <w:proofErr w:type="spellEnd"/>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снижение числа погибших пешеходов, а также других</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перевооружение пересечений</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2013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участников дорожного движения</w:t>
            </w:r>
          </w:p>
        </w:tc>
      </w:tr>
      <w:tr w:rsidR="00845F15" w:rsidRPr="00845F15" w:rsidTr="00845F15">
        <w:trPr>
          <w:tblCellSpacing w:w="15" w:type="dxa"/>
        </w:trPr>
        <w:tc>
          <w:tcPr>
            <w:tcW w:w="92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автомобильных дорог общего пользования</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2014 год</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52</w:t>
            </w:r>
          </w:p>
        </w:tc>
        <w:tc>
          <w:tcPr>
            <w:tcW w:w="166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1294"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before="100" w:beforeAutospacing="1" w:after="100" w:afterAutospacing="1" w:line="240" w:lineRule="auto"/>
              <w:jc w:val="center"/>
              <w:rPr>
                <w:rFonts w:ascii="Times New Roman" w:eastAsia="Times New Roman" w:hAnsi="Times New Roman" w:cs="Times New Roman"/>
                <w:sz w:val="24"/>
                <w:szCs w:val="24"/>
              </w:rPr>
            </w:pPr>
            <w:r w:rsidRPr="00845F15">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tcMar>
              <w:top w:w="15" w:type="dxa"/>
              <w:left w:w="149" w:type="dxa"/>
              <w:bottom w:w="15" w:type="dxa"/>
              <w:right w:w="149" w:type="dxa"/>
            </w:tcMar>
            <w:hideMark/>
          </w:tcPr>
          <w:p w:rsidR="00845F15" w:rsidRPr="00845F15" w:rsidRDefault="00845F15" w:rsidP="00845F15">
            <w:pPr>
              <w:spacing w:after="0" w:line="240" w:lineRule="auto"/>
              <w:rPr>
                <w:rFonts w:ascii="Times New Roman" w:eastAsia="Times New Roman" w:hAnsi="Times New Roman" w:cs="Times New Roman"/>
                <w:sz w:val="24"/>
                <w:szCs w:val="24"/>
              </w:rPr>
            </w:pPr>
          </w:p>
        </w:tc>
      </w:tr>
    </w:tbl>
    <w:p w:rsidR="00000000" w:rsidRDefault="00845F15" w:rsidP="00845F15">
      <w:pPr>
        <w:spacing w:after="0"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259"/>
    <w:multiLevelType w:val="multilevel"/>
    <w:tmpl w:val="522C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30FA4"/>
    <w:multiLevelType w:val="multilevel"/>
    <w:tmpl w:val="50F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C47E0"/>
    <w:multiLevelType w:val="multilevel"/>
    <w:tmpl w:val="BAD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14ACC"/>
    <w:multiLevelType w:val="multilevel"/>
    <w:tmpl w:val="736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D4E32"/>
    <w:multiLevelType w:val="multilevel"/>
    <w:tmpl w:val="3D8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D283C"/>
    <w:multiLevelType w:val="multilevel"/>
    <w:tmpl w:val="9B2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B275C"/>
    <w:multiLevelType w:val="multilevel"/>
    <w:tmpl w:val="3B7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809E2"/>
    <w:multiLevelType w:val="multilevel"/>
    <w:tmpl w:val="A4C0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F15"/>
    <w:rsid w:val="0084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5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45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5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F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45F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5F15"/>
    <w:rPr>
      <w:rFonts w:ascii="Times New Roman" w:eastAsia="Times New Roman" w:hAnsi="Times New Roman" w:cs="Times New Roman"/>
      <w:b/>
      <w:bCs/>
      <w:sz w:val="27"/>
      <w:szCs w:val="27"/>
    </w:rPr>
  </w:style>
  <w:style w:type="character" w:styleId="a3">
    <w:name w:val="Hyperlink"/>
    <w:basedOn w:val="a0"/>
    <w:uiPriority w:val="99"/>
    <w:semiHidden/>
    <w:unhideWhenUsed/>
    <w:rsid w:val="00845F15"/>
    <w:rPr>
      <w:color w:val="0000FF"/>
      <w:u w:val="single"/>
    </w:rPr>
  </w:style>
  <w:style w:type="character" w:styleId="a4">
    <w:name w:val="FollowedHyperlink"/>
    <w:basedOn w:val="a0"/>
    <w:uiPriority w:val="99"/>
    <w:semiHidden/>
    <w:unhideWhenUsed/>
    <w:rsid w:val="00845F15"/>
    <w:rPr>
      <w:color w:val="800080"/>
      <w:u w:val="single"/>
    </w:rPr>
  </w:style>
  <w:style w:type="paragraph" w:styleId="z-">
    <w:name w:val="HTML Top of Form"/>
    <w:basedOn w:val="a"/>
    <w:next w:val="a"/>
    <w:link w:val="z-0"/>
    <w:hidden/>
    <w:uiPriority w:val="99"/>
    <w:semiHidden/>
    <w:unhideWhenUsed/>
    <w:rsid w:val="00845F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45F1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45F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45F15"/>
    <w:rPr>
      <w:rFonts w:ascii="Arial" w:eastAsia="Times New Roman" w:hAnsi="Arial" w:cs="Arial"/>
      <w:vanish/>
      <w:sz w:val="16"/>
      <w:szCs w:val="16"/>
    </w:rPr>
  </w:style>
  <w:style w:type="character" w:customStyle="1" w:styleId="headernametx">
    <w:name w:val="header_name_tx"/>
    <w:basedOn w:val="a0"/>
    <w:rsid w:val="00845F15"/>
  </w:style>
  <w:style w:type="character" w:customStyle="1" w:styleId="info-title">
    <w:name w:val="info-title"/>
    <w:basedOn w:val="a0"/>
    <w:rsid w:val="00845F15"/>
  </w:style>
  <w:style w:type="paragraph" w:customStyle="1" w:styleId="headertext">
    <w:name w:val="headertext"/>
    <w:basedOn w:val="a"/>
    <w:rsid w:val="00845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4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845F15"/>
  </w:style>
  <w:style w:type="paragraph" w:customStyle="1" w:styleId="copytitle">
    <w:name w:val="copytitle"/>
    <w:basedOn w:val="a"/>
    <w:rsid w:val="00845F1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45F15"/>
    <w:rPr>
      <w:b/>
      <w:bCs/>
    </w:rPr>
  </w:style>
  <w:style w:type="paragraph" w:customStyle="1" w:styleId="copyright">
    <w:name w:val="copyright"/>
    <w:basedOn w:val="a"/>
    <w:rsid w:val="00845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4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45F15"/>
  </w:style>
  <w:style w:type="paragraph" w:styleId="a6">
    <w:name w:val="Balloon Text"/>
    <w:basedOn w:val="a"/>
    <w:link w:val="a7"/>
    <w:uiPriority w:val="99"/>
    <w:semiHidden/>
    <w:unhideWhenUsed/>
    <w:rsid w:val="00845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5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64814">
      <w:bodyDiv w:val="1"/>
      <w:marLeft w:val="0"/>
      <w:marRight w:val="0"/>
      <w:marTop w:val="0"/>
      <w:marBottom w:val="0"/>
      <w:divBdr>
        <w:top w:val="none" w:sz="0" w:space="0" w:color="auto"/>
        <w:left w:val="none" w:sz="0" w:space="0" w:color="auto"/>
        <w:bottom w:val="none" w:sz="0" w:space="0" w:color="auto"/>
        <w:right w:val="none" w:sz="0" w:space="0" w:color="auto"/>
      </w:divBdr>
      <w:divsChild>
        <w:div w:id="1753970147">
          <w:marLeft w:val="0"/>
          <w:marRight w:val="0"/>
          <w:marTop w:val="0"/>
          <w:marBottom w:val="0"/>
          <w:divBdr>
            <w:top w:val="none" w:sz="0" w:space="0" w:color="auto"/>
            <w:left w:val="none" w:sz="0" w:space="0" w:color="auto"/>
            <w:bottom w:val="none" w:sz="0" w:space="0" w:color="auto"/>
            <w:right w:val="none" w:sz="0" w:space="0" w:color="auto"/>
          </w:divBdr>
          <w:divsChild>
            <w:div w:id="1458373998">
              <w:marLeft w:val="0"/>
              <w:marRight w:val="0"/>
              <w:marTop w:val="0"/>
              <w:marBottom w:val="0"/>
              <w:divBdr>
                <w:top w:val="none" w:sz="0" w:space="0" w:color="auto"/>
                <w:left w:val="none" w:sz="0" w:space="0" w:color="auto"/>
                <w:bottom w:val="none" w:sz="0" w:space="0" w:color="auto"/>
                <w:right w:val="none" w:sz="0" w:space="0" w:color="auto"/>
              </w:divBdr>
              <w:divsChild>
                <w:div w:id="1632901068">
                  <w:marLeft w:val="0"/>
                  <w:marRight w:val="0"/>
                  <w:marTop w:val="0"/>
                  <w:marBottom w:val="0"/>
                  <w:divBdr>
                    <w:top w:val="none" w:sz="0" w:space="0" w:color="auto"/>
                    <w:left w:val="none" w:sz="0" w:space="0" w:color="auto"/>
                    <w:bottom w:val="none" w:sz="0" w:space="0" w:color="auto"/>
                    <w:right w:val="none" w:sz="0" w:space="0" w:color="auto"/>
                  </w:divBdr>
                  <w:divsChild>
                    <w:div w:id="998196196">
                      <w:marLeft w:val="0"/>
                      <w:marRight w:val="0"/>
                      <w:marTop w:val="0"/>
                      <w:marBottom w:val="0"/>
                      <w:divBdr>
                        <w:top w:val="none" w:sz="0" w:space="0" w:color="auto"/>
                        <w:left w:val="none" w:sz="0" w:space="0" w:color="auto"/>
                        <w:bottom w:val="none" w:sz="0" w:space="0" w:color="auto"/>
                        <w:right w:val="none" w:sz="0" w:space="0" w:color="auto"/>
                      </w:divBdr>
                    </w:div>
                    <w:div w:id="449592470">
                      <w:marLeft w:val="0"/>
                      <w:marRight w:val="0"/>
                      <w:marTop w:val="0"/>
                      <w:marBottom w:val="0"/>
                      <w:divBdr>
                        <w:top w:val="none" w:sz="0" w:space="0" w:color="auto"/>
                        <w:left w:val="none" w:sz="0" w:space="0" w:color="auto"/>
                        <w:bottom w:val="none" w:sz="0" w:space="0" w:color="auto"/>
                        <w:right w:val="none" w:sz="0" w:space="0" w:color="auto"/>
                      </w:divBdr>
                    </w:div>
                  </w:divsChild>
                </w:div>
                <w:div w:id="1644001481">
                  <w:marLeft w:val="0"/>
                  <w:marRight w:val="0"/>
                  <w:marTop w:val="0"/>
                  <w:marBottom w:val="0"/>
                  <w:divBdr>
                    <w:top w:val="none" w:sz="0" w:space="0" w:color="auto"/>
                    <w:left w:val="none" w:sz="0" w:space="0" w:color="auto"/>
                    <w:bottom w:val="none" w:sz="0" w:space="0" w:color="auto"/>
                    <w:right w:val="none" w:sz="0" w:space="0" w:color="auto"/>
                  </w:divBdr>
                  <w:divsChild>
                    <w:div w:id="1531797430">
                      <w:marLeft w:val="0"/>
                      <w:marRight w:val="0"/>
                      <w:marTop w:val="0"/>
                      <w:marBottom w:val="0"/>
                      <w:divBdr>
                        <w:top w:val="none" w:sz="0" w:space="0" w:color="auto"/>
                        <w:left w:val="none" w:sz="0" w:space="0" w:color="auto"/>
                        <w:bottom w:val="none" w:sz="0" w:space="0" w:color="auto"/>
                        <w:right w:val="none" w:sz="0" w:space="0" w:color="auto"/>
                      </w:divBdr>
                      <w:divsChild>
                        <w:div w:id="1248491704">
                          <w:marLeft w:val="0"/>
                          <w:marRight w:val="0"/>
                          <w:marTop w:val="0"/>
                          <w:marBottom w:val="0"/>
                          <w:divBdr>
                            <w:top w:val="none" w:sz="0" w:space="0" w:color="auto"/>
                            <w:left w:val="none" w:sz="0" w:space="0" w:color="auto"/>
                            <w:bottom w:val="none" w:sz="0" w:space="0" w:color="auto"/>
                            <w:right w:val="none" w:sz="0" w:space="0" w:color="auto"/>
                          </w:divBdr>
                          <w:divsChild>
                            <w:div w:id="17615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1691">
          <w:marLeft w:val="0"/>
          <w:marRight w:val="0"/>
          <w:marTop w:val="0"/>
          <w:marBottom w:val="0"/>
          <w:divBdr>
            <w:top w:val="none" w:sz="0" w:space="0" w:color="auto"/>
            <w:left w:val="none" w:sz="0" w:space="0" w:color="auto"/>
            <w:bottom w:val="none" w:sz="0" w:space="0" w:color="auto"/>
            <w:right w:val="none" w:sz="0" w:space="0" w:color="auto"/>
          </w:divBdr>
          <w:divsChild>
            <w:div w:id="359093992">
              <w:marLeft w:val="0"/>
              <w:marRight w:val="0"/>
              <w:marTop w:val="0"/>
              <w:marBottom w:val="0"/>
              <w:divBdr>
                <w:top w:val="none" w:sz="0" w:space="0" w:color="auto"/>
                <w:left w:val="none" w:sz="0" w:space="0" w:color="auto"/>
                <w:bottom w:val="none" w:sz="0" w:space="0" w:color="auto"/>
                <w:right w:val="none" w:sz="0" w:space="0" w:color="auto"/>
              </w:divBdr>
              <w:divsChild>
                <w:div w:id="730930282">
                  <w:marLeft w:val="0"/>
                  <w:marRight w:val="0"/>
                  <w:marTop w:val="0"/>
                  <w:marBottom w:val="0"/>
                  <w:divBdr>
                    <w:top w:val="none" w:sz="0" w:space="0" w:color="auto"/>
                    <w:left w:val="none" w:sz="0" w:space="0" w:color="auto"/>
                    <w:bottom w:val="none" w:sz="0" w:space="0" w:color="auto"/>
                    <w:right w:val="none" w:sz="0" w:space="0" w:color="auto"/>
                  </w:divBdr>
                  <w:divsChild>
                    <w:div w:id="1977756192">
                      <w:marLeft w:val="0"/>
                      <w:marRight w:val="0"/>
                      <w:marTop w:val="0"/>
                      <w:marBottom w:val="0"/>
                      <w:divBdr>
                        <w:top w:val="none" w:sz="0" w:space="0" w:color="auto"/>
                        <w:left w:val="none" w:sz="0" w:space="0" w:color="auto"/>
                        <w:bottom w:val="none" w:sz="0" w:space="0" w:color="auto"/>
                        <w:right w:val="none" w:sz="0" w:space="0" w:color="auto"/>
                      </w:divBdr>
                      <w:divsChild>
                        <w:div w:id="672798309">
                          <w:marLeft w:val="0"/>
                          <w:marRight w:val="0"/>
                          <w:marTop w:val="0"/>
                          <w:marBottom w:val="0"/>
                          <w:divBdr>
                            <w:top w:val="none" w:sz="0" w:space="0" w:color="auto"/>
                            <w:left w:val="none" w:sz="0" w:space="0" w:color="auto"/>
                            <w:bottom w:val="none" w:sz="0" w:space="0" w:color="auto"/>
                            <w:right w:val="none" w:sz="0" w:space="0" w:color="auto"/>
                          </w:divBdr>
                        </w:div>
                        <w:div w:id="989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357">
                  <w:marLeft w:val="0"/>
                  <w:marRight w:val="0"/>
                  <w:marTop w:val="0"/>
                  <w:marBottom w:val="0"/>
                  <w:divBdr>
                    <w:top w:val="none" w:sz="0" w:space="0" w:color="auto"/>
                    <w:left w:val="none" w:sz="0" w:space="0" w:color="auto"/>
                    <w:bottom w:val="none" w:sz="0" w:space="0" w:color="auto"/>
                    <w:right w:val="none" w:sz="0" w:space="0" w:color="auto"/>
                  </w:divBdr>
                </w:div>
              </w:divsChild>
            </w:div>
            <w:div w:id="1888714478">
              <w:marLeft w:val="0"/>
              <w:marRight w:val="0"/>
              <w:marTop w:val="0"/>
              <w:marBottom w:val="0"/>
              <w:divBdr>
                <w:top w:val="none" w:sz="0" w:space="0" w:color="auto"/>
                <w:left w:val="none" w:sz="0" w:space="0" w:color="auto"/>
                <w:bottom w:val="none" w:sz="0" w:space="0" w:color="auto"/>
                <w:right w:val="none" w:sz="0" w:space="0" w:color="auto"/>
              </w:divBdr>
              <w:divsChild>
                <w:div w:id="491914713">
                  <w:marLeft w:val="0"/>
                  <w:marRight w:val="0"/>
                  <w:marTop w:val="0"/>
                  <w:marBottom w:val="0"/>
                  <w:divBdr>
                    <w:top w:val="none" w:sz="0" w:space="0" w:color="auto"/>
                    <w:left w:val="none" w:sz="0" w:space="0" w:color="auto"/>
                    <w:bottom w:val="none" w:sz="0" w:space="0" w:color="auto"/>
                    <w:right w:val="none" w:sz="0" w:space="0" w:color="auto"/>
                  </w:divBdr>
                  <w:divsChild>
                    <w:div w:id="1447698844">
                      <w:marLeft w:val="0"/>
                      <w:marRight w:val="0"/>
                      <w:marTop w:val="0"/>
                      <w:marBottom w:val="0"/>
                      <w:divBdr>
                        <w:top w:val="none" w:sz="0" w:space="0" w:color="auto"/>
                        <w:left w:val="none" w:sz="0" w:space="0" w:color="auto"/>
                        <w:bottom w:val="none" w:sz="0" w:space="0" w:color="auto"/>
                        <w:right w:val="none" w:sz="0" w:space="0" w:color="auto"/>
                      </w:divBdr>
                    </w:div>
                    <w:div w:id="1414549961">
                      <w:marLeft w:val="0"/>
                      <w:marRight w:val="0"/>
                      <w:marTop w:val="0"/>
                      <w:marBottom w:val="0"/>
                      <w:divBdr>
                        <w:top w:val="none" w:sz="0" w:space="0" w:color="auto"/>
                        <w:left w:val="none" w:sz="0" w:space="0" w:color="auto"/>
                        <w:bottom w:val="none" w:sz="0" w:space="0" w:color="auto"/>
                        <w:right w:val="none" w:sz="0" w:space="0" w:color="auto"/>
                      </w:divBdr>
                      <w:divsChild>
                        <w:div w:id="307907228">
                          <w:marLeft w:val="0"/>
                          <w:marRight w:val="0"/>
                          <w:marTop w:val="0"/>
                          <w:marBottom w:val="0"/>
                          <w:divBdr>
                            <w:top w:val="none" w:sz="0" w:space="0" w:color="auto"/>
                            <w:left w:val="none" w:sz="0" w:space="0" w:color="auto"/>
                            <w:bottom w:val="none" w:sz="0" w:space="0" w:color="auto"/>
                            <w:right w:val="none" w:sz="0" w:space="0" w:color="auto"/>
                          </w:divBdr>
                          <w:divsChild>
                            <w:div w:id="2076196743">
                              <w:marLeft w:val="0"/>
                              <w:marRight w:val="0"/>
                              <w:marTop w:val="0"/>
                              <w:marBottom w:val="0"/>
                              <w:divBdr>
                                <w:top w:val="none" w:sz="0" w:space="0" w:color="auto"/>
                                <w:left w:val="none" w:sz="0" w:space="0" w:color="auto"/>
                                <w:bottom w:val="none" w:sz="0" w:space="0" w:color="auto"/>
                                <w:right w:val="none" w:sz="0" w:space="0" w:color="auto"/>
                              </w:divBdr>
                            </w:div>
                            <w:div w:id="1452942781">
                              <w:marLeft w:val="0"/>
                              <w:marRight w:val="0"/>
                              <w:marTop w:val="0"/>
                              <w:marBottom w:val="0"/>
                              <w:divBdr>
                                <w:top w:val="none" w:sz="0" w:space="0" w:color="auto"/>
                                <w:left w:val="none" w:sz="0" w:space="0" w:color="auto"/>
                                <w:bottom w:val="none" w:sz="0" w:space="0" w:color="auto"/>
                                <w:right w:val="none" w:sz="0" w:space="0" w:color="auto"/>
                              </w:divBdr>
                              <w:divsChild>
                                <w:div w:id="1092582571">
                                  <w:marLeft w:val="0"/>
                                  <w:marRight w:val="0"/>
                                  <w:marTop w:val="0"/>
                                  <w:marBottom w:val="0"/>
                                  <w:divBdr>
                                    <w:top w:val="none" w:sz="0" w:space="0" w:color="auto"/>
                                    <w:left w:val="none" w:sz="0" w:space="0" w:color="auto"/>
                                    <w:bottom w:val="none" w:sz="0" w:space="0" w:color="auto"/>
                                    <w:right w:val="none" w:sz="0" w:space="0" w:color="auto"/>
                                  </w:divBdr>
                                  <w:divsChild>
                                    <w:div w:id="2140413792">
                                      <w:marLeft w:val="0"/>
                                      <w:marRight w:val="0"/>
                                      <w:marTop w:val="0"/>
                                      <w:marBottom w:val="0"/>
                                      <w:divBdr>
                                        <w:top w:val="none" w:sz="0" w:space="0" w:color="auto"/>
                                        <w:left w:val="none" w:sz="0" w:space="0" w:color="auto"/>
                                        <w:bottom w:val="none" w:sz="0" w:space="0" w:color="auto"/>
                                        <w:right w:val="none" w:sz="0" w:space="0" w:color="auto"/>
                                      </w:divBdr>
                                      <w:divsChild>
                                        <w:div w:id="480729541">
                                          <w:marLeft w:val="0"/>
                                          <w:marRight w:val="0"/>
                                          <w:marTop w:val="0"/>
                                          <w:marBottom w:val="0"/>
                                          <w:divBdr>
                                            <w:top w:val="none" w:sz="0" w:space="0" w:color="auto"/>
                                            <w:left w:val="none" w:sz="0" w:space="0" w:color="auto"/>
                                            <w:bottom w:val="none" w:sz="0" w:space="0" w:color="auto"/>
                                            <w:right w:val="none" w:sz="0" w:space="0" w:color="auto"/>
                                          </w:divBdr>
                                          <w:divsChild>
                                            <w:div w:id="761071492">
                                              <w:marLeft w:val="0"/>
                                              <w:marRight w:val="0"/>
                                              <w:marTop w:val="0"/>
                                              <w:marBottom w:val="0"/>
                                              <w:divBdr>
                                                <w:top w:val="none" w:sz="0" w:space="0" w:color="auto"/>
                                                <w:left w:val="none" w:sz="0" w:space="0" w:color="auto"/>
                                                <w:bottom w:val="none" w:sz="0" w:space="0" w:color="auto"/>
                                                <w:right w:val="none" w:sz="0" w:space="0" w:color="auto"/>
                                              </w:divBdr>
                                            </w:div>
                                            <w:div w:id="1634168900">
                                              <w:marLeft w:val="0"/>
                                              <w:marRight w:val="0"/>
                                              <w:marTop w:val="0"/>
                                              <w:marBottom w:val="0"/>
                                              <w:divBdr>
                                                <w:top w:val="none" w:sz="0" w:space="0" w:color="auto"/>
                                                <w:left w:val="none" w:sz="0" w:space="0" w:color="auto"/>
                                                <w:bottom w:val="none" w:sz="0" w:space="0" w:color="auto"/>
                                                <w:right w:val="none" w:sz="0" w:space="0" w:color="auto"/>
                                              </w:divBdr>
                                            </w:div>
                                            <w:div w:id="2133009582">
                                              <w:marLeft w:val="0"/>
                                              <w:marRight w:val="0"/>
                                              <w:marTop w:val="0"/>
                                              <w:marBottom w:val="0"/>
                                              <w:divBdr>
                                                <w:top w:val="none" w:sz="0" w:space="0" w:color="auto"/>
                                                <w:left w:val="none" w:sz="0" w:space="0" w:color="auto"/>
                                                <w:bottom w:val="none" w:sz="0" w:space="0" w:color="auto"/>
                                                <w:right w:val="none" w:sz="0" w:space="0" w:color="auto"/>
                                              </w:divBdr>
                                            </w:div>
                                            <w:div w:id="1179538602">
                                              <w:marLeft w:val="0"/>
                                              <w:marRight w:val="0"/>
                                              <w:marTop w:val="0"/>
                                              <w:marBottom w:val="0"/>
                                              <w:divBdr>
                                                <w:top w:val="none" w:sz="0" w:space="0" w:color="auto"/>
                                                <w:left w:val="none" w:sz="0" w:space="0" w:color="auto"/>
                                                <w:bottom w:val="none" w:sz="0" w:space="0" w:color="auto"/>
                                                <w:right w:val="none" w:sz="0" w:space="0" w:color="auto"/>
                                              </w:divBdr>
                                            </w:div>
                                            <w:div w:id="403647307">
                                              <w:marLeft w:val="0"/>
                                              <w:marRight w:val="0"/>
                                              <w:marTop w:val="0"/>
                                              <w:marBottom w:val="0"/>
                                              <w:divBdr>
                                                <w:top w:val="none" w:sz="0" w:space="0" w:color="auto"/>
                                                <w:left w:val="none" w:sz="0" w:space="0" w:color="auto"/>
                                                <w:bottom w:val="none" w:sz="0" w:space="0" w:color="auto"/>
                                                <w:right w:val="none" w:sz="0" w:space="0" w:color="auto"/>
                                              </w:divBdr>
                                            </w:div>
                                            <w:div w:id="17687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0445">
                              <w:marLeft w:val="0"/>
                              <w:marRight w:val="0"/>
                              <w:marTop w:val="0"/>
                              <w:marBottom w:val="0"/>
                              <w:divBdr>
                                <w:top w:val="none" w:sz="0" w:space="0" w:color="auto"/>
                                <w:left w:val="none" w:sz="0" w:space="0" w:color="auto"/>
                                <w:bottom w:val="none" w:sz="0" w:space="0" w:color="auto"/>
                                <w:right w:val="none" w:sz="0" w:space="0" w:color="auto"/>
                              </w:divBdr>
                              <w:divsChild>
                                <w:div w:id="1798404572">
                                  <w:marLeft w:val="0"/>
                                  <w:marRight w:val="0"/>
                                  <w:marTop w:val="0"/>
                                  <w:marBottom w:val="0"/>
                                  <w:divBdr>
                                    <w:top w:val="none" w:sz="0" w:space="0" w:color="auto"/>
                                    <w:left w:val="none" w:sz="0" w:space="0" w:color="auto"/>
                                    <w:bottom w:val="none" w:sz="0" w:space="0" w:color="auto"/>
                                    <w:right w:val="none" w:sz="0" w:space="0" w:color="auto"/>
                                  </w:divBdr>
                                  <w:divsChild>
                                    <w:div w:id="2132822304">
                                      <w:marLeft w:val="0"/>
                                      <w:marRight w:val="0"/>
                                      <w:marTop w:val="0"/>
                                      <w:marBottom w:val="0"/>
                                      <w:divBdr>
                                        <w:top w:val="none" w:sz="0" w:space="0" w:color="auto"/>
                                        <w:left w:val="none" w:sz="0" w:space="0" w:color="auto"/>
                                        <w:bottom w:val="none" w:sz="0" w:space="0" w:color="auto"/>
                                        <w:right w:val="none" w:sz="0" w:space="0" w:color="auto"/>
                                      </w:divBdr>
                                      <w:divsChild>
                                        <w:div w:id="1563834999">
                                          <w:marLeft w:val="0"/>
                                          <w:marRight w:val="0"/>
                                          <w:marTop w:val="0"/>
                                          <w:marBottom w:val="0"/>
                                          <w:divBdr>
                                            <w:top w:val="none" w:sz="0" w:space="0" w:color="auto"/>
                                            <w:left w:val="none" w:sz="0" w:space="0" w:color="auto"/>
                                            <w:bottom w:val="none" w:sz="0" w:space="0" w:color="auto"/>
                                            <w:right w:val="none" w:sz="0" w:space="0" w:color="auto"/>
                                          </w:divBdr>
                                          <w:divsChild>
                                            <w:div w:id="378669116">
                                              <w:marLeft w:val="0"/>
                                              <w:marRight w:val="0"/>
                                              <w:marTop w:val="0"/>
                                              <w:marBottom w:val="0"/>
                                              <w:divBdr>
                                                <w:top w:val="none" w:sz="0" w:space="0" w:color="auto"/>
                                                <w:left w:val="none" w:sz="0" w:space="0" w:color="auto"/>
                                                <w:bottom w:val="none" w:sz="0" w:space="0" w:color="auto"/>
                                                <w:right w:val="none" w:sz="0" w:space="0" w:color="auto"/>
                                              </w:divBdr>
                                              <w:divsChild>
                                                <w:div w:id="135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28725">
              <w:marLeft w:val="0"/>
              <w:marRight w:val="0"/>
              <w:marTop w:val="0"/>
              <w:marBottom w:val="0"/>
              <w:divBdr>
                <w:top w:val="none" w:sz="0" w:space="0" w:color="auto"/>
                <w:left w:val="none" w:sz="0" w:space="0" w:color="auto"/>
                <w:bottom w:val="none" w:sz="0" w:space="0" w:color="auto"/>
                <w:right w:val="none" w:sz="0" w:space="0" w:color="auto"/>
              </w:divBdr>
              <w:divsChild>
                <w:div w:id="919407763">
                  <w:marLeft w:val="0"/>
                  <w:marRight w:val="0"/>
                  <w:marTop w:val="0"/>
                  <w:marBottom w:val="0"/>
                  <w:divBdr>
                    <w:top w:val="none" w:sz="0" w:space="0" w:color="auto"/>
                    <w:left w:val="none" w:sz="0" w:space="0" w:color="auto"/>
                    <w:bottom w:val="none" w:sz="0" w:space="0" w:color="auto"/>
                    <w:right w:val="none" w:sz="0" w:space="0" w:color="auto"/>
                  </w:divBdr>
                </w:div>
                <w:div w:id="1986542997">
                  <w:marLeft w:val="0"/>
                  <w:marRight w:val="0"/>
                  <w:marTop w:val="0"/>
                  <w:marBottom w:val="0"/>
                  <w:divBdr>
                    <w:top w:val="none" w:sz="0" w:space="0" w:color="auto"/>
                    <w:left w:val="none" w:sz="0" w:space="0" w:color="auto"/>
                    <w:bottom w:val="none" w:sz="0" w:space="0" w:color="auto"/>
                    <w:right w:val="none" w:sz="0" w:space="0" w:color="auto"/>
                  </w:divBdr>
                </w:div>
              </w:divsChild>
            </w:div>
            <w:div w:id="348600331">
              <w:marLeft w:val="0"/>
              <w:marRight w:val="0"/>
              <w:marTop w:val="0"/>
              <w:marBottom w:val="0"/>
              <w:divBdr>
                <w:top w:val="none" w:sz="0" w:space="0" w:color="auto"/>
                <w:left w:val="none" w:sz="0" w:space="0" w:color="auto"/>
                <w:bottom w:val="none" w:sz="0" w:space="0" w:color="auto"/>
                <w:right w:val="none" w:sz="0" w:space="0" w:color="auto"/>
              </w:divBdr>
              <w:divsChild>
                <w:div w:id="399717280">
                  <w:marLeft w:val="0"/>
                  <w:marRight w:val="0"/>
                  <w:marTop w:val="0"/>
                  <w:marBottom w:val="0"/>
                  <w:divBdr>
                    <w:top w:val="none" w:sz="0" w:space="0" w:color="auto"/>
                    <w:left w:val="none" w:sz="0" w:space="0" w:color="auto"/>
                    <w:bottom w:val="none" w:sz="0" w:space="0" w:color="auto"/>
                    <w:right w:val="none" w:sz="0" w:space="0" w:color="auto"/>
                  </w:divBdr>
                </w:div>
                <w:div w:id="353724792">
                  <w:marLeft w:val="0"/>
                  <w:marRight w:val="0"/>
                  <w:marTop w:val="0"/>
                  <w:marBottom w:val="0"/>
                  <w:divBdr>
                    <w:top w:val="none" w:sz="0" w:space="0" w:color="auto"/>
                    <w:left w:val="none" w:sz="0" w:space="0" w:color="auto"/>
                    <w:bottom w:val="none" w:sz="0" w:space="0" w:color="auto"/>
                    <w:right w:val="none" w:sz="0" w:space="0" w:color="auto"/>
                  </w:divBdr>
                </w:div>
                <w:div w:id="10778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69526" TargetMode="External"/><Relationship Id="rId117" Type="http://schemas.openxmlformats.org/officeDocument/2006/relationships/hyperlink" Target="http://docs.cntd.ru/document/9004835" TargetMode="External"/><Relationship Id="rId21" Type="http://schemas.openxmlformats.org/officeDocument/2006/relationships/hyperlink" Target="http://docs.cntd.ru/document/901807416" TargetMode="External"/><Relationship Id="rId42" Type="http://schemas.openxmlformats.org/officeDocument/2006/relationships/hyperlink" Target="http://docs.cntd.ru/document/420379337" TargetMode="External"/><Relationship Id="rId47" Type="http://schemas.openxmlformats.org/officeDocument/2006/relationships/hyperlink" Target="http://docs.cntd.ru/document/420379337" TargetMode="External"/><Relationship Id="rId63" Type="http://schemas.openxmlformats.org/officeDocument/2006/relationships/hyperlink" Target="http://docs.cntd.ru/document/499048500" TargetMode="External"/><Relationship Id="rId68" Type="http://schemas.openxmlformats.org/officeDocument/2006/relationships/hyperlink" Target="http://docs.cntd.ru/document/499048500" TargetMode="External"/><Relationship Id="rId84" Type="http://schemas.openxmlformats.org/officeDocument/2006/relationships/hyperlink" Target="http://docs.cntd.ru/document/901969526" TargetMode="External"/><Relationship Id="rId89" Type="http://schemas.openxmlformats.org/officeDocument/2006/relationships/hyperlink" Target="http://docs.cntd.ru/document/420231947" TargetMode="External"/><Relationship Id="rId112" Type="http://schemas.openxmlformats.org/officeDocument/2006/relationships/hyperlink" Target="http://docs.cntd.ru/document/420379337" TargetMode="External"/><Relationship Id="rId16" Type="http://schemas.openxmlformats.org/officeDocument/2006/relationships/hyperlink" Target="http://docs.cntd.ru/document/420319730" TargetMode="External"/><Relationship Id="rId107" Type="http://schemas.openxmlformats.org/officeDocument/2006/relationships/hyperlink" Target="http://docs.cntd.ru/document/499048500" TargetMode="External"/><Relationship Id="rId11" Type="http://schemas.openxmlformats.org/officeDocument/2006/relationships/hyperlink" Target="http://docs.cntd.ru/document/902064587" TargetMode="External"/><Relationship Id="rId32" Type="http://schemas.openxmlformats.org/officeDocument/2006/relationships/hyperlink" Target="http://docs.cntd.ru/document/901969526" TargetMode="External"/><Relationship Id="rId37" Type="http://schemas.openxmlformats.org/officeDocument/2006/relationships/hyperlink" Target="http://docs.cntd.ru/document/9004835" TargetMode="External"/><Relationship Id="rId53" Type="http://schemas.openxmlformats.org/officeDocument/2006/relationships/hyperlink" Target="http://docs.cntd.ru/document/420379337" TargetMode="External"/><Relationship Id="rId58" Type="http://schemas.openxmlformats.org/officeDocument/2006/relationships/hyperlink" Target="http://docs.cntd.ru/document/499048500" TargetMode="External"/><Relationship Id="rId74" Type="http://schemas.openxmlformats.org/officeDocument/2006/relationships/hyperlink" Target="http://docs.cntd.ru/document/420231947" TargetMode="External"/><Relationship Id="rId79" Type="http://schemas.openxmlformats.org/officeDocument/2006/relationships/hyperlink" Target="http://docs.cntd.ru/document/420231947" TargetMode="External"/><Relationship Id="rId102" Type="http://schemas.openxmlformats.org/officeDocument/2006/relationships/hyperlink" Target="http://docs.cntd.ru/document/499048500" TargetMode="External"/><Relationship Id="rId123" Type="http://schemas.openxmlformats.org/officeDocument/2006/relationships/hyperlink" Target="http://docs.cntd.ru/document/420381405" TargetMode="External"/><Relationship Id="rId5" Type="http://schemas.openxmlformats.org/officeDocument/2006/relationships/hyperlink" Target="http://docs.cntd.ru/document/902377240" TargetMode="External"/><Relationship Id="rId90" Type="http://schemas.openxmlformats.org/officeDocument/2006/relationships/hyperlink" Target="http://docs.cntd.ru/document/420231947" TargetMode="External"/><Relationship Id="rId95" Type="http://schemas.openxmlformats.org/officeDocument/2006/relationships/hyperlink" Target="http://docs.cntd.ru/document/420231947" TargetMode="External"/><Relationship Id="rId19" Type="http://schemas.openxmlformats.org/officeDocument/2006/relationships/hyperlink" Target="http://docs.cntd.ru/document/901807416" TargetMode="External"/><Relationship Id="rId14" Type="http://schemas.openxmlformats.org/officeDocument/2006/relationships/hyperlink" Target="http://docs.cntd.ru/document/499048500" TargetMode="External"/><Relationship Id="rId22" Type="http://schemas.openxmlformats.org/officeDocument/2006/relationships/hyperlink" Target="http://docs.cntd.ru/document/901807416" TargetMode="External"/><Relationship Id="rId27" Type="http://schemas.openxmlformats.org/officeDocument/2006/relationships/hyperlink" Target="http://docs.cntd.ru/document/901969526" TargetMode="External"/><Relationship Id="rId30" Type="http://schemas.openxmlformats.org/officeDocument/2006/relationships/hyperlink" Target="http://docs.cntd.ru/document/901969526" TargetMode="External"/><Relationship Id="rId35" Type="http://schemas.openxmlformats.org/officeDocument/2006/relationships/hyperlink" Target="http://docs.cntd.ru/document/9004835" TargetMode="External"/><Relationship Id="rId43" Type="http://schemas.openxmlformats.org/officeDocument/2006/relationships/hyperlink" Target="http://docs.cntd.ru/document/420379337" TargetMode="External"/><Relationship Id="rId48" Type="http://schemas.openxmlformats.org/officeDocument/2006/relationships/hyperlink" Target="http://docs.cntd.ru/document/420379337" TargetMode="External"/><Relationship Id="rId56" Type="http://schemas.openxmlformats.org/officeDocument/2006/relationships/hyperlink" Target="http://docs.cntd.ru/document/420379337" TargetMode="External"/><Relationship Id="rId64" Type="http://schemas.openxmlformats.org/officeDocument/2006/relationships/hyperlink" Target="http://docs.cntd.ru/document/499048500" TargetMode="External"/><Relationship Id="rId69" Type="http://schemas.openxmlformats.org/officeDocument/2006/relationships/hyperlink" Target="http://docs.cntd.ru/document/499048500" TargetMode="External"/><Relationship Id="rId77" Type="http://schemas.openxmlformats.org/officeDocument/2006/relationships/hyperlink" Target="http://docs.cntd.ru/document/499048500" TargetMode="External"/><Relationship Id="rId100" Type="http://schemas.openxmlformats.org/officeDocument/2006/relationships/hyperlink" Target="http://docs.cntd.ru/document/1200026348" TargetMode="External"/><Relationship Id="rId105" Type="http://schemas.openxmlformats.org/officeDocument/2006/relationships/hyperlink" Target="http://docs.cntd.ru/document/420313131" TargetMode="External"/><Relationship Id="rId113" Type="http://schemas.openxmlformats.org/officeDocument/2006/relationships/hyperlink" Target="http://docs.cntd.ru/document/420381405" TargetMode="External"/><Relationship Id="rId118" Type="http://schemas.openxmlformats.org/officeDocument/2006/relationships/hyperlink" Target="http://docs.cntd.ru/document/9004835" TargetMode="External"/><Relationship Id="rId126" Type="http://schemas.openxmlformats.org/officeDocument/2006/relationships/fontTable" Target="fontTable.xml"/><Relationship Id="rId8" Type="http://schemas.openxmlformats.org/officeDocument/2006/relationships/hyperlink" Target="http://docs.cntd.ru/document/902130343" TargetMode="External"/><Relationship Id="rId51" Type="http://schemas.openxmlformats.org/officeDocument/2006/relationships/hyperlink" Target="http://docs.cntd.ru/document/420379337" TargetMode="External"/><Relationship Id="rId72" Type="http://schemas.openxmlformats.org/officeDocument/2006/relationships/hyperlink" Target="http://docs.cntd.ru/document/420231947" TargetMode="External"/><Relationship Id="rId80" Type="http://schemas.openxmlformats.org/officeDocument/2006/relationships/hyperlink" Target="http://docs.cntd.ru/document/420231947" TargetMode="External"/><Relationship Id="rId85" Type="http://schemas.openxmlformats.org/officeDocument/2006/relationships/hyperlink" Target="http://docs.cntd.ru/document/901969526" TargetMode="External"/><Relationship Id="rId93" Type="http://schemas.openxmlformats.org/officeDocument/2006/relationships/hyperlink" Target="http://docs.cntd.ru/document/420231947" TargetMode="External"/><Relationship Id="rId98" Type="http://schemas.openxmlformats.org/officeDocument/2006/relationships/hyperlink" Target="http://docs.cntd.ru/document/901969526" TargetMode="External"/><Relationship Id="rId121" Type="http://schemas.openxmlformats.org/officeDocument/2006/relationships/hyperlink" Target="http://docs.cntd.ru/document/499048500" TargetMode="External"/><Relationship Id="rId3" Type="http://schemas.openxmlformats.org/officeDocument/2006/relationships/settings" Target="settings.xml"/><Relationship Id="rId12" Type="http://schemas.openxmlformats.org/officeDocument/2006/relationships/hyperlink" Target="http://docs.cntd.ru/document/902266565" TargetMode="External"/><Relationship Id="rId17" Type="http://schemas.openxmlformats.org/officeDocument/2006/relationships/hyperlink" Target="http://docs.cntd.ru/document/420319730" TargetMode="External"/><Relationship Id="rId25" Type="http://schemas.openxmlformats.org/officeDocument/2006/relationships/hyperlink" Target="http://docs.cntd.ru/document/902132678" TargetMode="External"/><Relationship Id="rId33" Type="http://schemas.openxmlformats.org/officeDocument/2006/relationships/hyperlink" Target="http://docs.cntd.ru/document/901969526" TargetMode="External"/><Relationship Id="rId38" Type="http://schemas.openxmlformats.org/officeDocument/2006/relationships/hyperlink" Target="http://docs.cntd.ru/document/9004835" TargetMode="External"/><Relationship Id="rId46" Type="http://schemas.openxmlformats.org/officeDocument/2006/relationships/hyperlink" Target="http://docs.cntd.ru/document/420379337"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420379337" TargetMode="External"/><Relationship Id="rId103" Type="http://schemas.openxmlformats.org/officeDocument/2006/relationships/hyperlink" Target="http://docs.cntd.ru/document/499048500" TargetMode="External"/><Relationship Id="rId108" Type="http://schemas.openxmlformats.org/officeDocument/2006/relationships/hyperlink" Target="http://docs.cntd.ru/document/420379337" TargetMode="External"/><Relationship Id="rId116" Type="http://schemas.openxmlformats.org/officeDocument/2006/relationships/hyperlink" Target="http://docs.cntd.ru/document/420318460" TargetMode="External"/><Relationship Id="rId124" Type="http://schemas.openxmlformats.org/officeDocument/2006/relationships/hyperlink" Target="http://docs.cntd.ru/document/499048500" TargetMode="External"/><Relationship Id="rId20" Type="http://schemas.openxmlformats.org/officeDocument/2006/relationships/hyperlink" Target="http://docs.cntd.ru/document/901807416" TargetMode="External"/><Relationship Id="rId41" Type="http://schemas.openxmlformats.org/officeDocument/2006/relationships/hyperlink" Target="http://docs.cntd.ru/document/499048500" TargetMode="External"/><Relationship Id="rId54" Type="http://schemas.openxmlformats.org/officeDocument/2006/relationships/hyperlink" Target="http://docs.cntd.ru/document/420379337" TargetMode="External"/><Relationship Id="rId62" Type="http://schemas.openxmlformats.org/officeDocument/2006/relationships/hyperlink" Target="http://docs.cntd.ru/document/499048500" TargetMode="External"/><Relationship Id="rId70" Type="http://schemas.openxmlformats.org/officeDocument/2006/relationships/hyperlink" Target="http://docs.cntd.ru/document/499048500" TargetMode="External"/><Relationship Id="rId75" Type="http://schemas.openxmlformats.org/officeDocument/2006/relationships/hyperlink" Target="http://docs.cntd.ru/document/420231947" TargetMode="External"/><Relationship Id="rId83" Type="http://schemas.openxmlformats.org/officeDocument/2006/relationships/hyperlink" Target="http://docs.cntd.ru/document/901969526" TargetMode="External"/><Relationship Id="rId88" Type="http://schemas.openxmlformats.org/officeDocument/2006/relationships/hyperlink" Target="http://docs.cntd.ru/document/420231947" TargetMode="External"/><Relationship Id="rId91" Type="http://schemas.openxmlformats.org/officeDocument/2006/relationships/hyperlink" Target="http://docs.cntd.ru/document/420231947" TargetMode="External"/><Relationship Id="rId96" Type="http://schemas.openxmlformats.org/officeDocument/2006/relationships/hyperlink" Target="http://docs.cntd.ru/document/420231947" TargetMode="External"/><Relationship Id="rId111" Type="http://schemas.openxmlformats.org/officeDocument/2006/relationships/hyperlink" Target="http://docs.cntd.ru/document/9004835" TargetMode="External"/><Relationship Id="rId1" Type="http://schemas.openxmlformats.org/officeDocument/2006/relationships/numbering" Target="numbering.xml"/><Relationship Id="rId6" Type="http://schemas.openxmlformats.org/officeDocument/2006/relationships/hyperlink" Target="http://docs.cntd.ru/document/420379337" TargetMode="External"/><Relationship Id="rId15" Type="http://schemas.openxmlformats.org/officeDocument/2006/relationships/hyperlink" Target="http://docs.cntd.ru/document/420319730" TargetMode="External"/><Relationship Id="rId23" Type="http://schemas.openxmlformats.org/officeDocument/2006/relationships/hyperlink" Target="http://docs.cntd.ru/document/902130343" TargetMode="External"/><Relationship Id="rId28" Type="http://schemas.openxmlformats.org/officeDocument/2006/relationships/hyperlink" Target="http://docs.cntd.ru/document/901969526" TargetMode="External"/><Relationship Id="rId36" Type="http://schemas.openxmlformats.org/officeDocument/2006/relationships/hyperlink" Target="http://docs.cntd.ru/document/901969526" TargetMode="External"/><Relationship Id="rId49" Type="http://schemas.openxmlformats.org/officeDocument/2006/relationships/hyperlink" Target="http://docs.cntd.ru/document/420379337" TargetMode="External"/><Relationship Id="rId57" Type="http://schemas.openxmlformats.org/officeDocument/2006/relationships/hyperlink" Target="http://docs.cntd.ru/document/9004835" TargetMode="External"/><Relationship Id="rId106" Type="http://schemas.openxmlformats.org/officeDocument/2006/relationships/hyperlink" Target="http://docs.cntd.ru/document/420314192" TargetMode="External"/><Relationship Id="rId114" Type="http://schemas.openxmlformats.org/officeDocument/2006/relationships/hyperlink" Target="http://docs.cntd.ru/document/499048500" TargetMode="External"/><Relationship Id="rId119" Type="http://schemas.openxmlformats.org/officeDocument/2006/relationships/hyperlink" Target="http://docs.cntd.ru/document/420379337" TargetMode="External"/><Relationship Id="rId127" Type="http://schemas.openxmlformats.org/officeDocument/2006/relationships/theme" Target="theme/theme1.xml"/><Relationship Id="rId10" Type="http://schemas.openxmlformats.org/officeDocument/2006/relationships/hyperlink" Target="http://docs.cntd.ru/document/902064587" TargetMode="External"/><Relationship Id="rId31" Type="http://schemas.openxmlformats.org/officeDocument/2006/relationships/hyperlink" Target="http://docs.cntd.ru/document/901969526" TargetMode="External"/><Relationship Id="rId44" Type="http://schemas.openxmlformats.org/officeDocument/2006/relationships/hyperlink" Target="http://docs.cntd.ru/document/420379337" TargetMode="External"/><Relationship Id="rId52" Type="http://schemas.openxmlformats.org/officeDocument/2006/relationships/hyperlink" Target="http://docs.cntd.ru/document/420379337" TargetMode="External"/><Relationship Id="rId60" Type="http://schemas.openxmlformats.org/officeDocument/2006/relationships/hyperlink" Target="http://docs.cntd.ru/document/499048500" TargetMode="External"/><Relationship Id="rId65" Type="http://schemas.openxmlformats.org/officeDocument/2006/relationships/hyperlink" Target="http://docs.cntd.ru/document/420231947" TargetMode="External"/><Relationship Id="rId73" Type="http://schemas.openxmlformats.org/officeDocument/2006/relationships/hyperlink" Target="http://docs.cntd.ru/document/420231947" TargetMode="External"/><Relationship Id="rId78" Type="http://schemas.openxmlformats.org/officeDocument/2006/relationships/hyperlink" Target="http://docs.cntd.ru/document/420313131" TargetMode="External"/><Relationship Id="rId81" Type="http://schemas.openxmlformats.org/officeDocument/2006/relationships/hyperlink" Target="http://docs.cntd.ru/document/9029321" TargetMode="External"/><Relationship Id="rId86" Type="http://schemas.openxmlformats.org/officeDocument/2006/relationships/hyperlink" Target="http://docs.cntd.ru/document/420231947" TargetMode="External"/><Relationship Id="rId94" Type="http://schemas.openxmlformats.org/officeDocument/2006/relationships/hyperlink" Target="http://docs.cntd.ru/document/420231947" TargetMode="External"/><Relationship Id="rId99" Type="http://schemas.openxmlformats.org/officeDocument/2006/relationships/hyperlink" Target="http://docs.cntd.ru/document/901969526" TargetMode="External"/><Relationship Id="rId101" Type="http://schemas.openxmlformats.org/officeDocument/2006/relationships/hyperlink" Target="http://docs.cntd.ru/document/420379337" TargetMode="External"/><Relationship Id="rId122" Type="http://schemas.openxmlformats.org/officeDocument/2006/relationships/hyperlink" Target="http://docs.cntd.ru/document/420379337" TargetMode="External"/><Relationship Id="rId4" Type="http://schemas.openxmlformats.org/officeDocument/2006/relationships/webSettings" Target="webSettings.xml"/><Relationship Id="rId9" Type="http://schemas.openxmlformats.org/officeDocument/2006/relationships/hyperlink" Target="http://docs.cntd.ru/document/902130343" TargetMode="External"/><Relationship Id="rId13" Type="http://schemas.openxmlformats.org/officeDocument/2006/relationships/hyperlink" Target="http://docs.cntd.ru/document/902266565" TargetMode="External"/><Relationship Id="rId18" Type="http://schemas.openxmlformats.org/officeDocument/2006/relationships/hyperlink" Target="http://docs.cntd.ru/document/420379337" TargetMode="External"/><Relationship Id="rId39" Type="http://schemas.openxmlformats.org/officeDocument/2006/relationships/hyperlink" Target="http://docs.cntd.ru/document/9004835" TargetMode="External"/><Relationship Id="rId109" Type="http://schemas.openxmlformats.org/officeDocument/2006/relationships/hyperlink" Target="http://docs.cntd.ru/document/420381405" TargetMode="External"/><Relationship Id="rId34" Type="http://schemas.openxmlformats.org/officeDocument/2006/relationships/hyperlink" Target="http://docs.cntd.ru/document/9004835" TargetMode="External"/><Relationship Id="rId50" Type="http://schemas.openxmlformats.org/officeDocument/2006/relationships/hyperlink" Target="http://docs.cntd.ru/document/420379337" TargetMode="External"/><Relationship Id="rId55" Type="http://schemas.openxmlformats.org/officeDocument/2006/relationships/hyperlink" Target="http://docs.cntd.ru/document/420379337" TargetMode="External"/><Relationship Id="rId76" Type="http://schemas.openxmlformats.org/officeDocument/2006/relationships/hyperlink" Target="http://docs.cntd.ru/document/420313131" TargetMode="External"/><Relationship Id="rId97" Type="http://schemas.openxmlformats.org/officeDocument/2006/relationships/hyperlink" Target="http://docs.cntd.ru/document/499048500" TargetMode="External"/><Relationship Id="rId104" Type="http://schemas.openxmlformats.org/officeDocument/2006/relationships/hyperlink" Target="http://docs.cntd.ru/document/499048500" TargetMode="External"/><Relationship Id="rId120" Type="http://schemas.openxmlformats.org/officeDocument/2006/relationships/hyperlink" Target="http://docs.cntd.ru/document/420381405" TargetMode="External"/><Relationship Id="rId125" Type="http://schemas.openxmlformats.org/officeDocument/2006/relationships/hyperlink" Target="http://docs.cntd.ru/document/420373032" TargetMode="External"/><Relationship Id="rId7" Type="http://schemas.openxmlformats.org/officeDocument/2006/relationships/hyperlink" Target="http://docs.cntd.ru/document/420379337" TargetMode="External"/><Relationship Id="rId71" Type="http://schemas.openxmlformats.org/officeDocument/2006/relationships/hyperlink" Target="http://docs.cntd.ru/document/499048500" TargetMode="External"/><Relationship Id="rId92" Type="http://schemas.openxmlformats.org/officeDocument/2006/relationships/hyperlink" Target="http://docs.cntd.ru/document/420231947" TargetMode="External"/><Relationship Id="rId2" Type="http://schemas.openxmlformats.org/officeDocument/2006/relationships/styles" Target="styles.xml"/><Relationship Id="rId29" Type="http://schemas.openxmlformats.org/officeDocument/2006/relationships/hyperlink" Target="http://docs.cntd.ru/document/901969526" TargetMode="External"/><Relationship Id="rId24" Type="http://schemas.openxmlformats.org/officeDocument/2006/relationships/hyperlink" Target="http://docs.cntd.ru/document/902132678" TargetMode="External"/><Relationship Id="rId40" Type="http://schemas.openxmlformats.org/officeDocument/2006/relationships/hyperlink" Target="http://docs.cntd.ru/document/420379337" TargetMode="External"/><Relationship Id="rId45" Type="http://schemas.openxmlformats.org/officeDocument/2006/relationships/hyperlink" Target="http://docs.cntd.ru/document/9004835" TargetMode="External"/><Relationship Id="rId66" Type="http://schemas.openxmlformats.org/officeDocument/2006/relationships/hyperlink" Target="http://docs.cntd.ru/document/420313131" TargetMode="External"/><Relationship Id="rId87" Type="http://schemas.openxmlformats.org/officeDocument/2006/relationships/hyperlink" Target="http://docs.cntd.ru/document/420231947" TargetMode="External"/><Relationship Id="rId110" Type="http://schemas.openxmlformats.org/officeDocument/2006/relationships/hyperlink" Target="http://docs.cntd.ru/document/499048500" TargetMode="External"/><Relationship Id="rId115" Type="http://schemas.openxmlformats.org/officeDocument/2006/relationships/hyperlink" Target="http://docs.cntd.ru/document/420243395" TargetMode="External"/><Relationship Id="rId61" Type="http://schemas.openxmlformats.org/officeDocument/2006/relationships/hyperlink" Target="http://docs.cntd.ru/document/499048500" TargetMode="External"/><Relationship Id="rId82" Type="http://schemas.openxmlformats.org/officeDocument/2006/relationships/hyperlink" Target="http://docs.cntd.ru/document/9029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20938</Words>
  <Characters>119350</Characters>
  <Application>Microsoft Office Word</Application>
  <DocSecurity>0</DocSecurity>
  <Lines>994</Lines>
  <Paragraphs>280</Paragraphs>
  <ScaleCrop>false</ScaleCrop>
  <Company/>
  <LinksUpToDate>false</LinksUpToDate>
  <CharactersWithSpaces>140008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2017-10-23T06:45:00Z</dcterms:created>
  <dcterms:modified xsi:type="dcterms:W3CDTF">2017-10-23T06:47:00Z</dcterms:modified>
</cp:coreProperties>
</file>