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C497" w14:textId="77777777" w:rsidR="00E913A0" w:rsidRDefault="00E913A0" w:rsidP="001242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618E2AC" w14:textId="03624AC6" w:rsidR="002C4899" w:rsidRPr="0010503E" w:rsidRDefault="002E4962" w:rsidP="002C4899">
      <w:pPr>
        <w:pStyle w:val="a7"/>
        <w:numPr>
          <w:ilvl w:val="0"/>
          <w:numId w:val="19"/>
        </w:numPr>
        <w:rPr>
          <w:rFonts w:eastAsia="Batang"/>
          <w:lang w:eastAsia="ko-KR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1.  </w:t>
      </w:r>
      <w:r w:rsidR="002C4899" w:rsidRPr="006C051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C4899">
        <w:rPr>
          <w:rFonts w:ascii="Times New Roman" w:hAnsi="Times New Roman" w:cs="Times New Roman"/>
          <w:sz w:val="24"/>
          <w:szCs w:val="24"/>
        </w:rPr>
        <w:t>геометрии</w:t>
      </w:r>
      <w:r w:rsidR="002C4899" w:rsidRPr="006C0515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2C4899" w:rsidRPr="0010503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</w:t>
      </w:r>
      <w:r w:rsidR="002C4899"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</w:t>
      </w:r>
      <w:r w:rsidR="002C4899"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РФ от 17 декабря</w:t>
      </w:r>
      <w:r w:rsidR="002C4899"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>2010 г. № 1897 «Об утверждении федерального государственного</w:t>
      </w:r>
      <w:r w:rsidR="002C4899"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 (с</w:t>
      </w:r>
      <w:r w:rsidR="002C4899"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>изменениями и дополнениями от 29 декабря 2014 г., 31 декабря</w:t>
      </w:r>
      <w:r w:rsidR="002C4899"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>2015 г., 11 декабря 2020 года, 8 ноября 2022 г.)) с учетом федеральной образовательной программы основного общего</w:t>
      </w:r>
      <w:r w:rsidR="002C4899"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>образования (Приказ Министерства просвещения Российской</w:t>
      </w:r>
      <w:r w:rsidR="002C4899">
        <w:rPr>
          <w:rFonts w:ascii="Times New Roman" w:hAnsi="Times New Roman" w:cs="Times New Roman"/>
          <w:sz w:val="24"/>
          <w:szCs w:val="24"/>
        </w:rPr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>Федерации от 18.05.2023 № 370 «Об утверждении федеральной</w:t>
      </w:r>
      <w:r w:rsidR="002C4899"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образования»)</w:t>
      </w:r>
      <w:r w:rsidR="002C4899">
        <w:rPr>
          <w:rFonts w:ascii="Times New Roman" w:hAnsi="Times New Roman" w:cs="Times New Roman"/>
          <w:sz w:val="24"/>
          <w:szCs w:val="24"/>
        </w:rPr>
        <w:t xml:space="preserve"> </w:t>
      </w:r>
      <w:r w:rsidR="002C4899" w:rsidRPr="0010503E">
        <w:rPr>
          <w:rFonts w:ascii="Times New Roman" w:hAnsi="Times New Roman" w:cs="Times New Roman"/>
          <w:sz w:val="24"/>
          <w:szCs w:val="24"/>
        </w:rPr>
        <w:t xml:space="preserve">и </w:t>
      </w:r>
      <w:r w:rsidR="002C4899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методическим письмом о преподавании учебного предмета «Математика» в общеобразовательных </w:t>
      </w:r>
      <w:r w:rsidR="002C4899" w:rsidRPr="0010503E">
        <w:rPr>
          <w:rFonts w:ascii="Times New Roman" w:hAnsi="Times New Roman" w:cs="Times New Roman"/>
          <w:sz w:val="24"/>
          <w:szCs w:val="24"/>
        </w:rPr>
        <w:t>организациях</w:t>
      </w:r>
      <w:r w:rsidR="002C4899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Ярославской области в  2023/2024 учебном году;</w:t>
      </w:r>
      <w:r w:rsidR="002C4899" w:rsidRPr="0010503E">
        <w:rPr>
          <w:rFonts w:eastAsia="Batang"/>
          <w:lang w:eastAsia="ko-KR"/>
        </w:rPr>
        <w:t xml:space="preserve"> </w:t>
      </w:r>
    </w:p>
    <w:p w14:paraId="5A9CE55C" w14:textId="53BC8ECA" w:rsidR="002E4962" w:rsidRPr="00867AE6" w:rsidRDefault="002E4962" w:rsidP="002C489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2.  Программа рассчитана на 2 часа в неделю, всего </w:t>
      </w:r>
      <w:r w:rsidR="00560A84">
        <w:rPr>
          <w:rFonts w:ascii="Times New Roman" w:hAnsi="Times New Roman" w:cs="Times New Roman"/>
          <w:sz w:val="24"/>
          <w:szCs w:val="24"/>
        </w:rPr>
        <w:t>68</w:t>
      </w:r>
      <w:r w:rsidRPr="00867AE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5017DDDA" w14:textId="77777777"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>3.  Учебно-методический комплекс:</w:t>
      </w:r>
    </w:p>
    <w:p w14:paraId="3EA6CF75" w14:textId="77777777"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Атанасян Л.С., Бутузов В.Ф. и др. Геометрия.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учреждений.-М. Просвещение. 20</w:t>
      </w:r>
      <w:r w:rsidR="00055EDE">
        <w:rPr>
          <w:rFonts w:ascii="Times New Roman" w:hAnsi="Times New Roman" w:cs="Times New Roman"/>
          <w:sz w:val="24"/>
          <w:szCs w:val="24"/>
        </w:rPr>
        <w:t>22</w:t>
      </w:r>
      <w:r w:rsidRPr="00867AE6">
        <w:rPr>
          <w:rFonts w:ascii="Times New Roman" w:hAnsi="Times New Roman" w:cs="Times New Roman"/>
          <w:sz w:val="24"/>
          <w:szCs w:val="24"/>
        </w:rPr>
        <w:t>г</w:t>
      </w:r>
    </w:p>
    <w:p w14:paraId="20719E7D" w14:textId="77777777"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Атанасян Л.С., Бутузов В.Ф. и др. Изучение геометрии в 7-9 классах. Методические рекомендации к учебнику.</w:t>
      </w:r>
    </w:p>
    <w:p w14:paraId="41D9D2DD" w14:textId="77777777" w:rsidR="002E4962" w:rsidRPr="00867AE6" w:rsidRDefault="002E4962" w:rsidP="002E496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AE6">
        <w:rPr>
          <w:rFonts w:ascii="Times New Roman" w:hAnsi="Times New Roman" w:cs="Times New Roman"/>
          <w:sz w:val="24"/>
          <w:szCs w:val="24"/>
        </w:rPr>
        <w:t xml:space="preserve">  - Атанасян Л.С., Бутузов В.Ф. и др. Рабочая тетрадь по геометрии для 8 класса</w:t>
      </w:r>
    </w:p>
    <w:p w14:paraId="5C7B3DA1" w14:textId="77777777" w:rsidR="002E4962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Зив Б.Г., Мейлер В.М. Дидактические материалы по геометрии для 8 класса</w:t>
      </w:r>
    </w:p>
    <w:p w14:paraId="7EF81F0E" w14:textId="77777777" w:rsidR="0009090D" w:rsidRDefault="0009090D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0FCC4690" w14:textId="77777777" w:rsidR="0009090D" w:rsidRPr="0068154B" w:rsidRDefault="0009090D" w:rsidP="0009090D">
      <w:pPr>
        <w:pStyle w:val="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8154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2ABBBA23" w14:textId="77777777" w:rsidR="0009090D" w:rsidRPr="0009090D" w:rsidRDefault="0009090D" w:rsidP="0009090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следующих результатов освоения образовательной программы основного общего </w:t>
      </w:r>
    </w:p>
    <w:p w14:paraId="7EE0908D" w14:textId="77777777" w:rsidR="0009090D" w:rsidRPr="0009090D" w:rsidRDefault="0009090D" w:rsidP="0009090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образования: </w:t>
      </w:r>
    </w:p>
    <w:p w14:paraId="08166823" w14:textId="77777777" w:rsidR="0009090D" w:rsidRPr="0009090D" w:rsidRDefault="0009090D" w:rsidP="0009090D">
      <w:pPr>
        <w:pStyle w:val="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Pr="00090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ичностные:</w:t>
      </w:r>
    </w:p>
    <w:p w14:paraId="5EA5C461" w14:textId="77777777" w:rsidR="0009090D" w:rsidRPr="0009090D" w:rsidRDefault="0009090D" w:rsidP="0009090D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сформированность ответственного отношения к учению, готовность и способности обучающихся к саморазвитию и </w:t>
      </w:r>
    </w:p>
    <w:p w14:paraId="186BA9E3" w14:textId="77777777" w:rsidR="0009090D" w:rsidRPr="0009090D" w:rsidRDefault="0009090D" w:rsidP="0009090D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самообразованию на основе мотивации к обучению и познанию, </w:t>
      </w:r>
    </w:p>
    <w:p w14:paraId="75612B79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2BCDC223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0F9D71E3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626DBA5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3BC51C0A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13D16FF8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14:paraId="64C149BE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6636F741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65B874C4" w14:textId="77777777" w:rsidR="00AB1266" w:rsidRDefault="00AB1266" w:rsidP="00AB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48294" w14:textId="77777777" w:rsidR="0009090D" w:rsidRPr="0009090D" w:rsidRDefault="0009090D" w:rsidP="00AB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0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14:paraId="5AF25FE0" w14:textId="77777777" w:rsidR="0009090D" w:rsidRDefault="0009090D" w:rsidP="00AB1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90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14:paraId="1F54F4CF" w14:textId="77777777" w:rsidR="00AB1266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самостоятельно фор</w:t>
      </w:r>
      <w:r w:rsidRPr="00947055">
        <w:rPr>
          <w:rFonts w:ascii="Times New Roman" w:hAnsi="Times New Roman"/>
          <w:sz w:val="24"/>
          <w:szCs w:val="24"/>
        </w:rPr>
        <w:softHyphen/>
        <w:t>мулировать познавательную цель и строить действия в соответствии с ней</w:t>
      </w:r>
      <w:r>
        <w:rPr>
          <w:rFonts w:ascii="Times New Roman" w:hAnsi="Times New Roman"/>
          <w:sz w:val="24"/>
          <w:szCs w:val="24"/>
        </w:rPr>
        <w:t>;</w:t>
      </w:r>
    </w:p>
    <w:p w14:paraId="19407A46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lastRenderedPageBreak/>
        <w:t>принимать позна</w:t>
      </w:r>
      <w:r w:rsidRPr="00947055">
        <w:rPr>
          <w:rFonts w:ascii="Times New Roman" w:hAnsi="Times New Roman"/>
          <w:sz w:val="24"/>
          <w:szCs w:val="24"/>
        </w:rPr>
        <w:softHyphen/>
        <w:t>вательную цель, сохранять ее при выполнении учебных действий, регулировать весь процесс их выпол</w:t>
      </w:r>
      <w:r w:rsidRPr="00947055">
        <w:rPr>
          <w:rFonts w:ascii="Times New Roman" w:hAnsi="Times New Roman"/>
          <w:sz w:val="24"/>
          <w:szCs w:val="24"/>
        </w:rPr>
        <w:softHyphen/>
        <w:t>нения и четко выполнять т</w:t>
      </w:r>
      <w:r>
        <w:rPr>
          <w:rFonts w:ascii="Times New Roman" w:hAnsi="Times New Roman"/>
          <w:sz w:val="24"/>
          <w:szCs w:val="24"/>
        </w:rPr>
        <w:t>ребования познавательной задачи;</w:t>
      </w:r>
    </w:p>
    <w:p w14:paraId="599F976F" w14:textId="77777777" w:rsidR="00AB1266" w:rsidRPr="00947055" w:rsidRDefault="00AB1266" w:rsidP="00AB1266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ставить учебную за</w:t>
      </w:r>
      <w:r w:rsidRPr="00947055">
        <w:rPr>
          <w:rFonts w:ascii="Times New Roman" w:hAnsi="Times New Roman"/>
          <w:sz w:val="24"/>
          <w:szCs w:val="24"/>
        </w:rPr>
        <w:softHyphen/>
        <w:t>дачу на основе соотнесения того, что уже известно и усво</w:t>
      </w:r>
      <w:r>
        <w:rPr>
          <w:rFonts w:ascii="Times New Roman" w:hAnsi="Times New Roman"/>
          <w:sz w:val="24"/>
          <w:szCs w:val="24"/>
        </w:rPr>
        <w:t>ено, и того, что еще неизвестно;</w:t>
      </w:r>
    </w:p>
    <w:p w14:paraId="5A816C84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вносить коррективы и дополнения в способ своих дейст</w:t>
      </w:r>
      <w:r w:rsidRPr="00947055">
        <w:rPr>
          <w:rFonts w:ascii="Times New Roman" w:hAnsi="Times New Roman"/>
          <w:sz w:val="24"/>
          <w:szCs w:val="24"/>
        </w:rPr>
        <w:softHyphen/>
        <w:t>вий в случае расхождения эталона, реального действия и его продукта</w:t>
      </w:r>
      <w:r>
        <w:rPr>
          <w:rFonts w:ascii="Times New Roman" w:hAnsi="Times New Roman"/>
          <w:sz w:val="24"/>
          <w:szCs w:val="24"/>
        </w:rPr>
        <w:t>;</w:t>
      </w:r>
    </w:p>
    <w:p w14:paraId="322CF313" w14:textId="77777777"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сличать способ и ре</w:t>
      </w:r>
      <w:r w:rsidRPr="00947055">
        <w:rPr>
          <w:rFonts w:ascii="Times New Roman" w:hAnsi="Times New Roman"/>
          <w:sz w:val="24"/>
          <w:szCs w:val="24"/>
        </w:rPr>
        <w:softHyphen/>
        <w:t xml:space="preserve">зультат своих действий с заданным эталоном, обнаруживать </w:t>
      </w:r>
      <w:r>
        <w:rPr>
          <w:rFonts w:ascii="Times New Roman" w:hAnsi="Times New Roman"/>
          <w:sz w:val="24"/>
          <w:szCs w:val="24"/>
        </w:rPr>
        <w:t>отклонения и отличия от эталона;</w:t>
      </w:r>
    </w:p>
    <w:p w14:paraId="0175E1B2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выделять и осознавать то, что уже усвоено и что еще подле</w:t>
      </w:r>
      <w:r w:rsidRPr="00947055">
        <w:rPr>
          <w:rFonts w:ascii="Times New Roman" w:hAnsi="Times New Roman"/>
          <w:sz w:val="24"/>
          <w:szCs w:val="24"/>
        </w:rPr>
        <w:softHyphen/>
        <w:t>жит усвоению, осознавать качество и уровень усвоения</w:t>
      </w:r>
      <w:r>
        <w:rPr>
          <w:rFonts w:ascii="Times New Roman" w:hAnsi="Times New Roman"/>
          <w:sz w:val="24"/>
          <w:szCs w:val="24"/>
        </w:rPr>
        <w:t>;</w:t>
      </w:r>
    </w:p>
    <w:p w14:paraId="22600936" w14:textId="77777777" w:rsidR="00AB1266" w:rsidRPr="00947055" w:rsidRDefault="00AB1266" w:rsidP="00AB1266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осознавать самого себя как движущую силу своего научения, свою способность к мо</w:t>
      </w:r>
      <w:r w:rsidRPr="00947055">
        <w:rPr>
          <w:rFonts w:ascii="Times New Roman" w:hAnsi="Times New Roman"/>
          <w:sz w:val="24"/>
          <w:szCs w:val="24"/>
        </w:rPr>
        <w:softHyphen/>
        <w:t>билизации сил и энергии, волевому усилию — к выбору в ситуации мотивационного конфликта, к преодоле</w:t>
      </w:r>
      <w:r w:rsidRPr="00947055">
        <w:rPr>
          <w:rFonts w:ascii="Times New Roman" w:hAnsi="Times New Roman"/>
          <w:sz w:val="24"/>
          <w:szCs w:val="24"/>
        </w:rPr>
        <w:softHyphen/>
        <w:t>нию препятствий</w:t>
      </w:r>
      <w:r>
        <w:rPr>
          <w:rFonts w:ascii="Times New Roman" w:hAnsi="Times New Roman"/>
          <w:sz w:val="24"/>
          <w:szCs w:val="24"/>
        </w:rPr>
        <w:t>;</w:t>
      </w:r>
    </w:p>
    <w:p w14:paraId="594E2227" w14:textId="77777777"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определять последо</w:t>
      </w:r>
      <w:r w:rsidRPr="00947055">
        <w:rPr>
          <w:rFonts w:ascii="Times New Roman" w:hAnsi="Times New Roman"/>
          <w:sz w:val="24"/>
          <w:szCs w:val="24"/>
        </w:rPr>
        <w:softHyphen/>
        <w:t>вательность промежуточных целей с учетом конечного результата</w:t>
      </w:r>
      <w:r>
        <w:rPr>
          <w:rFonts w:ascii="Times New Roman" w:hAnsi="Times New Roman"/>
          <w:sz w:val="24"/>
          <w:szCs w:val="24"/>
        </w:rPr>
        <w:t>;</w:t>
      </w:r>
    </w:p>
    <w:p w14:paraId="258106BA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составлять план</w:t>
      </w:r>
      <w:r>
        <w:rPr>
          <w:rFonts w:ascii="Times New Roman" w:hAnsi="Times New Roman"/>
          <w:sz w:val="24"/>
          <w:szCs w:val="24"/>
        </w:rPr>
        <w:t xml:space="preserve"> и по</w:t>
      </w:r>
      <w:r>
        <w:rPr>
          <w:rFonts w:ascii="Times New Roman" w:hAnsi="Times New Roman"/>
          <w:sz w:val="24"/>
          <w:szCs w:val="24"/>
        </w:rPr>
        <w:softHyphen/>
        <w:t>следовательность действий;</w:t>
      </w:r>
    </w:p>
    <w:p w14:paraId="61EBD38D" w14:textId="77777777" w:rsidR="00AB1266" w:rsidRPr="00947055" w:rsidRDefault="00AB1266" w:rsidP="00AB1266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проектировать маршрут преодоления затруднений в обучении через включение в новые виды деяте</w:t>
      </w:r>
      <w:r>
        <w:rPr>
          <w:rFonts w:ascii="Times New Roman" w:hAnsi="Times New Roman"/>
          <w:sz w:val="24"/>
          <w:szCs w:val="24"/>
        </w:rPr>
        <w:t>льности и формы сотруд</w:t>
      </w:r>
      <w:r>
        <w:rPr>
          <w:rFonts w:ascii="Times New Roman" w:hAnsi="Times New Roman"/>
          <w:sz w:val="24"/>
          <w:szCs w:val="24"/>
        </w:rPr>
        <w:softHyphen/>
        <w:t>ничества;</w:t>
      </w:r>
    </w:p>
    <w:p w14:paraId="2F1FBB17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предвосхищать вре</w:t>
      </w:r>
      <w:r w:rsidRPr="00947055">
        <w:rPr>
          <w:rFonts w:ascii="Times New Roman" w:hAnsi="Times New Roman"/>
          <w:sz w:val="24"/>
          <w:szCs w:val="24"/>
        </w:rPr>
        <w:softHyphen/>
        <w:t>менные характеристики достижения результата (отвечать на вопрос «ко</w:t>
      </w:r>
      <w:r w:rsidRPr="00947055">
        <w:rPr>
          <w:rFonts w:ascii="Times New Roman" w:hAnsi="Times New Roman"/>
          <w:sz w:val="24"/>
          <w:szCs w:val="24"/>
        </w:rPr>
        <w:softHyphen/>
        <w:t>гда будет результат»?)</w:t>
      </w:r>
      <w:r>
        <w:rPr>
          <w:rFonts w:ascii="Times New Roman" w:hAnsi="Times New Roman"/>
          <w:sz w:val="24"/>
          <w:szCs w:val="24"/>
        </w:rPr>
        <w:t>;</w:t>
      </w:r>
    </w:p>
    <w:p w14:paraId="6F592649" w14:textId="77777777"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выделять и осознавать то, что уже усвоено и что еще подле</w:t>
      </w:r>
      <w:r w:rsidRPr="00947055">
        <w:rPr>
          <w:rFonts w:ascii="Times New Roman" w:hAnsi="Times New Roman"/>
          <w:sz w:val="24"/>
          <w:szCs w:val="24"/>
        </w:rPr>
        <w:softHyphen/>
        <w:t>жит усвоению, осознавать качество и у</w:t>
      </w:r>
      <w:r>
        <w:rPr>
          <w:rFonts w:ascii="Times New Roman" w:hAnsi="Times New Roman"/>
          <w:sz w:val="24"/>
          <w:szCs w:val="24"/>
        </w:rPr>
        <w:t>ровень усвоения;</w:t>
      </w:r>
    </w:p>
    <w:p w14:paraId="4A1EC2EB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формировать ситуа</w:t>
      </w:r>
      <w:r w:rsidRPr="00947055">
        <w:rPr>
          <w:rFonts w:ascii="Times New Roman" w:hAnsi="Times New Roman"/>
          <w:sz w:val="24"/>
          <w:szCs w:val="24"/>
        </w:rPr>
        <w:softHyphen/>
        <w:t>цию саморегуляции, т. е. опера</w:t>
      </w:r>
      <w:r w:rsidRPr="00947055">
        <w:rPr>
          <w:rFonts w:ascii="Times New Roman" w:hAnsi="Times New Roman"/>
          <w:sz w:val="24"/>
          <w:szCs w:val="24"/>
        </w:rPr>
        <w:softHyphen/>
        <w:t>циональный опыт (учебных знаний и умений); сотрудничать в совмест</w:t>
      </w:r>
      <w:r w:rsidRPr="00947055">
        <w:rPr>
          <w:rFonts w:ascii="Times New Roman" w:hAnsi="Times New Roman"/>
          <w:sz w:val="24"/>
          <w:szCs w:val="24"/>
        </w:rPr>
        <w:softHyphen/>
        <w:t>ном решении задач</w:t>
      </w:r>
    </w:p>
    <w:p w14:paraId="192889B7" w14:textId="77777777"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определять последо</w:t>
      </w:r>
      <w:r w:rsidRPr="00947055">
        <w:rPr>
          <w:rFonts w:ascii="Times New Roman" w:hAnsi="Times New Roman"/>
          <w:sz w:val="24"/>
          <w:szCs w:val="24"/>
        </w:rPr>
        <w:softHyphen/>
        <w:t>вательность промежуточных целей с учетом конечного результата.</w:t>
      </w:r>
    </w:p>
    <w:p w14:paraId="4337EAE0" w14:textId="77777777" w:rsidR="00AB1266" w:rsidRPr="0009090D" w:rsidRDefault="00AB1266" w:rsidP="0009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3A7275" w14:textId="77777777" w:rsidR="0009090D" w:rsidRPr="0009090D" w:rsidRDefault="00110973" w:rsidP="000909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14:paraId="0445DF9A" w14:textId="77777777" w:rsidR="0009090D" w:rsidRPr="0009090D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9090D" w:rsidRPr="0009090D">
        <w:rPr>
          <w:rFonts w:ascii="Times New Roman" w:eastAsia="Calibri" w:hAnsi="Times New Roman" w:cs="Times New Roman"/>
          <w:sz w:val="24"/>
          <w:szCs w:val="24"/>
        </w:rPr>
        <w:t>амостоятельно выделять и формулировать познавательные цели;</w:t>
      </w:r>
    </w:p>
    <w:p w14:paraId="079FDC68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 w:rsidR="007C7AD8">
        <w:rPr>
          <w:rFonts w:ascii="Times New Roman" w:eastAsia="Calibri" w:hAnsi="Times New Roman" w:cs="Times New Roman"/>
          <w:sz w:val="24"/>
          <w:szCs w:val="24"/>
        </w:rPr>
        <w:t xml:space="preserve">общие приемы и </w:t>
      </w:r>
      <w:r w:rsidR="007C7AD8" w:rsidRPr="007C7AD8">
        <w:rPr>
          <w:rFonts w:ascii="Times New Roman" w:hAnsi="Times New Roman" w:cs="Times New Roman"/>
          <w:sz w:val="24"/>
          <w:szCs w:val="24"/>
        </w:rPr>
        <w:t>выбирать наиболее эффективные способы решения за</w:t>
      </w:r>
      <w:r w:rsidR="007C7AD8" w:rsidRPr="007C7AD8">
        <w:rPr>
          <w:rFonts w:ascii="Times New Roman" w:hAnsi="Times New Roman" w:cs="Times New Roman"/>
          <w:sz w:val="24"/>
          <w:szCs w:val="24"/>
        </w:rPr>
        <w:softHyphen/>
        <w:t>дачи</w:t>
      </w:r>
      <w:r w:rsidR="007C7AD8">
        <w:rPr>
          <w:rFonts w:ascii="Times New Roman" w:hAnsi="Times New Roman" w:cs="Times New Roman"/>
          <w:sz w:val="24"/>
          <w:szCs w:val="24"/>
        </w:rPr>
        <w:t>;</w:t>
      </w:r>
    </w:p>
    <w:p w14:paraId="1AD743DF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14:paraId="4F537D6E" w14:textId="77777777" w:rsidR="0009090D" w:rsidRPr="0009090D" w:rsidRDefault="0009090D" w:rsidP="000909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50FFC05F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14:paraId="7E83ED6D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26386489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5C75B203" w14:textId="77777777" w:rsid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2A3AF98E" w14:textId="77777777"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выделять и форму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лировать проблему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84759C" w14:textId="77777777"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понимать и аде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кватно оценивать язык средств мас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совой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A09DE9" w14:textId="77777777"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самостоятельно создавать алгоритмы деятельности при решении проблем творческого и поискового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D6F558" w14:textId="77777777"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восстанавливать предметную ситуацию, описанную в задаче, путем переформулирова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ния, упрощенного пересказа текста, с выделением только существенной для решения задачи информации</w:t>
      </w:r>
    </w:p>
    <w:p w14:paraId="608F1AFE" w14:textId="77777777" w:rsidR="0009090D" w:rsidRPr="0009090D" w:rsidRDefault="0009090D" w:rsidP="0009090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0D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14:paraId="6D0B5CEF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67F934C8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lastRenderedPageBreak/>
        <w:t>играть определенную роль в совместной деятельности;</w:t>
      </w:r>
    </w:p>
    <w:p w14:paraId="5E6AD584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38E0245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9F9D853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40ECB807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545CB025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 и корректировать его;</w:t>
      </w:r>
    </w:p>
    <w:p w14:paraId="02DE5FD9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280FCA98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00DBFCFF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1285699A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2330FDCF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2985AA68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07E71C75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483B66F8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29EA0B9A" w14:textId="77777777" w:rsidR="0009090D" w:rsidRPr="0009090D" w:rsidRDefault="0009090D" w:rsidP="0009090D">
      <w:pPr>
        <w:pStyle w:val="a7"/>
        <w:ind w:left="720" w:hanging="11"/>
        <w:rPr>
          <w:rFonts w:ascii="Times New Roman" w:hAnsi="Times New Roman" w:cs="Times New Roman"/>
          <w:sz w:val="24"/>
          <w:szCs w:val="24"/>
        </w:rPr>
      </w:pPr>
    </w:p>
    <w:p w14:paraId="12CBEA77" w14:textId="77777777" w:rsidR="002E4962" w:rsidRDefault="00F4341D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41D">
        <w:rPr>
          <w:rFonts w:ascii="Times New Roman" w:hAnsi="Times New Roman"/>
          <w:b/>
          <w:sz w:val="24"/>
          <w:szCs w:val="24"/>
        </w:rPr>
        <w:t>Предметные</w:t>
      </w:r>
    </w:p>
    <w:p w14:paraId="33EE90B4" w14:textId="77777777" w:rsidR="00F4341D" w:rsidRDefault="00F4341D" w:rsidP="00F4341D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научится </w:t>
      </w:r>
      <w:r w:rsidRPr="00A84DB7">
        <w:rPr>
          <w:rFonts w:ascii="Times New Roman" w:hAnsi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14:paraId="62320914" w14:textId="77777777" w:rsidR="00F4341D" w:rsidRPr="000564AC" w:rsidRDefault="00F4341D" w:rsidP="00F4341D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Геометрические фигуры</w:t>
      </w:r>
    </w:p>
    <w:p w14:paraId="34932D3E" w14:textId="77777777"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14:paraId="0D3B695C" w14:textId="77777777"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14:paraId="3B45ACFD" w14:textId="77777777"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14:paraId="7B0A3315" w14:textId="77777777"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14:paraId="5156B047" w14:textId="77777777" w:rsidR="00F4341D" w:rsidRPr="000564AC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05B5732E" w14:textId="77777777" w:rsidR="00F4341D" w:rsidRPr="000564AC" w:rsidRDefault="00F4341D" w:rsidP="00F4341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14:paraId="1D1067F5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14:paraId="1970D6FB" w14:textId="77777777" w:rsidR="00F4341D" w:rsidRPr="000564AC" w:rsidRDefault="00F4341D" w:rsidP="00F4341D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  площади</w:t>
      </w:r>
      <w:r w:rsidRPr="000564AC">
        <w:rPr>
          <w:rFonts w:ascii="Times New Roman" w:hAnsi="Times New Roman"/>
          <w:sz w:val="24"/>
          <w:szCs w:val="24"/>
        </w:rPr>
        <w:t>,  когда все данные имеются в условии;</w:t>
      </w:r>
    </w:p>
    <w:p w14:paraId="18F41EC6" w14:textId="77777777" w:rsidR="00F4341D" w:rsidRPr="000564AC" w:rsidRDefault="00F4341D" w:rsidP="00F4341D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lastRenderedPageBreak/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14:paraId="684D3F42" w14:textId="77777777" w:rsidR="00F4341D" w:rsidRPr="000564AC" w:rsidRDefault="00F4341D" w:rsidP="00F4341D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7680C30E" w14:textId="77777777" w:rsidR="00F4341D" w:rsidRPr="000564AC" w:rsidRDefault="00F4341D" w:rsidP="00F4341D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вычислять площади в простейших случаях, применять формулы в простейших ситуациях в повседневной жизни.</w:t>
      </w:r>
    </w:p>
    <w:p w14:paraId="44C7E87F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14:paraId="442F2614" w14:textId="77777777" w:rsidR="00F4341D" w:rsidRPr="000564AC" w:rsidRDefault="00F4341D" w:rsidP="00F4341D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14:paraId="5FD4B437" w14:textId="77777777" w:rsidR="00F4341D" w:rsidRPr="000564AC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7E1291D8" w14:textId="77777777" w:rsidR="00F4341D" w:rsidRPr="000564AC" w:rsidRDefault="00F4341D" w:rsidP="00F4341D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14:paraId="297212F1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14:paraId="184D6A9D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64A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14:paraId="6CFFD250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14:paraId="2D3439A1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14:paraId="4793A4FD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14:paraId="062D4D0A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64AC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14:paraId="12F124EB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14:paraId="48220C42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14:paraId="5D3D255A" w14:textId="77777777" w:rsidR="00F4341D" w:rsidRDefault="00F4341D" w:rsidP="00F4341D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0DCEE4AF" w14:textId="77777777" w:rsidR="00F4341D" w:rsidRPr="00337EE7" w:rsidRDefault="00F4341D" w:rsidP="00F4341D">
      <w:pPr>
        <w:pStyle w:val="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37EE7">
        <w:rPr>
          <w:rFonts w:ascii="Times New Roman" w:hAnsi="Times New Roman"/>
        </w:rPr>
        <w:t xml:space="preserve"> </w:t>
      </w:r>
      <w:r w:rsidRPr="00337EE7">
        <w:rPr>
          <w:rFonts w:ascii="Times New Roman" w:hAnsi="Times New Roman"/>
          <w:sz w:val="24"/>
          <w:szCs w:val="24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14:paraId="5527D222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14:paraId="73B543E8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14:paraId="0BFB0828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14:paraId="38749729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14:paraId="6BD7D54F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14:paraId="521F3A99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доказывать геометрические утверждения;</w:t>
      </w:r>
    </w:p>
    <w:p w14:paraId="1317E603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14:paraId="16DFC02F" w14:textId="77777777" w:rsidR="00F4341D" w:rsidRPr="00337EE7" w:rsidRDefault="00F4341D" w:rsidP="00F4341D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20DC7C4E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337EE7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14:paraId="45997CC6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EE7">
        <w:rPr>
          <w:rFonts w:ascii="Times New Roman" w:hAnsi="Times New Roman"/>
          <w:b/>
          <w:bCs/>
          <w:sz w:val="24"/>
          <w:szCs w:val="24"/>
        </w:rPr>
        <w:t>Отношения</w:t>
      </w:r>
    </w:p>
    <w:p w14:paraId="2C5499DD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Оперировать понятиями: подобие фигур, подобные фигуры, подобные треугольники;</w:t>
      </w:r>
    </w:p>
    <w:p w14:paraId="449F7645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14:paraId="34891DBE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14:paraId="0B46D25A" w14:textId="77777777" w:rsidR="00F4341D" w:rsidRPr="00337EE7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37006F62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14:paraId="26BDCE48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14:paraId="5A9F652A" w14:textId="77777777"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lastRenderedPageBreak/>
        <w:t>Опе</w:t>
      </w:r>
      <w:r>
        <w:rPr>
          <w:rFonts w:ascii="Times New Roman" w:hAnsi="Times New Roman"/>
          <w:i/>
          <w:sz w:val="24"/>
          <w:szCs w:val="24"/>
        </w:rPr>
        <w:t>рировать представлениями о площади как величине</w:t>
      </w:r>
      <w:r w:rsidRPr="00337EE7">
        <w:rPr>
          <w:rFonts w:ascii="Times New Roman" w:hAnsi="Times New Roman"/>
          <w:i/>
          <w:sz w:val="24"/>
          <w:szCs w:val="24"/>
        </w:rPr>
        <w:t>. Применять тео</w:t>
      </w:r>
      <w:r>
        <w:rPr>
          <w:rFonts w:ascii="Times New Roman" w:hAnsi="Times New Roman"/>
          <w:i/>
          <w:sz w:val="24"/>
          <w:szCs w:val="24"/>
        </w:rPr>
        <w:t xml:space="preserve">рему Пифагора, формулы площади </w:t>
      </w:r>
      <w:r w:rsidRPr="00337EE7">
        <w:rPr>
          <w:rFonts w:ascii="Times New Roman" w:hAnsi="Times New Roman"/>
          <w:i/>
          <w:sz w:val="24"/>
          <w:szCs w:val="24"/>
        </w:rPr>
        <w:t>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 вычислять характеристики комбинаций фигур (окружностей и многоугольников</w:t>
      </w:r>
      <w:r>
        <w:rPr>
          <w:rFonts w:ascii="Times New Roman" w:hAnsi="Times New Roman"/>
          <w:i/>
          <w:sz w:val="24"/>
          <w:szCs w:val="24"/>
        </w:rPr>
        <w:t>,</w:t>
      </w:r>
      <w:r w:rsidRPr="00337EE7">
        <w:rPr>
          <w:rFonts w:ascii="Times New Roman" w:hAnsi="Times New Roman"/>
          <w:i/>
          <w:sz w:val="24"/>
          <w:szCs w:val="24"/>
        </w:rPr>
        <w:t>) вычислять расстояния между фигурами, применять тригонометрические формулы для вычислений в более сложных случаях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2FF8E143" w14:textId="77777777"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формулир</w:t>
      </w:r>
      <w:r>
        <w:rPr>
          <w:rFonts w:ascii="Times New Roman" w:hAnsi="Times New Roman"/>
          <w:i/>
          <w:sz w:val="24"/>
          <w:szCs w:val="24"/>
        </w:rPr>
        <w:t xml:space="preserve">овать задачи на вычисление  площадей </w:t>
      </w:r>
      <w:r w:rsidRPr="00337EE7">
        <w:rPr>
          <w:rFonts w:ascii="Times New Roman" w:hAnsi="Times New Roman"/>
          <w:i/>
          <w:sz w:val="24"/>
          <w:szCs w:val="24"/>
        </w:rPr>
        <w:t xml:space="preserve"> и решать их. </w:t>
      </w:r>
    </w:p>
    <w:p w14:paraId="79E69B7B" w14:textId="77777777" w:rsidR="00F4341D" w:rsidRPr="00337EE7" w:rsidRDefault="00F4341D" w:rsidP="00F4341D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1EE7BD37" w14:textId="77777777"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проводить вычисления на местности;</w:t>
      </w:r>
    </w:p>
    <w:p w14:paraId="3B52A073" w14:textId="77777777"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14:paraId="6BE241D4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14:paraId="62044AFD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14:paraId="59BDB82E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14:paraId="5E4FA89B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изображать типовы</w:t>
      </w:r>
      <w:r>
        <w:rPr>
          <w:rFonts w:ascii="Times New Roman" w:hAnsi="Times New Roman"/>
          <w:i/>
          <w:sz w:val="24"/>
          <w:szCs w:val="24"/>
        </w:rPr>
        <w:t xml:space="preserve">е плоские фигуры </w:t>
      </w:r>
      <w:r w:rsidRPr="00337EE7">
        <w:rPr>
          <w:rFonts w:ascii="Times New Roman" w:hAnsi="Times New Roman"/>
          <w:i/>
          <w:sz w:val="24"/>
          <w:szCs w:val="24"/>
        </w:rPr>
        <w:t xml:space="preserve"> с помощью простейших компьютерных инструментов.</w:t>
      </w:r>
    </w:p>
    <w:p w14:paraId="310431BA" w14:textId="77777777" w:rsidR="00F4341D" w:rsidRPr="00337EE7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08F48A3C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14:paraId="2867D539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14:paraId="326BB2BD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EE7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14:paraId="68B4DDFD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14:paraId="7DB5313C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14:paraId="2B2ED471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EE7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14:paraId="3E98C074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14:paraId="051BEDF9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14:paraId="1B85160B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14:paraId="5BAB5A65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57B7A996" w14:textId="77777777" w:rsidR="00F4341D" w:rsidRPr="00337EE7" w:rsidRDefault="00F4341D" w:rsidP="00F4341D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3BF1B19D" w14:textId="77777777" w:rsidR="00A24E84" w:rsidRPr="00C92DE9" w:rsidRDefault="00A24E84" w:rsidP="00A24E84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 w:rsidRPr="00C92DE9">
        <w:rPr>
          <w:rFonts w:ascii="Times New Roman" w:hAnsi="Times New Roman"/>
          <w:b/>
          <w:bCs/>
          <w:sz w:val="24"/>
          <w:szCs w:val="24"/>
        </w:rPr>
        <w:t xml:space="preserve">Реализация воспитательного потенциала урока осуществляется через: </w:t>
      </w:r>
    </w:p>
    <w:p w14:paraId="4237B0DF" w14:textId="77777777" w:rsidR="00A24E84" w:rsidRPr="00C92DE9" w:rsidRDefault="00A24E84" w:rsidP="00A24E84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6D8936DF" w14:textId="77777777" w:rsidR="00A24E84" w:rsidRPr="00C92DE9" w:rsidRDefault="00A24E84" w:rsidP="00A24E84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440AFD60" w14:textId="77777777" w:rsidR="00A24E84" w:rsidRPr="00C92DE9" w:rsidRDefault="00A24E84" w:rsidP="00A24E84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74A72928" w14:textId="77777777" w:rsidR="00A24E84" w:rsidRPr="00C92DE9" w:rsidRDefault="00A24E84" w:rsidP="00A24E84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iCs/>
          <w:kern w:val="2"/>
          <w:sz w:val="24"/>
          <w:szCs w:val="24"/>
        </w:rPr>
        <w:t xml:space="preserve">использование </w:t>
      </w:r>
      <w:r w:rsidRPr="00C92DE9">
        <w:rPr>
          <w:rFonts w:ascii="Times New Roman" w:eastAsia="№Е" w:hAnsi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BE2E934" w14:textId="77777777" w:rsidR="00A24E84" w:rsidRPr="00C92DE9" w:rsidRDefault="00A24E84" w:rsidP="00A24E84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5B194B87" w14:textId="77777777" w:rsidR="00A24E84" w:rsidRPr="00C92DE9" w:rsidRDefault="00A24E84" w:rsidP="00A24E84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74735980" w14:textId="77777777" w:rsidR="00A24E84" w:rsidRPr="00C92DE9" w:rsidRDefault="00A24E84" w:rsidP="00A24E84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083D6D14" w14:textId="77777777" w:rsidR="00A24E84" w:rsidRPr="00C92DE9" w:rsidRDefault="00A24E84" w:rsidP="00A24E84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378E4932" w14:textId="77777777" w:rsidR="00F4341D" w:rsidRDefault="00F4341D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9ACE17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13AC6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87F6A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CFC46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6B928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A286C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D83F7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C4E36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118ED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6157E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32AA3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77AF7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54813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ABB6B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4F2C1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1ABC1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6FC8E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3AD94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6C004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1043E" w14:textId="77777777" w:rsidR="00055EDE" w:rsidRDefault="00055EDE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C6723" w14:textId="77777777" w:rsidR="002E4962" w:rsidRDefault="00110973" w:rsidP="00F43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F4341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4CFD6E6C" w14:textId="77777777" w:rsidR="002E44D0" w:rsidRPr="002E44D0" w:rsidRDefault="002E44D0" w:rsidP="00F4341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2E44D0">
        <w:rPr>
          <w:rFonts w:ascii="Times New Roman" w:hAnsi="Times New Roman" w:cs="Times New Roman"/>
          <w:b/>
          <w:i w:val="0"/>
          <w:color w:val="auto"/>
          <w:spacing w:val="0"/>
        </w:rPr>
        <w:t>Геометрические фигуры</w:t>
      </w:r>
    </w:p>
    <w:p w14:paraId="318214BB" w14:textId="77777777" w:rsidR="002E44D0" w:rsidRPr="002E44D0" w:rsidRDefault="002E44D0" w:rsidP="00F43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D0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14:paraId="66620832" w14:textId="77777777" w:rsidR="002E44D0" w:rsidRPr="002E44D0" w:rsidRDefault="007D56B0" w:rsidP="00F4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Ломаная, плоскость,</w:t>
      </w:r>
      <w:r w:rsidR="002E44D0" w:rsidRPr="002E44D0">
        <w:rPr>
          <w:rFonts w:ascii="Times New Roman" w:hAnsi="Times New Roman" w:cs="Times New Roman"/>
          <w:sz w:val="24"/>
          <w:szCs w:val="24"/>
        </w:rPr>
        <w:t xml:space="preserve"> биссектриса угла и ее свойства, </w:t>
      </w:r>
      <w:r>
        <w:rPr>
          <w:rFonts w:ascii="Times New Roman" w:hAnsi="Times New Roman" w:cs="Times New Roman"/>
          <w:sz w:val="24"/>
          <w:szCs w:val="24"/>
        </w:rPr>
        <w:t>многоугольники.</w:t>
      </w:r>
    </w:p>
    <w:p w14:paraId="59E16431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2E44D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6CD9992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D0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14:paraId="088953DA" w14:textId="77777777" w:rsidR="007D56B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2E44D0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2E44D0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2E4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2958F" w14:textId="77777777" w:rsidR="007D56B0" w:rsidRDefault="007D56B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44D0" w:rsidRPr="002E44D0">
        <w:rPr>
          <w:rFonts w:ascii="Times New Roman" w:hAnsi="Times New Roman" w:cs="Times New Roman"/>
          <w:sz w:val="24"/>
          <w:szCs w:val="24"/>
        </w:rPr>
        <w:t xml:space="preserve">редняя линия треугольника. </w:t>
      </w:r>
    </w:p>
    <w:p w14:paraId="3C104DBD" w14:textId="77777777" w:rsidR="007D56B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</w:t>
      </w:r>
    </w:p>
    <w:p w14:paraId="58832DBD" w14:textId="77777777" w:rsidR="002E44D0" w:rsidRPr="002E44D0" w:rsidRDefault="007D56B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D0" w:rsidRPr="002E44D0">
        <w:rPr>
          <w:rFonts w:ascii="Times New Roman" w:hAnsi="Times New Roman" w:cs="Times New Roman"/>
          <w:sz w:val="24"/>
          <w:szCs w:val="24"/>
        </w:rPr>
        <w:t xml:space="preserve">параллелограмма, ромба, прямоугольника, квадрата. </w:t>
      </w:r>
    </w:p>
    <w:p w14:paraId="3B7EA2F2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4D0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14:paraId="59536D67" w14:textId="3935CF05" w:rsidR="002E44D0" w:rsidRPr="002E44D0" w:rsidRDefault="000338EE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Касание окружностей. </w:t>
      </w:r>
      <w:r w:rsidR="007D56B0">
        <w:rPr>
          <w:rFonts w:ascii="Times New Roman" w:hAnsi="Times New Roman" w:cs="Times New Roman"/>
          <w:sz w:val="24"/>
          <w:szCs w:val="24"/>
        </w:rPr>
        <w:t>Ц</w:t>
      </w:r>
      <w:r w:rsidR="002E44D0" w:rsidRPr="002E44D0">
        <w:rPr>
          <w:rFonts w:ascii="Times New Roman" w:hAnsi="Times New Roman" w:cs="Times New Roman"/>
          <w:sz w:val="24"/>
          <w:szCs w:val="24"/>
        </w:rPr>
        <w:t xml:space="preserve">ентральные и вписанные углы. Касательная </w:t>
      </w:r>
      <w:r w:rsidR="002E44D0" w:rsidRPr="002E44D0">
        <w:rPr>
          <w:rFonts w:ascii="Times New Roman" w:hAnsi="Times New Roman" w:cs="Times New Roman"/>
          <w:i/>
          <w:sz w:val="24"/>
          <w:szCs w:val="24"/>
        </w:rPr>
        <w:t>и секущая</w:t>
      </w:r>
      <w:r w:rsidR="002E44D0" w:rsidRPr="002E44D0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="002E44D0" w:rsidRPr="002E44D0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="002E44D0" w:rsidRPr="002E44D0">
        <w:rPr>
          <w:rFonts w:ascii="Times New Roman" w:hAnsi="Times New Roman" w:cs="Times New Roman"/>
          <w:sz w:val="24"/>
          <w:szCs w:val="24"/>
        </w:rPr>
        <w:t>.</w:t>
      </w:r>
      <w:r w:rsidRPr="000338EE">
        <w:rPr>
          <w:rFonts w:ascii="Times New Roman" w:hAnsi="Times New Roman" w:cs="Times New Roman"/>
          <w:sz w:val="24"/>
          <w:szCs w:val="24"/>
        </w:rPr>
        <w:t xml:space="preserve"> Общие касательные к двум окружностям.</w:t>
      </w:r>
      <w:r w:rsidR="00293879" w:rsidRPr="000338EE">
        <w:rPr>
          <w:rFonts w:ascii="Times New Roman" w:hAnsi="Times New Roman" w:cs="Times New Roman"/>
          <w:sz w:val="24"/>
          <w:szCs w:val="24"/>
        </w:rPr>
        <w:t xml:space="preserve"> Углы</w:t>
      </w:r>
      <w:r w:rsidR="00293879" w:rsidRPr="00293879">
        <w:rPr>
          <w:rFonts w:ascii="Times New Roman" w:hAnsi="Times New Roman" w:cs="Times New Roman"/>
          <w:sz w:val="24"/>
          <w:szCs w:val="24"/>
        </w:rPr>
        <w:t xml:space="preserve"> между секущими и хордами</w:t>
      </w:r>
      <w:r w:rsidR="002938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44D0" w:rsidRPr="002E44D0">
        <w:rPr>
          <w:rFonts w:ascii="Times New Roman" w:hAnsi="Times New Roman" w:cs="Times New Roman"/>
          <w:sz w:val="24"/>
          <w:szCs w:val="24"/>
        </w:rPr>
        <w:t xml:space="preserve"> Вписанные и описанные окружности для треугольников,</w:t>
      </w:r>
      <w:r w:rsidR="00260D99">
        <w:rPr>
          <w:rFonts w:ascii="Times New Roman" w:hAnsi="Times New Roman" w:cs="Times New Roman"/>
          <w:sz w:val="24"/>
          <w:szCs w:val="24"/>
        </w:rPr>
        <w:t xml:space="preserve"> </w:t>
      </w:r>
      <w:r w:rsidR="002E44D0" w:rsidRPr="002E44D0">
        <w:rPr>
          <w:rFonts w:ascii="Times New Roman" w:hAnsi="Times New Roman" w:cs="Times New Roman"/>
          <w:i/>
          <w:sz w:val="24"/>
          <w:szCs w:val="24"/>
        </w:rPr>
        <w:t>четырехугольников</w:t>
      </w:r>
      <w:r w:rsidR="002E44D0" w:rsidRPr="002E4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8F6C9" w14:textId="77777777" w:rsidR="002E44D0" w:rsidRPr="002E44D0" w:rsidRDefault="002E44D0" w:rsidP="002E44D0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2E44D0">
        <w:rPr>
          <w:rFonts w:ascii="Times New Roman" w:hAnsi="Times New Roman" w:cs="Times New Roman"/>
          <w:b/>
          <w:i w:val="0"/>
          <w:color w:val="auto"/>
          <w:spacing w:val="0"/>
        </w:rPr>
        <w:t>Отношения</w:t>
      </w:r>
    </w:p>
    <w:p w14:paraId="37406C37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2E44D0">
        <w:rPr>
          <w:rFonts w:ascii="Times New Roman" w:hAnsi="Times New Roman" w:cs="Times New Roman"/>
          <w:b/>
          <w:bCs/>
          <w:sz w:val="24"/>
          <w:szCs w:val="24"/>
        </w:rPr>
        <w:softHyphen/>
        <w:t>сть прямых</w:t>
      </w:r>
    </w:p>
    <w:p w14:paraId="3D8442BC" w14:textId="77777777" w:rsidR="002E44D0" w:rsidRPr="002E44D0" w:rsidRDefault="007D56B0" w:rsidP="007D56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44D0" w:rsidRPr="002E44D0">
        <w:rPr>
          <w:rFonts w:ascii="Times New Roman" w:hAnsi="Times New Roman" w:cs="Times New Roman"/>
          <w:sz w:val="24"/>
          <w:szCs w:val="24"/>
        </w:rPr>
        <w:t xml:space="preserve"> </w:t>
      </w:r>
      <w:r w:rsidR="002E44D0" w:rsidRPr="002E44D0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="002E44D0" w:rsidRPr="002E44D0">
        <w:rPr>
          <w:rFonts w:ascii="Times New Roman" w:hAnsi="Times New Roman" w:cs="Times New Roman"/>
          <w:sz w:val="24"/>
          <w:szCs w:val="24"/>
        </w:rPr>
        <w:t>.</w:t>
      </w:r>
    </w:p>
    <w:p w14:paraId="16010E73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4D0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14:paraId="419417B0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bCs/>
          <w:sz w:val="24"/>
          <w:szCs w:val="24"/>
        </w:rPr>
        <w:t xml:space="preserve">Серединный перпендикуляр к отрезку. </w:t>
      </w:r>
      <w:r w:rsidRPr="002E44D0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2E4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D8078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14:paraId="43166B03" w14:textId="1E4BBBE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</w:t>
      </w:r>
      <w:r w:rsidR="006556B6">
        <w:rPr>
          <w:rFonts w:ascii="Times New Roman" w:hAnsi="Times New Roman" w:cs="Times New Roman"/>
          <w:i/>
          <w:sz w:val="24"/>
          <w:szCs w:val="24"/>
        </w:rPr>
        <w:t xml:space="preserve"> Коэффициент подобия.</w:t>
      </w:r>
      <w:r w:rsidRPr="002E44D0">
        <w:rPr>
          <w:rFonts w:ascii="Times New Roman" w:hAnsi="Times New Roman" w:cs="Times New Roman"/>
          <w:i/>
          <w:sz w:val="24"/>
          <w:szCs w:val="24"/>
        </w:rPr>
        <w:t xml:space="preserve"> Признаки подобия</w:t>
      </w:r>
      <w:r w:rsidRPr="002E4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42FC0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4D0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2E44D0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2E44D0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14:paraId="7778B489" w14:textId="77777777" w:rsidR="002E44D0" w:rsidRPr="002E44D0" w:rsidRDefault="002E44D0" w:rsidP="002E44D0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2E44D0">
        <w:rPr>
          <w:rFonts w:ascii="Times New Roman" w:hAnsi="Times New Roman" w:cs="Times New Roman"/>
          <w:b/>
          <w:i w:val="0"/>
          <w:color w:val="auto"/>
          <w:spacing w:val="0"/>
        </w:rPr>
        <w:t>Измерения и вычисления</w:t>
      </w:r>
    </w:p>
    <w:p w14:paraId="6CB2D92A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14:paraId="24420197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14:paraId="1343D5E6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0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14:paraId="2C719C71" w14:textId="57207B7B" w:rsidR="002E44D0" w:rsidRPr="002E44D0" w:rsidRDefault="007D56B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44D0" w:rsidRPr="002E44D0">
        <w:rPr>
          <w:rFonts w:ascii="Times New Roman" w:hAnsi="Times New Roman" w:cs="Times New Roman"/>
          <w:sz w:val="24"/>
          <w:szCs w:val="24"/>
        </w:rPr>
        <w:t>змерение и вычисление площадей. Тригонометрические функции острого угла в прямоугольном треугольнике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4D0" w:rsidRPr="002E44D0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="002E44D0" w:rsidRPr="002E44D0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="00DF0258">
        <w:rPr>
          <w:rFonts w:ascii="Times New Roman" w:hAnsi="Times New Roman" w:cs="Times New Roman"/>
          <w:sz w:val="24"/>
          <w:szCs w:val="24"/>
        </w:rPr>
        <w:t>Вычисление площадей треугольникорв и многоугольников на клетчатой бумаге.</w:t>
      </w:r>
    </w:p>
    <w:p w14:paraId="1D8B6442" w14:textId="77777777" w:rsidR="002E44D0" w:rsidRPr="002E44D0" w:rsidRDefault="002E44D0" w:rsidP="002E44D0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2E44D0">
        <w:rPr>
          <w:rFonts w:ascii="Times New Roman" w:hAnsi="Times New Roman" w:cs="Times New Roman"/>
          <w:b/>
          <w:i w:val="0"/>
          <w:color w:val="auto"/>
          <w:spacing w:val="0"/>
        </w:rPr>
        <w:t>Геометрические построения</w:t>
      </w:r>
    </w:p>
    <w:p w14:paraId="0791FD37" w14:textId="77777777" w:rsidR="002E44D0" w:rsidRPr="002E44D0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4D0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14:paraId="06ABD42B" w14:textId="77777777" w:rsidR="002E44D0" w:rsidRPr="002E44D0" w:rsidRDefault="002E44D0" w:rsidP="002E44D0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2E44D0">
        <w:rPr>
          <w:rFonts w:ascii="Times New Roman" w:hAnsi="Times New Roman"/>
          <w:sz w:val="24"/>
          <w:szCs w:val="24"/>
        </w:rPr>
        <w:t>История математики</w:t>
      </w:r>
    </w:p>
    <w:p w14:paraId="08F7170B" w14:textId="77777777" w:rsidR="0048496B" w:rsidRDefault="00B01D8A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Пифагор и его школа. Фалес.</w:t>
      </w:r>
    </w:p>
    <w:p w14:paraId="0A3BB4ED" w14:textId="77777777" w:rsidR="002E44D0" w:rsidRPr="00E37256" w:rsidRDefault="002E44D0" w:rsidP="002E44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256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</w:t>
      </w:r>
      <w:r w:rsidR="00857EBE">
        <w:rPr>
          <w:rFonts w:ascii="Times New Roman" w:hAnsi="Times New Roman" w:cs="Times New Roman"/>
          <w:i/>
          <w:sz w:val="24"/>
          <w:szCs w:val="24"/>
        </w:rPr>
        <w:t>Золотое сечение.</w:t>
      </w:r>
      <w:r w:rsidRPr="00E37256">
        <w:rPr>
          <w:rFonts w:ascii="Times New Roman" w:hAnsi="Times New Roman" w:cs="Times New Roman"/>
          <w:i/>
          <w:sz w:val="24"/>
          <w:szCs w:val="24"/>
        </w:rPr>
        <w:t xml:space="preserve">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14:paraId="2F9896DB" w14:textId="77777777" w:rsidR="00E913A0" w:rsidRDefault="00E913A0" w:rsidP="001242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B2B2E" w14:textId="2E7E3D55" w:rsidR="00757C8A" w:rsidRPr="00110973" w:rsidRDefault="00110973" w:rsidP="0047212D">
      <w:pPr>
        <w:jc w:val="center"/>
        <w:rPr>
          <w:sz w:val="24"/>
          <w:szCs w:val="24"/>
        </w:rPr>
      </w:pPr>
      <w:r w:rsidRPr="0011097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0D8" w:rsidRPr="00110973">
        <w:rPr>
          <w:rFonts w:ascii="Times New Roman" w:hAnsi="Times New Roman" w:cs="Times New Roman"/>
          <w:b/>
          <w:bCs/>
          <w:sz w:val="24"/>
          <w:szCs w:val="24"/>
        </w:rPr>
        <w:t>Поуро</w:t>
      </w:r>
      <w:r w:rsidR="00EB41F3" w:rsidRPr="00110973">
        <w:rPr>
          <w:rFonts w:ascii="Times New Roman" w:hAnsi="Times New Roman" w:cs="Times New Roman"/>
          <w:b/>
          <w:bCs/>
          <w:sz w:val="24"/>
          <w:szCs w:val="24"/>
        </w:rPr>
        <w:t xml:space="preserve">чно-тематическое </w:t>
      </w:r>
      <w:r w:rsidR="00C000D8" w:rsidRPr="00110973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6237"/>
        <w:gridCol w:w="4820"/>
        <w:gridCol w:w="2693"/>
      </w:tblGrid>
      <w:tr w:rsidR="00A03524" w14:paraId="048716B0" w14:textId="77777777" w:rsidTr="00A24E84">
        <w:trPr>
          <w:trHeight w:val="764"/>
        </w:trPr>
        <w:tc>
          <w:tcPr>
            <w:tcW w:w="817" w:type="dxa"/>
            <w:shd w:val="clear" w:color="auto" w:fill="auto"/>
            <w:vAlign w:val="center"/>
          </w:tcPr>
          <w:p w14:paraId="4C1460B2" w14:textId="77777777" w:rsidR="00A03524" w:rsidRPr="001B5135" w:rsidRDefault="00A03524" w:rsidP="007D56B0">
            <w:pPr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E7676" w14:textId="77777777" w:rsidR="00A03524" w:rsidRPr="001B5135" w:rsidRDefault="00A03524" w:rsidP="007D56B0">
            <w:pPr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A378FD" w14:textId="77777777" w:rsidR="00A03524" w:rsidRPr="001B5135" w:rsidRDefault="00A03524" w:rsidP="007D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655FDE" w14:textId="77777777" w:rsidR="00A03524" w:rsidRPr="00757C8A" w:rsidRDefault="00757C8A" w:rsidP="007D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 ученика (на уровне  учебных действий)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1BBF4F" w14:textId="77777777" w:rsidR="00A03524" w:rsidRPr="001B5135" w:rsidRDefault="00A24E84" w:rsidP="007D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</w:p>
        </w:tc>
      </w:tr>
      <w:tr w:rsidR="001B5135" w14:paraId="7AD325A1" w14:textId="77777777" w:rsidTr="007D56B0">
        <w:trPr>
          <w:trHeight w:val="514"/>
        </w:trPr>
        <w:tc>
          <w:tcPr>
            <w:tcW w:w="15701" w:type="dxa"/>
            <w:gridSpan w:val="5"/>
            <w:shd w:val="clear" w:color="auto" w:fill="auto"/>
          </w:tcPr>
          <w:p w14:paraId="4D7E215F" w14:textId="77777777" w:rsidR="001B5135" w:rsidRPr="00A03524" w:rsidRDefault="001B5135" w:rsidP="007D56B0">
            <w:pPr>
              <w:jc w:val="center"/>
              <w:rPr>
                <w:sz w:val="24"/>
                <w:szCs w:val="24"/>
              </w:rPr>
            </w:pPr>
            <w:r w:rsidRPr="00A035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Глава 5: Четырехугольники (14 часов)</w:t>
            </w:r>
          </w:p>
        </w:tc>
      </w:tr>
      <w:tr w:rsidR="00A03524" w14:paraId="1768B736" w14:textId="77777777" w:rsidTr="00A24E84">
        <w:trPr>
          <w:trHeight w:val="514"/>
        </w:trPr>
        <w:tc>
          <w:tcPr>
            <w:tcW w:w="817" w:type="dxa"/>
            <w:shd w:val="clear" w:color="auto" w:fill="auto"/>
          </w:tcPr>
          <w:p w14:paraId="115795D1" w14:textId="77777777" w:rsidR="00A03524" w:rsidRDefault="00A03524" w:rsidP="007D56B0">
            <w:pPr>
              <w:jc w:val="center"/>
            </w:pPr>
            <w:r>
              <w:t>1/1</w:t>
            </w:r>
          </w:p>
        </w:tc>
        <w:tc>
          <w:tcPr>
            <w:tcW w:w="1134" w:type="dxa"/>
            <w:shd w:val="clear" w:color="auto" w:fill="auto"/>
          </w:tcPr>
          <w:p w14:paraId="681B1E02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735B1D92" w14:textId="77777777" w:rsidR="0047212D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Ломаная. 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Многоугольник, его элементы и его свойства. Распознавание некоторых многоугольников</w:t>
            </w:r>
            <w:r w:rsidR="00076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D38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Выпуклые и невыпуклые  многоугольники.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98A6AFF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888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1E375CFB" w14:textId="77777777" w:rsidR="00A03524" w:rsidRPr="0047212D" w:rsidRDefault="0047212D" w:rsidP="00757C8A">
            <w:pPr>
              <w:rPr>
                <w:rFonts w:ascii="Times New Roman" w:hAnsi="Times New Roman" w:cs="Times New Roman"/>
              </w:rPr>
            </w:pPr>
            <w:r w:rsidRPr="0047212D">
              <w:rPr>
                <w:rFonts w:ascii="Times New Roman" w:hAnsi="Times New Roman" w:cs="Times New Roman"/>
                <w:lang w:eastAsia="en-US"/>
              </w:rPr>
              <w:t xml:space="preserve">Объяснять, что такое ломаная,  многоугольник, его вершины, смежные стороны, диагонали, изображать четырехугольники на чертежах; изображать и распознавать многоугольники на чертежах.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многоугольники. Формулировать и доказывать утверждение о сумме углов выпуклого многоугольника. Объяснять, какие стороны(вершины) называются противоположными. Формулировать определения параллелограмма, трапеции, равнобедренной и прямоугольной трапеций, прямоугольника, ромба, квадрата; распознавать и изображать эти четырехугольники. Формулировать и доказывать утверждения о свойствах и признаках указанных четырехугольников. Решать задачи на вычисление, доказательство и построение, связанные с этими видами четырехугольников. Объяснять, какие две точки называются симметричными относительно прямой (точки), в каком случае фигура называется симметричной относительно прямой(точки) и что такое ось </w:t>
            </w:r>
            <w:r w:rsidRPr="0047212D">
              <w:rPr>
                <w:rFonts w:ascii="Times New Roman" w:hAnsi="Times New Roman" w:cs="Times New Roman"/>
                <w:lang w:eastAsia="en-US"/>
              </w:rPr>
              <w:lastRenderedPageBreak/>
              <w:t>(центр) симметрии фигуры. Приводить примеры фигур, обладающих осевой(центральной) симметрией, а также приводить примеры осевой и центральной симметрии в окружающей нас обстановке.</w:t>
            </w:r>
          </w:p>
        </w:tc>
        <w:tc>
          <w:tcPr>
            <w:tcW w:w="2693" w:type="dxa"/>
            <w:shd w:val="clear" w:color="auto" w:fill="auto"/>
          </w:tcPr>
          <w:p w14:paraId="4CF6C055" w14:textId="77777777" w:rsidR="00A03524" w:rsidRDefault="004D7396" w:rsidP="007D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24E84" w:rsidRPr="00A24E84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14:paraId="313D4ABB" w14:textId="77777777" w:rsidR="00A24E84" w:rsidRPr="00A24E84" w:rsidRDefault="00A24E84" w:rsidP="007D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24" w14:paraId="3BEEFECE" w14:textId="77777777" w:rsidTr="00A24E84">
        <w:trPr>
          <w:trHeight w:val="250"/>
        </w:trPr>
        <w:tc>
          <w:tcPr>
            <w:tcW w:w="817" w:type="dxa"/>
            <w:shd w:val="clear" w:color="auto" w:fill="auto"/>
          </w:tcPr>
          <w:p w14:paraId="27494CD7" w14:textId="77777777" w:rsidR="00A03524" w:rsidRDefault="00A03524" w:rsidP="007D56B0">
            <w:pPr>
              <w:jc w:val="center"/>
            </w:pPr>
            <w:r>
              <w:t>2/2</w:t>
            </w:r>
          </w:p>
        </w:tc>
        <w:tc>
          <w:tcPr>
            <w:tcW w:w="1134" w:type="dxa"/>
            <w:shd w:val="clear" w:color="auto" w:fill="auto"/>
          </w:tcPr>
          <w:p w14:paraId="42158CC0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4FC587E0" w14:textId="77777777" w:rsidR="00A03524" w:rsidRPr="003D3888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8">
              <w:rPr>
                <w:rFonts w:ascii="Times New Roman" w:hAnsi="Times New Roman" w:cs="Times New Roman"/>
                <w:sz w:val="24"/>
                <w:szCs w:val="24"/>
              </w:rPr>
              <w:t>Сумма углов выпуклого многоугольника</w:t>
            </w:r>
            <w:r w:rsidR="00CC11F9">
              <w:rPr>
                <w:rFonts w:ascii="Times New Roman" w:hAnsi="Times New Roman" w:cs="Times New Roman"/>
                <w:sz w:val="24"/>
                <w:szCs w:val="24"/>
              </w:rPr>
              <w:t>. Четырёхугольник</w:t>
            </w:r>
          </w:p>
        </w:tc>
        <w:tc>
          <w:tcPr>
            <w:tcW w:w="4820" w:type="dxa"/>
            <w:vMerge/>
            <w:shd w:val="clear" w:color="auto" w:fill="auto"/>
          </w:tcPr>
          <w:p w14:paraId="67FA8C51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11E5E781" w14:textId="77777777" w:rsidR="00A03524" w:rsidRPr="004D7396" w:rsidRDefault="002C4899" w:rsidP="007D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55619" w:history="1">
              <w:r w:rsidR="00A24E84" w:rsidRPr="004D739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</w:p>
        </w:tc>
      </w:tr>
      <w:tr w:rsidR="00A03524" w14:paraId="69BFBD43" w14:textId="77777777" w:rsidTr="00A24E84">
        <w:trPr>
          <w:trHeight w:val="382"/>
        </w:trPr>
        <w:tc>
          <w:tcPr>
            <w:tcW w:w="817" w:type="dxa"/>
            <w:shd w:val="clear" w:color="auto" w:fill="auto"/>
          </w:tcPr>
          <w:p w14:paraId="5AB1EE7D" w14:textId="77777777" w:rsidR="00A03524" w:rsidRDefault="00A03524" w:rsidP="007D56B0">
            <w:pPr>
              <w:jc w:val="center"/>
            </w:pPr>
            <w:r>
              <w:t>3/3</w:t>
            </w:r>
          </w:p>
        </w:tc>
        <w:tc>
          <w:tcPr>
            <w:tcW w:w="1134" w:type="dxa"/>
            <w:shd w:val="clear" w:color="auto" w:fill="auto"/>
          </w:tcPr>
          <w:p w14:paraId="77172073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4D44E352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Параллелограмм. Свойства параллелограмма</w:t>
            </w:r>
          </w:p>
        </w:tc>
        <w:tc>
          <w:tcPr>
            <w:tcW w:w="4820" w:type="dxa"/>
            <w:vMerge/>
            <w:shd w:val="clear" w:color="auto" w:fill="auto"/>
          </w:tcPr>
          <w:p w14:paraId="66D1B141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1589FD1B" w14:textId="77777777" w:rsidR="00A03524" w:rsidRDefault="002C4899" w:rsidP="007D56B0">
            <w:hyperlink r:id="rId8" w:history="1">
              <w:r w:rsidR="004D7396" w:rsidRPr="004D739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A03524" w14:paraId="6277ACB7" w14:textId="77777777" w:rsidTr="00A24E84">
        <w:trPr>
          <w:trHeight w:val="125"/>
        </w:trPr>
        <w:tc>
          <w:tcPr>
            <w:tcW w:w="817" w:type="dxa"/>
            <w:shd w:val="clear" w:color="auto" w:fill="auto"/>
          </w:tcPr>
          <w:p w14:paraId="7BCCA5FA" w14:textId="77777777" w:rsidR="00A03524" w:rsidRDefault="00A03524" w:rsidP="007D56B0">
            <w:pPr>
              <w:jc w:val="center"/>
            </w:pPr>
            <w:r>
              <w:t>4/4</w:t>
            </w:r>
          </w:p>
        </w:tc>
        <w:tc>
          <w:tcPr>
            <w:tcW w:w="1134" w:type="dxa"/>
            <w:shd w:val="clear" w:color="auto" w:fill="auto"/>
          </w:tcPr>
          <w:p w14:paraId="75086493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5E0745E0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Признаки параллелограмма</w:t>
            </w:r>
          </w:p>
        </w:tc>
        <w:tc>
          <w:tcPr>
            <w:tcW w:w="4820" w:type="dxa"/>
            <w:vMerge/>
            <w:shd w:val="clear" w:color="auto" w:fill="auto"/>
          </w:tcPr>
          <w:p w14:paraId="5810808F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0C20D428" w14:textId="77777777" w:rsidR="00A03524" w:rsidRDefault="002C4899" w:rsidP="007D56B0">
            <w:hyperlink r:id="rId9" w:history="1">
              <w:r w:rsidR="004D7396" w:rsidRPr="004D739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A03524" w14:paraId="16625B4B" w14:textId="77777777" w:rsidTr="00A24E84">
        <w:trPr>
          <w:trHeight w:val="250"/>
        </w:trPr>
        <w:tc>
          <w:tcPr>
            <w:tcW w:w="817" w:type="dxa"/>
            <w:shd w:val="clear" w:color="auto" w:fill="auto"/>
          </w:tcPr>
          <w:p w14:paraId="2429CC70" w14:textId="77777777" w:rsidR="00A03524" w:rsidRDefault="00A03524" w:rsidP="007D56B0">
            <w:pPr>
              <w:jc w:val="center"/>
            </w:pPr>
            <w:r>
              <w:t>5/5</w:t>
            </w:r>
          </w:p>
        </w:tc>
        <w:tc>
          <w:tcPr>
            <w:tcW w:w="1134" w:type="dxa"/>
            <w:shd w:val="clear" w:color="auto" w:fill="auto"/>
          </w:tcPr>
          <w:p w14:paraId="7294A400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4B64807F" w14:textId="4821BF84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</w:t>
            </w:r>
            <w:r w:rsidR="00E13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vMerge/>
            <w:shd w:val="clear" w:color="auto" w:fill="auto"/>
          </w:tcPr>
          <w:p w14:paraId="69A26293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15AC8476" w14:textId="77777777" w:rsidR="00A03524" w:rsidRDefault="00A03524" w:rsidP="007D56B0"/>
        </w:tc>
      </w:tr>
      <w:tr w:rsidR="00A03524" w14:paraId="26B0FFA0" w14:textId="77777777" w:rsidTr="00A24E84">
        <w:trPr>
          <w:trHeight w:val="125"/>
        </w:trPr>
        <w:tc>
          <w:tcPr>
            <w:tcW w:w="817" w:type="dxa"/>
            <w:shd w:val="clear" w:color="auto" w:fill="auto"/>
          </w:tcPr>
          <w:p w14:paraId="5654F71B" w14:textId="77777777" w:rsidR="00A03524" w:rsidRDefault="00A03524" w:rsidP="007D56B0">
            <w:pPr>
              <w:jc w:val="center"/>
            </w:pPr>
            <w:r>
              <w:t>6/6</w:t>
            </w:r>
          </w:p>
        </w:tc>
        <w:tc>
          <w:tcPr>
            <w:tcW w:w="1134" w:type="dxa"/>
            <w:shd w:val="clear" w:color="auto" w:fill="auto"/>
          </w:tcPr>
          <w:p w14:paraId="14989CC1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3DC258B4" w14:textId="77777777" w:rsidR="0047212D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Трапеция. Равнобедренная трапеция</w:t>
            </w: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D1BAE5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Виды трапеций</w:t>
            </w:r>
          </w:p>
        </w:tc>
        <w:tc>
          <w:tcPr>
            <w:tcW w:w="4820" w:type="dxa"/>
            <w:vMerge/>
            <w:shd w:val="clear" w:color="auto" w:fill="auto"/>
          </w:tcPr>
          <w:p w14:paraId="7FFBC44B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78A68108" w14:textId="77777777" w:rsidR="00A03524" w:rsidRPr="004D7396" w:rsidRDefault="002C4899" w:rsidP="007D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55678" w:history="1">
              <w:r w:rsidR="004D7396" w:rsidRPr="004D739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A03524" w14:paraId="07EA1C64" w14:textId="77777777" w:rsidTr="00A24E84">
        <w:trPr>
          <w:trHeight w:val="257"/>
        </w:trPr>
        <w:tc>
          <w:tcPr>
            <w:tcW w:w="817" w:type="dxa"/>
            <w:shd w:val="clear" w:color="auto" w:fill="auto"/>
          </w:tcPr>
          <w:p w14:paraId="6F4B705E" w14:textId="77777777" w:rsidR="00A03524" w:rsidRDefault="00A03524" w:rsidP="007D56B0">
            <w:pPr>
              <w:jc w:val="center"/>
            </w:pPr>
            <w:r>
              <w:t>7/7</w:t>
            </w:r>
          </w:p>
        </w:tc>
        <w:tc>
          <w:tcPr>
            <w:tcW w:w="1134" w:type="dxa"/>
            <w:shd w:val="clear" w:color="auto" w:fill="auto"/>
          </w:tcPr>
          <w:p w14:paraId="3C22BEC9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1BFDE995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Фалес.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60E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Теорема Фалеса</w:t>
            </w:r>
            <w:r w:rsidRPr="00360E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4820" w:type="dxa"/>
            <w:vMerge/>
            <w:shd w:val="clear" w:color="auto" w:fill="auto"/>
          </w:tcPr>
          <w:p w14:paraId="76F6B452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71709AA8" w14:textId="77777777" w:rsidR="00A03524" w:rsidRDefault="00A03524" w:rsidP="007D56B0"/>
        </w:tc>
      </w:tr>
      <w:tr w:rsidR="00A03524" w14:paraId="3A465E81" w14:textId="77777777" w:rsidTr="00A24E84">
        <w:trPr>
          <w:trHeight w:val="125"/>
        </w:trPr>
        <w:tc>
          <w:tcPr>
            <w:tcW w:w="817" w:type="dxa"/>
            <w:shd w:val="clear" w:color="auto" w:fill="auto"/>
          </w:tcPr>
          <w:p w14:paraId="3B4FD775" w14:textId="77777777" w:rsidR="00A03524" w:rsidRDefault="00A03524" w:rsidP="007D56B0">
            <w:pPr>
              <w:jc w:val="center"/>
            </w:pPr>
            <w:r>
              <w:t>8/8</w:t>
            </w:r>
          </w:p>
        </w:tc>
        <w:tc>
          <w:tcPr>
            <w:tcW w:w="1134" w:type="dxa"/>
            <w:shd w:val="clear" w:color="auto" w:fill="auto"/>
          </w:tcPr>
          <w:p w14:paraId="01098703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658D39F5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построение: 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деление отрезка на  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равных частей</w:t>
            </w:r>
          </w:p>
        </w:tc>
        <w:tc>
          <w:tcPr>
            <w:tcW w:w="4820" w:type="dxa"/>
            <w:vMerge/>
            <w:shd w:val="clear" w:color="auto" w:fill="auto"/>
          </w:tcPr>
          <w:p w14:paraId="75F54ADC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5E45E3F0" w14:textId="77777777" w:rsidR="00A03524" w:rsidRPr="009A5973" w:rsidRDefault="00A03524" w:rsidP="007D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24" w14:paraId="332CCF37" w14:textId="77777777" w:rsidTr="00A24E84">
        <w:trPr>
          <w:trHeight w:val="125"/>
        </w:trPr>
        <w:tc>
          <w:tcPr>
            <w:tcW w:w="817" w:type="dxa"/>
            <w:shd w:val="clear" w:color="auto" w:fill="auto"/>
          </w:tcPr>
          <w:p w14:paraId="38A45F6B" w14:textId="77777777" w:rsidR="00A03524" w:rsidRDefault="00A03524" w:rsidP="007D56B0">
            <w:pPr>
              <w:jc w:val="center"/>
            </w:pPr>
            <w:r>
              <w:t>9/9</w:t>
            </w:r>
          </w:p>
        </w:tc>
        <w:tc>
          <w:tcPr>
            <w:tcW w:w="1134" w:type="dxa"/>
            <w:shd w:val="clear" w:color="auto" w:fill="auto"/>
          </w:tcPr>
          <w:p w14:paraId="14ED5C92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71051890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Прямоугольник. Свойства и признаки прямоугольника </w:t>
            </w:r>
          </w:p>
        </w:tc>
        <w:tc>
          <w:tcPr>
            <w:tcW w:w="4820" w:type="dxa"/>
            <w:vMerge/>
            <w:shd w:val="clear" w:color="auto" w:fill="auto"/>
          </w:tcPr>
          <w:p w14:paraId="6B8C501C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00EA2F7F" w14:textId="77777777" w:rsidR="00A03524" w:rsidRPr="009A5973" w:rsidRDefault="002C4899" w:rsidP="007D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7396" w:rsidRPr="009A59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A03524" w14:paraId="772DB4B4" w14:textId="77777777" w:rsidTr="00A24E84">
        <w:trPr>
          <w:trHeight w:val="257"/>
        </w:trPr>
        <w:tc>
          <w:tcPr>
            <w:tcW w:w="817" w:type="dxa"/>
            <w:shd w:val="clear" w:color="auto" w:fill="auto"/>
          </w:tcPr>
          <w:p w14:paraId="59162DAC" w14:textId="77777777" w:rsidR="00A03524" w:rsidRDefault="00A03524" w:rsidP="007D56B0">
            <w:pPr>
              <w:jc w:val="center"/>
            </w:pPr>
            <w:r>
              <w:t>10/10</w:t>
            </w:r>
          </w:p>
        </w:tc>
        <w:tc>
          <w:tcPr>
            <w:tcW w:w="1134" w:type="dxa"/>
            <w:shd w:val="clear" w:color="auto" w:fill="auto"/>
          </w:tcPr>
          <w:p w14:paraId="42E309C5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1AFAAA7A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Ромб.</w:t>
            </w:r>
            <w:r w:rsidR="00E32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Свойства и признаки 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ромба.</w:t>
            </w:r>
          </w:p>
          <w:p w14:paraId="1D6AD0FB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Квадрат. Свойства и признаки квадрата.</w:t>
            </w:r>
          </w:p>
        </w:tc>
        <w:tc>
          <w:tcPr>
            <w:tcW w:w="4820" w:type="dxa"/>
            <w:vMerge/>
            <w:shd w:val="clear" w:color="auto" w:fill="auto"/>
          </w:tcPr>
          <w:p w14:paraId="25DFEBAD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1A61120F" w14:textId="77777777" w:rsidR="004D7396" w:rsidRPr="009A5973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7396" w:rsidRPr="009A59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="009A5973" w:rsidRPr="009A5973">
              <w:rPr>
                <w:rFonts w:ascii="Times New Roman" w:hAnsi="Times New Roman" w:cs="Times New Roman"/>
                <w:sz w:val="24"/>
                <w:szCs w:val="24"/>
              </w:rPr>
              <w:t xml:space="preserve"> «ромб»</w:t>
            </w:r>
          </w:p>
          <w:p w14:paraId="18FE847F" w14:textId="77777777" w:rsidR="00A03524" w:rsidRPr="009A5973" w:rsidRDefault="002C4899" w:rsidP="007D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5973" w:rsidRPr="009A59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="009A5973" w:rsidRPr="009A5973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</w:t>
            </w:r>
            <w:r w:rsidR="009A5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3524" w14:paraId="054E77D3" w14:textId="77777777" w:rsidTr="00A24E84">
        <w:trPr>
          <w:trHeight w:val="125"/>
        </w:trPr>
        <w:tc>
          <w:tcPr>
            <w:tcW w:w="817" w:type="dxa"/>
            <w:shd w:val="clear" w:color="auto" w:fill="auto"/>
          </w:tcPr>
          <w:p w14:paraId="2F7A62EA" w14:textId="77777777" w:rsidR="00A03524" w:rsidRDefault="00A03524" w:rsidP="007D56B0">
            <w:pPr>
              <w:jc w:val="center"/>
            </w:pPr>
            <w:r>
              <w:t>11/11</w:t>
            </w:r>
          </w:p>
        </w:tc>
        <w:tc>
          <w:tcPr>
            <w:tcW w:w="1134" w:type="dxa"/>
            <w:shd w:val="clear" w:color="auto" w:fill="auto"/>
          </w:tcPr>
          <w:p w14:paraId="053178DD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59AA65B9" w14:textId="77777777" w:rsidR="00A03524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«Прямоугольник, ромб, квадрат»</w:t>
            </w:r>
          </w:p>
          <w:p w14:paraId="55F65F32" w14:textId="14BED60C" w:rsidR="004C4DF9" w:rsidRPr="00422D06" w:rsidRDefault="004C4DF9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удвоения медианы</w:t>
            </w:r>
          </w:p>
        </w:tc>
        <w:tc>
          <w:tcPr>
            <w:tcW w:w="4820" w:type="dxa"/>
            <w:vMerge/>
            <w:shd w:val="clear" w:color="auto" w:fill="auto"/>
          </w:tcPr>
          <w:p w14:paraId="67AEE1BF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3B173B65" w14:textId="77777777" w:rsidR="00A03524" w:rsidRPr="009A5973" w:rsidRDefault="00A03524" w:rsidP="007D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24" w14:paraId="64E25BCC" w14:textId="77777777" w:rsidTr="00A24E84">
        <w:trPr>
          <w:trHeight w:val="250"/>
        </w:trPr>
        <w:tc>
          <w:tcPr>
            <w:tcW w:w="817" w:type="dxa"/>
            <w:shd w:val="clear" w:color="auto" w:fill="auto"/>
          </w:tcPr>
          <w:p w14:paraId="2E577CDF" w14:textId="77777777" w:rsidR="00A03524" w:rsidRDefault="00A03524" w:rsidP="007D56B0">
            <w:pPr>
              <w:jc w:val="center"/>
            </w:pPr>
            <w:r>
              <w:t>12/12</w:t>
            </w:r>
          </w:p>
        </w:tc>
        <w:tc>
          <w:tcPr>
            <w:tcW w:w="1134" w:type="dxa"/>
            <w:shd w:val="clear" w:color="auto" w:fill="auto"/>
          </w:tcPr>
          <w:p w14:paraId="6D5E38B9" w14:textId="77777777" w:rsidR="00A03524" w:rsidRDefault="00A03524" w:rsidP="007D56B0"/>
        </w:tc>
        <w:tc>
          <w:tcPr>
            <w:tcW w:w="6237" w:type="dxa"/>
            <w:shd w:val="clear" w:color="auto" w:fill="auto"/>
          </w:tcPr>
          <w:p w14:paraId="52B2F682" w14:textId="77777777" w:rsidR="0047212D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Осевая симметрия геометрических  фигур.</w:t>
            </w:r>
          </w:p>
          <w:p w14:paraId="36A7C93F" w14:textId="77777777" w:rsidR="00A03524" w:rsidRPr="00422D06" w:rsidRDefault="00A03524" w:rsidP="007D56B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Центральная симметрия геометрических фигур.</w:t>
            </w:r>
          </w:p>
        </w:tc>
        <w:tc>
          <w:tcPr>
            <w:tcW w:w="4820" w:type="dxa"/>
            <w:vMerge/>
            <w:shd w:val="clear" w:color="auto" w:fill="auto"/>
          </w:tcPr>
          <w:p w14:paraId="5DE03E91" w14:textId="77777777" w:rsidR="00A03524" w:rsidRDefault="00A03524" w:rsidP="007D56B0"/>
        </w:tc>
        <w:tc>
          <w:tcPr>
            <w:tcW w:w="2693" w:type="dxa"/>
            <w:shd w:val="clear" w:color="auto" w:fill="auto"/>
          </w:tcPr>
          <w:p w14:paraId="7ECD21DB" w14:textId="77777777" w:rsidR="004D7396" w:rsidRPr="009A5973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1038D" w:rsidRPr="008103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  <w:p w14:paraId="1E98BEF4" w14:textId="77777777" w:rsidR="00A03524" w:rsidRPr="009A5973" w:rsidRDefault="00A03524" w:rsidP="007D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42DBC9A1" w14:textId="77777777" w:rsidTr="00A24E84">
        <w:trPr>
          <w:trHeight w:val="257"/>
        </w:trPr>
        <w:tc>
          <w:tcPr>
            <w:tcW w:w="817" w:type="dxa"/>
            <w:shd w:val="clear" w:color="auto" w:fill="auto"/>
          </w:tcPr>
          <w:p w14:paraId="5AE8940C" w14:textId="77777777" w:rsidR="004D7396" w:rsidRDefault="004D7396" w:rsidP="004D7396">
            <w:pPr>
              <w:jc w:val="center"/>
            </w:pPr>
            <w:r>
              <w:lastRenderedPageBreak/>
              <w:t>13/13</w:t>
            </w:r>
          </w:p>
        </w:tc>
        <w:tc>
          <w:tcPr>
            <w:tcW w:w="1134" w:type="dxa"/>
            <w:shd w:val="clear" w:color="auto" w:fill="auto"/>
          </w:tcPr>
          <w:p w14:paraId="278482A0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21940E0B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4820" w:type="dxa"/>
            <w:vMerge/>
            <w:shd w:val="clear" w:color="auto" w:fill="auto"/>
          </w:tcPr>
          <w:p w14:paraId="47EB6E46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2DF248B3" w14:textId="77777777" w:rsidR="004D7396" w:rsidRPr="009A5973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155719" w:history="1">
              <w:r w:rsidR="004D7396" w:rsidRPr="002365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316C9AC2" w14:textId="77777777" w:rsidTr="00A24E84">
        <w:trPr>
          <w:trHeight w:val="250"/>
        </w:trPr>
        <w:tc>
          <w:tcPr>
            <w:tcW w:w="817" w:type="dxa"/>
            <w:shd w:val="clear" w:color="auto" w:fill="auto"/>
          </w:tcPr>
          <w:p w14:paraId="04D2EDB9" w14:textId="77777777" w:rsidR="004D7396" w:rsidRDefault="004D7396" w:rsidP="004D7396">
            <w:pPr>
              <w:jc w:val="center"/>
            </w:pPr>
            <w:r>
              <w:t>14/14</w:t>
            </w:r>
          </w:p>
        </w:tc>
        <w:tc>
          <w:tcPr>
            <w:tcW w:w="1134" w:type="dxa"/>
            <w:shd w:val="clear" w:color="auto" w:fill="auto"/>
          </w:tcPr>
          <w:p w14:paraId="2AF68995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4F08D585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 w:rsidRPr="00422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«Четырехугольники»</w:t>
            </w:r>
          </w:p>
        </w:tc>
        <w:tc>
          <w:tcPr>
            <w:tcW w:w="4820" w:type="dxa"/>
            <w:vMerge/>
            <w:shd w:val="clear" w:color="auto" w:fill="auto"/>
          </w:tcPr>
          <w:p w14:paraId="20F43898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542BDA90" w14:textId="77777777" w:rsidR="004D7396" w:rsidRPr="009A5973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12A64E5F" w14:textId="77777777" w:rsidTr="007D56B0">
        <w:trPr>
          <w:trHeight w:val="250"/>
        </w:trPr>
        <w:tc>
          <w:tcPr>
            <w:tcW w:w="15701" w:type="dxa"/>
            <w:gridSpan w:val="5"/>
            <w:shd w:val="clear" w:color="auto" w:fill="auto"/>
          </w:tcPr>
          <w:p w14:paraId="2E79D327" w14:textId="77777777" w:rsidR="004D7396" w:rsidRPr="00A03524" w:rsidRDefault="004D7396" w:rsidP="004D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6: Площадь (14 часов)</w:t>
            </w:r>
          </w:p>
        </w:tc>
      </w:tr>
      <w:tr w:rsidR="004D7396" w14:paraId="36EAC382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11945C4" w14:textId="77777777" w:rsidR="004D7396" w:rsidRDefault="004D7396" w:rsidP="004D7396">
            <w:pPr>
              <w:jc w:val="center"/>
            </w:pPr>
            <w:r>
              <w:t>15/1</w:t>
            </w:r>
          </w:p>
        </w:tc>
        <w:tc>
          <w:tcPr>
            <w:tcW w:w="1134" w:type="dxa"/>
            <w:shd w:val="clear" w:color="auto" w:fill="auto"/>
          </w:tcPr>
          <w:p w14:paraId="11962CF9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49480BD9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о площади плоск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ой фигуры и её свойства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Измерение площадей. Единицы измерения площади. Равносоставленные и равновеликие фигуры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BFB50EE" w14:textId="77777777" w:rsidR="004D7396" w:rsidRPr="0047212D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как производится измерение площадей многоугольников; формулировать основные свойства площадей. Выводить формулы площадей  параллелограмма, треугольника, трапеции, с помощью формул площадей прямоугольника и квадрата. Формулировать и доказывать теорему об отношении площадей треугольников, имеющих по равному углу. Формулировать и доказывать теорему Пифагора и обратную ей. Выводить формулу Герона для площади треугольника. Решать задачи на вычисление, доказательство и построение, связанные с формулами площадей и теоремой Пифагора.</w:t>
            </w:r>
          </w:p>
        </w:tc>
        <w:tc>
          <w:tcPr>
            <w:tcW w:w="2693" w:type="dxa"/>
            <w:shd w:val="clear" w:color="auto" w:fill="auto"/>
          </w:tcPr>
          <w:p w14:paraId="235CB725" w14:textId="77777777" w:rsidR="004D7396" w:rsidRPr="0023658B" w:rsidRDefault="004D7396" w:rsidP="0023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2545341E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675B2D7D" w14:textId="77777777" w:rsidR="004D7396" w:rsidRDefault="004D7396" w:rsidP="004D7396">
            <w:pPr>
              <w:jc w:val="center"/>
            </w:pPr>
            <w:r>
              <w:t>16/2</w:t>
            </w:r>
          </w:p>
        </w:tc>
        <w:tc>
          <w:tcPr>
            <w:tcW w:w="1134" w:type="dxa"/>
            <w:shd w:val="clear" w:color="auto" w:fill="auto"/>
          </w:tcPr>
          <w:p w14:paraId="2FECF764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30DB8F25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Площадь прямоугольника. Площадь четырехугольника</w:t>
            </w:r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4820" w:type="dxa"/>
            <w:vMerge/>
            <w:shd w:val="clear" w:color="auto" w:fill="auto"/>
          </w:tcPr>
          <w:p w14:paraId="720F53C8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510E1B96" w14:textId="77777777" w:rsidR="004D7396" w:rsidRPr="0023658B" w:rsidRDefault="002C4899" w:rsidP="0023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658B" w:rsidRPr="002365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48E5FE59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6AED2894" w14:textId="77777777" w:rsidR="004D7396" w:rsidRDefault="004D7396" w:rsidP="004D7396">
            <w:pPr>
              <w:jc w:val="center"/>
            </w:pPr>
            <w:r>
              <w:t>17/3</w:t>
            </w:r>
          </w:p>
        </w:tc>
        <w:tc>
          <w:tcPr>
            <w:tcW w:w="1134" w:type="dxa"/>
            <w:shd w:val="clear" w:color="auto" w:fill="auto"/>
          </w:tcPr>
          <w:p w14:paraId="273AB31F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1F681C2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площади параллелограмма.  Площадь ромба</w:t>
            </w:r>
          </w:p>
        </w:tc>
        <w:tc>
          <w:tcPr>
            <w:tcW w:w="4820" w:type="dxa"/>
            <w:vMerge/>
            <w:shd w:val="clear" w:color="auto" w:fill="auto"/>
          </w:tcPr>
          <w:p w14:paraId="38DCAC9E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04D70BA2" w14:textId="77777777" w:rsidR="004D7396" w:rsidRPr="0023658B" w:rsidRDefault="002C4899" w:rsidP="0023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658B" w:rsidRPr="002365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4D7396" w14:paraId="53EEEBCC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A5B7486" w14:textId="77777777" w:rsidR="004D7396" w:rsidRDefault="004D7396" w:rsidP="004D7396">
            <w:pPr>
              <w:jc w:val="center"/>
            </w:pPr>
            <w:r>
              <w:t>18/4</w:t>
            </w:r>
          </w:p>
        </w:tc>
        <w:tc>
          <w:tcPr>
            <w:tcW w:w="1134" w:type="dxa"/>
            <w:shd w:val="clear" w:color="auto" w:fill="auto"/>
          </w:tcPr>
          <w:p w14:paraId="61920A80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3AA9B7D4" w14:textId="4C3E723E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площади треугольника</w:t>
            </w:r>
            <w:r w:rsidR="00CE2B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Вычисление площадей треугольников на клетчатой бумаге.</w:t>
            </w:r>
          </w:p>
        </w:tc>
        <w:tc>
          <w:tcPr>
            <w:tcW w:w="4820" w:type="dxa"/>
            <w:vMerge/>
            <w:shd w:val="clear" w:color="auto" w:fill="auto"/>
          </w:tcPr>
          <w:p w14:paraId="1BFE0600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7B38FA80" w14:textId="77777777" w:rsidR="004D7396" w:rsidRPr="0023658B" w:rsidRDefault="002C4899" w:rsidP="0023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155781" w:history="1">
              <w:r w:rsidR="0023658B" w:rsidRPr="002365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38A2EEBB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0FD8CF26" w14:textId="77777777" w:rsidR="004D7396" w:rsidRDefault="004D7396" w:rsidP="004D7396">
            <w:pPr>
              <w:jc w:val="center"/>
            </w:pPr>
            <w:r>
              <w:t>19/5</w:t>
            </w:r>
          </w:p>
        </w:tc>
        <w:tc>
          <w:tcPr>
            <w:tcW w:w="1134" w:type="dxa"/>
            <w:shd w:val="clear" w:color="auto" w:fill="auto"/>
          </w:tcPr>
          <w:p w14:paraId="0B8F96B6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E95768C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площади треугольника. 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Герона</w:t>
            </w:r>
          </w:p>
        </w:tc>
        <w:tc>
          <w:tcPr>
            <w:tcW w:w="4820" w:type="dxa"/>
            <w:vMerge/>
            <w:shd w:val="clear" w:color="auto" w:fill="auto"/>
          </w:tcPr>
          <w:p w14:paraId="66F195B3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5D08E0BF" w14:textId="77777777" w:rsidR="004D7396" w:rsidRPr="0023658B" w:rsidRDefault="004D7396" w:rsidP="0023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139ECB3E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5DAD52A0" w14:textId="77777777" w:rsidR="004D7396" w:rsidRDefault="004D7396" w:rsidP="004D7396">
            <w:pPr>
              <w:jc w:val="center"/>
            </w:pPr>
            <w:r>
              <w:t>20/6</w:t>
            </w:r>
          </w:p>
        </w:tc>
        <w:tc>
          <w:tcPr>
            <w:tcW w:w="1134" w:type="dxa"/>
            <w:shd w:val="clear" w:color="auto" w:fill="auto"/>
          </w:tcPr>
          <w:p w14:paraId="5D47A408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206CB3EE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Площадь трапеции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(основная формула)</w:t>
            </w:r>
          </w:p>
        </w:tc>
        <w:tc>
          <w:tcPr>
            <w:tcW w:w="4820" w:type="dxa"/>
            <w:vMerge/>
            <w:shd w:val="clear" w:color="auto" w:fill="auto"/>
          </w:tcPr>
          <w:p w14:paraId="053F6FF4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6DB6A9D9" w14:textId="77777777" w:rsidR="004D7396" w:rsidRPr="0023658B" w:rsidRDefault="002C4899" w:rsidP="0023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658B" w:rsidRPr="002365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5CDBB3A4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4DE7C218" w14:textId="77777777" w:rsidR="004D7396" w:rsidRDefault="004D7396" w:rsidP="004D7396">
            <w:pPr>
              <w:jc w:val="center"/>
            </w:pPr>
            <w:r>
              <w:t>21/7</w:t>
            </w:r>
          </w:p>
        </w:tc>
        <w:tc>
          <w:tcPr>
            <w:tcW w:w="1134" w:type="dxa"/>
            <w:shd w:val="clear" w:color="auto" w:fill="auto"/>
          </w:tcPr>
          <w:p w14:paraId="4F0DF1E1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65051270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трапеции.</w:t>
            </w:r>
          </w:p>
        </w:tc>
        <w:tc>
          <w:tcPr>
            <w:tcW w:w="4820" w:type="dxa"/>
            <w:vMerge/>
            <w:shd w:val="clear" w:color="auto" w:fill="auto"/>
          </w:tcPr>
          <w:p w14:paraId="0EA13A64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5A49D0CA" w14:textId="77777777" w:rsidR="004D7396" w:rsidRPr="0023658B" w:rsidRDefault="002C4899" w:rsidP="0023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166978" w:history="1">
              <w:r w:rsidR="0023658B" w:rsidRPr="002365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0E0ABDEE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738787BF" w14:textId="77777777" w:rsidR="004D7396" w:rsidRDefault="004D7396" w:rsidP="004D7396">
            <w:pPr>
              <w:jc w:val="center"/>
            </w:pPr>
            <w:r>
              <w:t>22/8</w:t>
            </w:r>
          </w:p>
        </w:tc>
        <w:tc>
          <w:tcPr>
            <w:tcW w:w="1134" w:type="dxa"/>
            <w:shd w:val="clear" w:color="auto" w:fill="auto"/>
          </w:tcPr>
          <w:p w14:paraId="316F9D2E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21EDABAE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Сравнение и вычисление площадей.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CC21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вычисление площадей</w:t>
            </w:r>
          </w:p>
        </w:tc>
        <w:tc>
          <w:tcPr>
            <w:tcW w:w="4820" w:type="dxa"/>
            <w:vMerge/>
            <w:shd w:val="clear" w:color="auto" w:fill="auto"/>
          </w:tcPr>
          <w:p w14:paraId="35DFEE01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6ABA7440" w14:textId="77777777" w:rsidR="004D7396" w:rsidRPr="0023658B" w:rsidRDefault="004D7396" w:rsidP="0023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741E5BAB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4D24FE8B" w14:textId="77777777" w:rsidR="004D7396" w:rsidRDefault="004D7396" w:rsidP="004D7396">
            <w:pPr>
              <w:jc w:val="center"/>
            </w:pPr>
            <w:r>
              <w:t>23/9</w:t>
            </w:r>
          </w:p>
        </w:tc>
        <w:tc>
          <w:tcPr>
            <w:tcW w:w="1134" w:type="dxa"/>
            <w:shd w:val="clear" w:color="auto" w:fill="auto"/>
          </w:tcPr>
          <w:p w14:paraId="1F460559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C47DB8E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Теорема Пифагора. </w:t>
            </w:r>
            <w:r w:rsidRPr="00360E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Пифагор и его школа.</w:t>
            </w:r>
          </w:p>
        </w:tc>
        <w:tc>
          <w:tcPr>
            <w:tcW w:w="4820" w:type="dxa"/>
            <w:vMerge/>
            <w:shd w:val="clear" w:color="auto" w:fill="auto"/>
          </w:tcPr>
          <w:p w14:paraId="4BBEC794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70FB4F4E" w14:textId="77777777" w:rsidR="004D7396" w:rsidRPr="0023658B" w:rsidRDefault="002C4899" w:rsidP="0023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6233F" w:rsidRPr="00A6233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7E476DAF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4BAFA489" w14:textId="77777777" w:rsidR="004D7396" w:rsidRDefault="004D7396" w:rsidP="004D7396">
            <w:pPr>
              <w:jc w:val="center"/>
            </w:pPr>
            <w:r>
              <w:t>24/10</w:t>
            </w:r>
          </w:p>
        </w:tc>
        <w:tc>
          <w:tcPr>
            <w:tcW w:w="1134" w:type="dxa"/>
            <w:shd w:val="clear" w:color="auto" w:fill="auto"/>
          </w:tcPr>
          <w:p w14:paraId="2C47E786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D89CBA8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4820" w:type="dxa"/>
            <w:vMerge/>
            <w:shd w:val="clear" w:color="auto" w:fill="auto"/>
          </w:tcPr>
          <w:p w14:paraId="0A56CCEB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3F000187" w14:textId="77777777" w:rsidR="004D7396" w:rsidRDefault="004D7396" w:rsidP="004D7396"/>
        </w:tc>
      </w:tr>
      <w:tr w:rsidR="004D7396" w14:paraId="4D03412F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547C405" w14:textId="77777777" w:rsidR="004D7396" w:rsidRDefault="004D7396" w:rsidP="004D7396">
            <w:pPr>
              <w:jc w:val="center"/>
            </w:pPr>
            <w:r>
              <w:t>25/11</w:t>
            </w:r>
          </w:p>
        </w:tc>
        <w:tc>
          <w:tcPr>
            <w:tcW w:w="1134" w:type="dxa"/>
            <w:shd w:val="clear" w:color="auto" w:fill="auto"/>
          </w:tcPr>
          <w:p w14:paraId="7D37A797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B253966" w14:textId="2C90C88B" w:rsidR="004D7396" w:rsidRPr="00422D06" w:rsidRDefault="009C4F27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7396" w:rsidRPr="00422D06">
              <w:rPr>
                <w:rFonts w:ascii="Times New Roman" w:hAnsi="Times New Roman" w:cs="Times New Roman"/>
                <w:sz w:val="24"/>
                <w:szCs w:val="24"/>
              </w:rPr>
              <w:t>рименение теоремы 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практических задач</w:t>
            </w:r>
          </w:p>
        </w:tc>
        <w:tc>
          <w:tcPr>
            <w:tcW w:w="4820" w:type="dxa"/>
            <w:vMerge/>
            <w:shd w:val="clear" w:color="auto" w:fill="auto"/>
          </w:tcPr>
          <w:p w14:paraId="3E17ED79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36FE189E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6233F" w:rsidRPr="00A6233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4B524938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0E89579" w14:textId="77777777" w:rsidR="004D7396" w:rsidRDefault="004D7396" w:rsidP="004D7396">
            <w:pPr>
              <w:jc w:val="center"/>
            </w:pPr>
            <w:r>
              <w:t>26/12</w:t>
            </w:r>
          </w:p>
        </w:tc>
        <w:tc>
          <w:tcPr>
            <w:tcW w:w="1134" w:type="dxa"/>
            <w:shd w:val="clear" w:color="auto" w:fill="auto"/>
          </w:tcPr>
          <w:p w14:paraId="45BAFDED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31AC4511" w14:textId="463C423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  <w:r w:rsidR="009B69D0">
              <w:rPr>
                <w:rFonts w:ascii="Times New Roman" w:hAnsi="Times New Roman" w:cs="Times New Roman"/>
                <w:sz w:val="24"/>
                <w:szCs w:val="24"/>
              </w:rPr>
              <w:t>. Вычисление площадей многоугольников на клетчатой бумаге</w:t>
            </w:r>
          </w:p>
        </w:tc>
        <w:tc>
          <w:tcPr>
            <w:tcW w:w="4820" w:type="dxa"/>
            <w:vMerge/>
            <w:shd w:val="clear" w:color="auto" w:fill="auto"/>
          </w:tcPr>
          <w:p w14:paraId="38E25A18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5EA7180B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6233F" w:rsidRPr="00A6233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69347FFA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2ECFC069" w14:textId="77777777" w:rsidR="004D7396" w:rsidRDefault="004D7396" w:rsidP="004D7396">
            <w:pPr>
              <w:jc w:val="center"/>
            </w:pPr>
            <w:r>
              <w:t>27/13</w:t>
            </w:r>
          </w:p>
        </w:tc>
        <w:tc>
          <w:tcPr>
            <w:tcW w:w="1134" w:type="dxa"/>
            <w:shd w:val="clear" w:color="auto" w:fill="auto"/>
          </w:tcPr>
          <w:p w14:paraId="73155887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4F231D3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Повторение теории. Подготовка к контрольной работе</w:t>
            </w:r>
          </w:p>
        </w:tc>
        <w:tc>
          <w:tcPr>
            <w:tcW w:w="4820" w:type="dxa"/>
            <w:vMerge/>
            <w:shd w:val="clear" w:color="auto" w:fill="auto"/>
          </w:tcPr>
          <w:p w14:paraId="2A6E2C04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5F9B706A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204047" w:history="1">
              <w:r w:rsidR="00A6233F" w:rsidRPr="00A6233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37739568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E1E821F" w14:textId="77777777" w:rsidR="004D7396" w:rsidRDefault="004D7396" w:rsidP="004D7396">
            <w:pPr>
              <w:jc w:val="center"/>
            </w:pPr>
            <w:r>
              <w:t>28/14</w:t>
            </w:r>
          </w:p>
        </w:tc>
        <w:tc>
          <w:tcPr>
            <w:tcW w:w="1134" w:type="dxa"/>
            <w:shd w:val="clear" w:color="auto" w:fill="auto"/>
          </w:tcPr>
          <w:p w14:paraId="1372B31C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324DF677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 </w:t>
            </w:r>
            <w:r w:rsidRPr="00422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Площадь»</w:t>
            </w:r>
          </w:p>
        </w:tc>
        <w:tc>
          <w:tcPr>
            <w:tcW w:w="4820" w:type="dxa"/>
            <w:vMerge/>
            <w:shd w:val="clear" w:color="auto" w:fill="auto"/>
          </w:tcPr>
          <w:p w14:paraId="73F4FD08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189C18E4" w14:textId="77777777" w:rsidR="004D7396" w:rsidRDefault="004D7396" w:rsidP="004D7396"/>
        </w:tc>
      </w:tr>
      <w:tr w:rsidR="004D7396" w14:paraId="34722F6E" w14:textId="77777777" w:rsidTr="007D56B0">
        <w:trPr>
          <w:trHeight w:val="67"/>
        </w:trPr>
        <w:tc>
          <w:tcPr>
            <w:tcW w:w="15701" w:type="dxa"/>
            <w:gridSpan w:val="5"/>
            <w:shd w:val="clear" w:color="auto" w:fill="auto"/>
          </w:tcPr>
          <w:p w14:paraId="6837818F" w14:textId="77777777" w:rsidR="004D7396" w:rsidRPr="001B5135" w:rsidRDefault="004D7396" w:rsidP="004D7396">
            <w:pPr>
              <w:jc w:val="center"/>
              <w:rPr>
                <w:sz w:val="24"/>
                <w:szCs w:val="24"/>
              </w:rPr>
            </w:pPr>
            <w:r w:rsidRPr="00A035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7</w:t>
            </w:r>
            <w:r w:rsidRPr="00A035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Подобные треугольники (19ч)</w:t>
            </w:r>
          </w:p>
        </w:tc>
      </w:tr>
      <w:tr w:rsidR="004D7396" w14:paraId="635155E7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B9258B1" w14:textId="77777777" w:rsidR="004D7396" w:rsidRDefault="004D7396" w:rsidP="004D7396">
            <w:pPr>
              <w:jc w:val="center"/>
            </w:pPr>
            <w:r>
              <w:t>29/1</w:t>
            </w:r>
          </w:p>
        </w:tc>
        <w:tc>
          <w:tcPr>
            <w:tcW w:w="1134" w:type="dxa"/>
            <w:shd w:val="clear" w:color="auto" w:fill="auto"/>
          </w:tcPr>
          <w:p w14:paraId="58614DF3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27F84057" w14:textId="77777777" w:rsidR="004D7396" w:rsidRPr="00360E73" w:rsidRDefault="004D7396" w:rsidP="004D739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60E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Подобные треугольники. </w:t>
            </w:r>
            <w:r w:rsidRPr="00360E73">
              <w:rPr>
                <w:rFonts w:ascii="Times New Roman" w:hAnsi="Times New Roman" w:cs="Times New Roman"/>
                <w:sz w:val="24"/>
                <w:szCs w:val="24"/>
              </w:rPr>
              <w:t>Коэффициент подобия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9C91402" w14:textId="77777777" w:rsidR="004D7396" w:rsidRPr="00A05E11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понятие пропорциональности отрезков. Формулировать определения подобных треугольников и коэффициента подобия.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треугольнике. Объяснять, что такое метод подобия в задачах на построение, и приводить примеры этого метода. Объяснять, как можно использовать свойства подобных треугольников в измерительных работах на местности. Объяснять, как ввести понятие подобия для произвольных фигур. Формулировать определения и иллюстрировать понятия синуса, косинуса и тангенса острого угла прямоугольного треугольника. Выводить основное тригонометрическое тождество и значения синуса, косинуса, тангенса углов 30</w:t>
            </w:r>
            <w:r w:rsidRPr="00A05E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A05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,45</w:t>
            </w:r>
            <w:r w:rsidRPr="00A05E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A05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,60</w:t>
            </w:r>
            <w:r w:rsidRPr="00A05E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A05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Решать задачи, связанные с подобием треугольников и нахождением неизвестных элементов прямоугольного треугольника. Для вычисления значений тригонометрических функций использовать компьютерные программы.</w:t>
            </w:r>
          </w:p>
        </w:tc>
        <w:tc>
          <w:tcPr>
            <w:tcW w:w="2693" w:type="dxa"/>
            <w:shd w:val="clear" w:color="auto" w:fill="auto"/>
          </w:tcPr>
          <w:p w14:paraId="321178BA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6233F" w:rsidRPr="00A6233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415354C4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4259730F" w14:textId="77777777" w:rsidR="004D7396" w:rsidRDefault="004D7396" w:rsidP="004D7396">
            <w:pPr>
              <w:jc w:val="center"/>
            </w:pPr>
            <w:r>
              <w:t>30/2</w:t>
            </w:r>
          </w:p>
        </w:tc>
        <w:tc>
          <w:tcPr>
            <w:tcW w:w="1134" w:type="dxa"/>
            <w:shd w:val="clear" w:color="auto" w:fill="auto"/>
          </w:tcPr>
          <w:p w14:paraId="7C9FCEC0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9CBA6D2" w14:textId="77777777" w:rsidR="004D7396" w:rsidRPr="00360E73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3">
              <w:rPr>
                <w:rFonts w:ascii="Times New Roman" w:hAnsi="Times New Roman" w:cs="Times New Roman"/>
                <w:sz w:val="24"/>
                <w:szCs w:val="24"/>
              </w:rPr>
              <w:t>Соотношение  между площадями подобных фигур</w:t>
            </w:r>
          </w:p>
        </w:tc>
        <w:tc>
          <w:tcPr>
            <w:tcW w:w="4820" w:type="dxa"/>
            <w:vMerge/>
            <w:shd w:val="clear" w:color="auto" w:fill="auto"/>
          </w:tcPr>
          <w:p w14:paraId="34CB7E90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7DC31D98" w14:textId="77777777" w:rsidR="004D7396" w:rsidRPr="00A6233F" w:rsidRDefault="002C4899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6233F" w:rsidRPr="00A6233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41836EA8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4E7C97B" w14:textId="77777777" w:rsidR="004D7396" w:rsidRDefault="004D7396" w:rsidP="004D7396">
            <w:pPr>
              <w:jc w:val="center"/>
            </w:pPr>
            <w:r>
              <w:t>31/3</w:t>
            </w:r>
          </w:p>
        </w:tc>
        <w:tc>
          <w:tcPr>
            <w:tcW w:w="1134" w:type="dxa"/>
            <w:shd w:val="clear" w:color="auto" w:fill="auto"/>
          </w:tcPr>
          <w:p w14:paraId="3B294B33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3A36C35C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E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Признаки подобия: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первый признак подобия треугольников</w:t>
            </w:r>
          </w:p>
        </w:tc>
        <w:tc>
          <w:tcPr>
            <w:tcW w:w="4820" w:type="dxa"/>
            <w:vMerge/>
            <w:shd w:val="clear" w:color="auto" w:fill="auto"/>
          </w:tcPr>
          <w:p w14:paraId="61F18679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09C0B8EF" w14:textId="77777777" w:rsidR="004D7396" w:rsidRPr="00A6233F" w:rsidRDefault="002C4899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6233F" w:rsidRPr="00A6233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6782819B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6A3907F5" w14:textId="77777777" w:rsidR="004D7396" w:rsidRDefault="004D7396" w:rsidP="004D7396">
            <w:pPr>
              <w:jc w:val="center"/>
            </w:pPr>
            <w:r>
              <w:t>32/4</w:t>
            </w:r>
          </w:p>
        </w:tc>
        <w:tc>
          <w:tcPr>
            <w:tcW w:w="1134" w:type="dxa"/>
            <w:shd w:val="clear" w:color="auto" w:fill="auto"/>
          </w:tcPr>
          <w:p w14:paraId="28F3358C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559F2C9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</w:t>
            </w:r>
          </w:p>
        </w:tc>
        <w:tc>
          <w:tcPr>
            <w:tcW w:w="4820" w:type="dxa"/>
            <w:vMerge/>
            <w:shd w:val="clear" w:color="auto" w:fill="auto"/>
          </w:tcPr>
          <w:p w14:paraId="36C3C1F7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0EF4FC5F" w14:textId="77777777" w:rsidR="004D7396" w:rsidRPr="00A6233F" w:rsidRDefault="004D7396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61D3FF89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4B300E3" w14:textId="77777777" w:rsidR="004D7396" w:rsidRDefault="004D7396" w:rsidP="004D7396">
            <w:pPr>
              <w:jc w:val="center"/>
            </w:pPr>
            <w:r>
              <w:t>33/5</w:t>
            </w:r>
          </w:p>
        </w:tc>
        <w:tc>
          <w:tcPr>
            <w:tcW w:w="1134" w:type="dxa"/>
            <w:shd w:val="clear" w:color="auto" w:fill="auto"/>
          </w:tcPr>
          <w:p w14:paraId="3235B552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179CEC0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E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Признаки подобия: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второй и третий признаки подобия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  <w:r w:rsidRPr="00857EBE">
              <w:rPr>
                <w:rFonts w:ascii="Times New Roman" w:hAnsi="Times New Roman" w:cs="Times New Roman"/>
                <w:i/>
                <w:sz w:val="24"/>
                <w:szCs w:val="24"/>
              </w:rPr>
              <w:t>«Золотое сечение»</w:t>
            </w:r>
          </w:p>
        </w:tc>
        <w:tc>
          <w:tcPr>
            <w:tcW w:w="4820" w:type="dxa"/>
            <w:vMerge/>
            <w:shd w:val="clear" w:color="auto" w:fill="auto"/>
          </w:tcPr>
          <w:p w14:paraId="48FD6BEC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3D222436" w14:textId="77777777" w:rsidR="004D7396" w:rsidRPr="00A6233F" w:rsidRDefault="002C4899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034CF" w:rsidRPr="006034C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="006034CF">
              <w:rPr>
                <w:rFonts w:ascii="Times New Roman" w:hAnsi="Times New Roman" w:cs="Times New Roman"/>
                <w:sz w:val="24"/>
                <w:szCs w:val="24"/>
              </w:rPr>
              <w:t xml:space="preserve"> (2 признак)</w:t>
            </w:r>
            <w:r w:rsidR="006034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="006034CF" w:rsidRPr="006034C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="006034CF">
              <w:rPr>
                <w:rFonts w:ascii="Times New Roman" w:hAnsi="Times New Roman" w:cs="Times New Roman"/>
                <w:sz w:val="24"/>
                <w:szCs w:val="24"/>
              </w:rPr>
              <w:t xml:space="preserve"> (3 признак)</w:t>
            </w:r>
          </w:p>
        </w:tc>
      </w:tr>
      <w:tr w:rsidR="004D7396" w14:paraId="161020AF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CFF1565" w14:textId="77777777" w:rsidR="004D7396" w:rsidRDefault="004D7396" w:rsidP="004D7396">
            <w:pPr>
              <w:jc w:val="center"/>
            </w:pPr>
            <w:r>
              <w:t>34/6</w:t>
            </w:r>
          </w:p>
        </w:tc>
        <w:tc>
          <w:tcPr>
            <w:tcW w:w="1134" w:type="dxa"/>
            <w:shd w:val="clear" w:color="auto" w:fill="auto"/>
          </w:tcPr>
          <w:p w14:paraId="00E48961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A76FEDE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признаков подобия. </w:t>
            </w:r>
            <w:r w:rsidRPr="00CC2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Деление отрезка в данном отношении</w:t>
            </w:r>
          </w:p>
        </w:tc>
        <w:tc>
          <w:tcPr>
            <w:tcW w:w="4820" w:type="dxa"/>
            <w:vMerge/>
            <w:shd w:val="clear" w:color="auto" w:fill="auto"/>
          </w:tcPr>
          <w:p w14:paraId="221C6012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359E542D" w14:textId="77777777" w:rsidR="004D7396" w:rsidRPr="00A6233F" w:rsidRDefault="004D7396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01A1D4CF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03C2A75B" w14:textId="77777777" w:rsidR="004D7396" w:rsidRDefault="004D7396" w:rsidP="004D7396">
            <w:pPr>
              <w:jc w:val="center"/>
            </w:pPr>
            <w:r>
              <w:t>35/7</w:t>
            </w:r>
          </w:p>
        </w:tc>
        <w:tc>
          <w:tcPr>
            <w:tcW w:w="1134" w:type="dxa"/>
            <w:shd w:val="clear" w:color="auto" w:fill="auto"/>
          </w:tcPr>
          <w:p w14:paraId="5D9AF000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BF614B5" w14:textId="77777777" w:rsidR="004D7396" w:rsidRPr="00360E73" w:rsidRDefault="004D7396" w:rsidP="004D739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E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Астрономия и геометрия. Что и как узнали Анаксагор, Эратосфен и Аристарх о размерах Луны, Земли и Солнца. Расстояния от Земли до луны и Солнца, измерение расстояния от Земли до Марса.</w:t>
            </w:r>
          </w:p>
          <w:p w14:paraId="4A851C06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Повторение теории. Подготовка к контрольной работе</w:t>
            </w:r>
          </w:p>
        </w:tc>
        <w:tc>
          <w:tcPr>
            <w:tcW w:w="4820" w:type="dxa"/>
            <w:vMerge/>
            <w:shd w:val="clear" w:color="auto" w:fill="auto"/>
          </w:tcPr>
          <w:p w14:paraId="6F90FBD3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2819D234" w14:textId="77777777" w:rsidR="004D7396" w:rsidRPr="00A6233F" w:rsidRDefault="004D7396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24E24B97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86DBA5A" w14:textId="77777777" w:rsidR="004D7396" w:rsidRDefault="004D7396" w:rsidP="004D7396">
            <w:pPr>
              <w:jc w:val="center"/>
            </w:pPr>
            <w:r>
              <w:t>36/8</w:t>
            </w:r>
          </w:p>
        </w:tc>
        <w:tc>
          <w:tcPr>
            <w:tcW w:w="1134" w:type="dxa"/>
            <w:shd w:val="clear" w:color="auto" w:fill="auto"/>
          </w:tcPr>
          <w:p w14:paraId="6492EE87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73D5A28E" w14:textId="77777777" w:rsidR="004D7396" w:rsidRDefault="004D7396" w:rsidP="004D739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14:paraId="65CA28E8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   </w:t>
            </w:r>
            <w:r w:rsidRPr="00422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«Подобие треугольников»</w:t>
            </w:r>
          </w:p>
        </w:tc>
        <w:tc>
          <w:tcPr>
            <w:tcW w:w="4820" w:type="dxa"/>
            <w:vMerge/>
            <w:shd w:val="clear" w:color="auto" w:fill="auto"/>
          </w:tcPr>
          <w:p w14:paraId="179027EC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105841D5" w14:textId="77777777" w:rsidR="004D7396" w:rsidRPr="00A6233F" w:rsidRDefault="004D7396" w:rsidP="00A6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2A597112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87AB713" w14:textId="77777777" w:rsidR="004D7396" w:rsidRDefault="004D7396" w:rsidP="004D7396">
            <w:pPr>
              <w:jc w:val="center"/>
            </w:pPr>
            <w:r>
              <w:t>37/9</w:t>
            </w:r>
          </w:p>
        </w:tc>
        <w:tc>
          <w:tcPr>
            <w:tcW w:w="1134" w:type="dxa"/>
            <w:shd w:val="clear" w:color="auto" w:fill="auto"/>
          </w:tcPr>
          <w:p w14:paraId="36CE17DD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B764976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линия треугольника</w:t>
            </w:r>
          </w:p>
        </w:tc>
        <w:tc>
          <w:tcPr>
            <w:tcW w:w="4820" w:type="dxa"/>
            <w:vMerge/>
            <w:shd w:val="clear" w:color="auto" w:fill="auto"/>
          </w:tcPr>
          <w:p w14:paraId="23ECF4FB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547F151A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034CF" w:rsidRPr="006034C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50DDE21F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44538539" w14:textId="77777777" w:rsidR="004D7396" w:rsidRDefault="004D7396" w:rsidP="004D7396">
            <w:pPr>
              <w:jc w:val="center"/>
            </w:pPr>
            <w:r>
              <w:t>38/10</w:t>
            </w:r>
          </w:p>
        </w:tc>
        <w:tc>
          <w:tcPr>
            <w:tcW w:w="1134" w:type="dxa"/>
            <w:shd w:val="clear" w:color="auto" w:fill="auto"/>
          </w:tcPr>
          <w:p w14:paraId="532AB2B3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28165273" w14:textId="6BE50EC8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Замечательные точки треугольника: точка пересечения медиан</w:t>
            </w:r>
            <w:r w:rsidR="00655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(центр масс тре</w:t>
            </w:r>
            <w:r w:rsidR="00293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655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гольника)</w:t>
            </w:r>
          </w:p>
        </w:tc>
        <w:tc>
          <w:tcPr>
            <w:tcW w:w="4820" w:type="dxa"/>
            <w:vMerge/>
            <w:shd w:val="clear" w:color="auto" w:fill="auto"/>
          </w:tcPr>
          <w:p w14:paraId="7B65BBF2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08E83FA2" w14:textId="77777777" w:rsidR="004D7396" w:rsidRPr="00A6233F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78BB894B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6B38A8E9" w14:textId="77777777" w:rsidR="004D7396" w:rsidRDefault="004D7396" w:rsidP="004D7396">
            <w:pPr>
              <w:jc w:val="center"/>
            </w:pPr>
            <w:r>
              <w:t>39/11</w:t>
            </w:r>
          </w:p>
        </w:tc>
        <w:tc>
          <w:tcPr>
            <w:tcW w:w="1134" w:type="dxa"/>
            <w:shd w:val="clear" w:color="auto" w:fill="auto"/>
          </w:tcPr>
          <w:p w14:paraId="77B4D0D4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6EBC3B4A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4820" w:type="dxa"/>
            <w:vMerge/>
            <w:shd w:val="clear" w:color="auto" w:fill="auto"/>
          </w:tcPr>
          <w:p w14:paraId="463B83D6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743D8F9E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034CF" w:rsidRPr="006034C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11103E9F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4D8F0DD6" w14:textId="77777777" w:rsidR="004D7396" w:rsidRDefault="004D7396" w:rsidP="004D7396">
            <w:pPr>
              <w:jc w:val="center"/>
            </w:pPr>
            <w:r>
              <w:t>40/12</w:t>
            </w:r>
          </w:p>
        </w:tc>
        <w:tc>
          <w:tcPr>
            <w:tcW w:w="1134" w:type="dxa"/>
            <w:shd w:val="clear" w:color="auto" w:fill="auto"/>
          </w:tcPr>
          <w:p w14:paraId="0412B3DF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C8B1F6B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4820" w:type="dxa"/>
            <w:vMerge/>
            <w:shd w:val="clear" w:color="auto" w:fill="auto"/>
          </w:tcPr>
          <w:p w14:paraId="6041288E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3EBDC3E0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034CF" w:rsidRPr="006034C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32E52834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73F0FDC" w14:textId="77777777" w:rsidR="004D7396" w:rsidRDefault="004D7396" w:rsidP="004D7396">
            <w:pPr>
              <w:jc w:val="center"/>
            </w:pPr>
            <w:r>
              <w:t>41/13</w:t>
            </w:r>
          </w:p>
        </w:tc>
        <w:tc>
          <w:tcPr>
            <w:tcW w:w="1134" w:type="dxa"/>
            <w:shd w:val="clear" w:color="auto" w:fill="auto"/>
          </w:tcPr>
          <w:p w14:paraId="09504A4F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683F74F0" w14:textId="77777777" w:rsidR="004D7396" w:rsidRPr="00360E73" w:rsidRDefault="004D7396" w:rsidP="004D739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E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Подобие фигур</w:t>
            </w:r>
          </w:p>
        </w:tc>
        <w:tc>
          <w:tcPr>
            <w:tcW w:w="4820" w:type="dxa"/>
            <w:vMerge/>
            <w:shd w:val="clear" w:color="auto" w:fill="auto"/>
          </w:tcPr>
          <w:p w14:paraId="65761CE3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7F3F1A69" w14:textId="77777777" w:rsidR="004D7396" w:rsidRPr="00A6233F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2420FF12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C4428B0" w14:textId="77777777" w:rsidR="004D7396" w:rsidRDefault="004D7396" w:rsidP="004D7396">
            <w:pPr>
              <w:jc w:val="center"/>
            </w:pPr>
            <w:r>
              <w:t>42/14</w:t>
            </w:r>
          </w:p>
        </w:tc>
        <w:tc>
          <w:tcPr>
            <w:tcW w:w="1134" w:type="dxa"/>
            <w:shd w:val="clear" w:color="auto" w:fill="auto"/>
          </w:tcPr>
          <w:p w14:paraId="7DD99A96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200C649B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Тригонометрические функции острого угла в прямоугольном треугольнике</w:t>
            </w:r>
          </w:p>
        </w:tc>
        <w:tc>
          <w:tcPr>
            <w:tcW w:w="4820" w:type="dxa"/>
            <w:vMerge/>
            <w:shd w:val="clear" w:color="auto" w:fill="auto"/>
          </w:tcPr>
          <w:p w14:paraId="167C4862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38F18250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4561D" w:rsidRPr="00A456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7F81BA0A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20E61E5F" w14:textId="77777777" w:rsidR="004D7396" w:rsidRDefault="004D7396" w:rsidP="004D7396">
            <w:pPr>
              <w:jc w:val="center"/>
            </w:pPr>
            <w:r>
              <w:t>43/15</w:t>
            </w:r>
          </w:p>
        </w:tc>
        <w:tc>
          <w:tcPr>
            <w:tcW w:w="1134" w:type="dxa"/>
            <w:shd w:val="clear" w:color="auto" w:fill="auto"/>
          </w:tcPr>
          <w:p w14:paraId="3727EB45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17977DB" w14:textId="77777777" w:rsidR="004D7396" w:rsidRPr="00360E73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3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Формулы, связывающие синус, косинус, тангенс и котангенс  одного и того же угла</w:t>
            </w:r>
          </w:p>
        </w:tc>
        <w:tc>
          <w:tcPr>
            <w:tcW w:w="4820" w:type="dxa"/>
            <w:vMerge/>
            <w:shd w:val="clear" w:color="auto" w:fill="auto"/>
          </w:tcPr>
          <w:p w14:paraId="7BF7D277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6D520B20" w14:textId="77777777" w:rsidR="004D7396" w:rsidRPr="00A6233F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014F0EA1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2ECB15BC" w14:textId="77777777" w:rsidR="004D7396" w:rsidRDefault="004D7396" w:rsidP="004D7396">
            <w:pPr>
              <w:jc w:val="center"/>
            </w:pPr>
            <w:r>
              <w:lastRenderedPageBreak/>
              <w:t>44/16</w:t>
            </w:r>
          </w:p>
        </w:tc>
        <w:tc>
          <w:tcPr>
            <w:tcW w:w="1134" w:type="dxa"/>
            <w:shd w:val="clear" w:color="auto" w:fill="auto"/>
          </w:tcPr>
          <w:p w14:paraId="400D89C4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626AEE15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 и  тангенса для углов, равных 30, 45 и 60 градусов.</w:t>
            </w:r>
          </w:p>
        </w:tc>
        <w:tc>
          <w:tcPr>
            <w:tcW w:w="4820" w:type="dxa"/>
            <w:vMerge/>
            <w:shd w:val="clear" w:color="auto" w:fill="auto"/>
          </w:tcPr>
          <w:p w14:paraId="3B3C7937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1A0307CD" w14:textId="77777777" w:rsidR="004D7396" w:rsidRPr="00A6233F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4BA6B5CF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50F0F115" w14:textId="77777777" w:rsidR="004D7396" w:rsidRDefault="004D7396" w:rsidP="004D7396">
            <w:pPr>
              <w:jc w:val="center"/>
            </w:pPr>
            <w:r>
              <w:t>45/17</w:t>
            </w:r>
          </w:p>
        </w:tc>
        <w:tc>
          <w:tcPr>
            <w:tcW w:w="1134" w:type="dxa"/>
            <w:shd w:val="clear" w:color="auto" w:fill="auto"/>
          </w:tcPr>
          <w:p w14:paraId="465D8E1E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0E21F1E3" w14:textId="77777777" w:rsidR="004D7396" w:rsidRPr="00360E73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прямоугольных треугольников. </w:t>
            </w:r>
            <w:r w:rsidRPr="00CC21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Вычисление элементов треугольников с использованием тригонометрических соотношений</w:t>
            </w:r>
          </w:p>
        </w:tc>
        <w:tc>
          <w:tcPr>
            <w:tcW w:w="4820" w:type="dxa"/>
            <w:vMerge/>
            <w:shd w:val="clear" w:color="auto" w:fill="auto"/>
          </w:tcPr>
          <w:p w14:paraId="474954E6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634AE7AD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034CF" w:rsidRPr="006034C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0386922D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5599977F" w14:textId="77777777" w:rsidR="004D7396" w:rsidRDefault="004D7396" w:rsidP="004D7396">
            <w:pPr>
              <w:jc w:val="center"/>
            </w:pPr>
            <w:r>
              <w:t>46/18</w:t>
            </w:r>
          </w:p>
        </w:tc>
        <w:tc>
          <w:tcPr>
            <w:tcW w:w="1134" w:type="dxa"/>
            <w:shd w:val="clear" w:color="auto" w:fill="auto"/>
          </w:tcPr>
          <w:p w14:paraId="0055C00D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74B56F30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Повторение теории. Подготовка к контрольной работе</w:t>
            </w:r>
          </w:p>
        </w:tc>
        <w:tc>
          <w:tcPr>
            <w:tcW w:w="4820" w:type="dxa"/>
            <w:vMerge/>
            <w:shd w:val="clear" w:color="auto" w:fill="auto"/>
          </w:tcPr>
          <w:p w14:paraId="6F7774AE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54C4232F" w14:textId="77777777" w:rsidR="004D7396" w:rsidRPr="00A6233F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4561D" w:rsidRPr="00A456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задачи на готовых чертежах</w:t>
              </w:r>
            </w:hyperlink>
          </w:p>
        </w:tc>
      </w:tr>
      <w:tr w:rsidR="004D7396" w14:paraId="5AAECE04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5CA2827E" w14:textId="77777777" w:rsidR="004D7396" w:rsidRDefault="004D7396" w:rsidP="004D7396">
            <w:pPr>
              <w:jc w:val="center"/>
            </w:pPr>
            <w:r>
              <w:t>47/19</w:t>
            </w:r>
          </w:p>
        </w:tc>
        <w:tc>
          <w:tcPr>
            <w:tcW w:w="1134" w:type="dxa"/>
            <w:shd w:val="clear" w:color="auto" w:fill="auto"/>
          </w:tcPr>
          <w:p w14:paraId="6174F3D0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EBA5CCF" w14:textId="77777777" w:rsidR="004D7396" w:rsidRDefault="004D7396" w:rsidP="004D7396">
            <w:pPr>
              <w:tabs>
                <w:tab w:val="left" w:pos="930"/>
              </w:tabs>
            </w:pPr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   «</w:t>
            </w:r>
            <w:r w:rsidRPr="00422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4820" w:type="dxa"/>
            <w:vMerge/>
            <w:shd w:val="clear" w:color="auto" w:fill="auto"/>
          </w:tcPr>
          <w:p w14:paraId="2E8760C5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1A982ACE" w14:textId="77777777" w:rsidR="004D7396" w:rsidRPr="00A6233F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646D90DE" w14:textId="77777777" w:rsidTr="007D56B0">
        <w:trPr>
          <w:trHeight w:val="67"/>
        </w:trPr>
        <w:tc>
          <w:tcPr>
            <w:tcW w:w="15701" w:type="dxa"/>
            <w:gridSpan w:val="5"/>
            <w:shd w:val="clear" w:color="auto" w:fill="auto"/>
          </w:tcPr>
          <w:p w14:paraId="7F225D98" w14:textId="120AB2ED" w:rsidR="004D7396" w:rsidRDefault="004D7396" w:rsidP="004D7396">
            <w:pPr>
              <w:jc w:val="center"/>
            </w:pPr>
            <w:r w:rsidRPr="00422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Глава 8:   Окружность   (1</w:t>
            </w:r>
            <w:r w:rsidR="00B24A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  <w:r w:rsidRPr="00422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4D7396" w14:paraId="42DCB503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5A5B9034" w14:textId="77777777" w:rsidR="004D7396" w:rsidRDefault="004D7396" w:rsidP="004D7396">
            <w:pPr>
              <w:jc w:val="center"/>
            </w:pPr>
            <w:r>
              <w:t>48/1</w:t>
            </w:r>
          </w:p>
        </w:tc>
        <w:tc>
          <w:tcPr>
            <w:tcW w:w="1134" w:type="dxa"/>
            <w:shd w:val="clear" w:color="auto" w:fill="auto"/>
          </w:tcPr>
          <w:p w14:paraId="05B808E4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0039B8D2" w14:textId="6911A101" w:rsidR="004D7396" w:rsidRPr="00CB19DA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Взаимное расположение прямой и окружности, </w:t>
            </w:r>
            <w:r w:rsidRPr="00CB19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двух окружностей</w:t>
            </w:r>
            <w:r w:rsidR="000338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касание окружностей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1740749" w14:textId="77777777" w:rsidR="004D7396" w:rsidRPr="00AD3761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Исследовать взаимное расположение прямой и окружности. Формулировать определение касательной к окружности. Формулировать и доказывать теоремы: о свойстве касательной, об отрезках касательных, проведенных из одной точки. Формулировать понятия центрального угла и градусной меры дуги окружности. Формулировать  и доказывать теоремы: о вписанном угле,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произведении отрезков хорд. </w:t>
            </w:r>
            <w:r w:rsidRPr="00AD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перпендикулярах к сторонам треугольника; о пересечении высот треугольника. Формулировать </w:t>
            </w:r>
            <w:r w:rsidRPr="00AD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определения окружностей, вписанной в многоугольник и описанной около многоугольника. Формулировать и доказывать теоремы: об окружности, вписанной в треугольник, об окружности, описанной около треугольника, об окружности, описанной около треугольника, о свойстве сторон описанного четырехугольника, о свойстве углов вписанного четырехугольника. Решать задачи на вычисление, доказательство, построение, связанные с окружностью, вписанными и описанными треугольниками и четырехугольниками. </w:t>
            </w:r>
          </w:p>
        </w:tc>
        <w:tc>
          <w:tcPr>
            <w:tcW w:w="2693" w:type="dxa"/>
            <w:shd w:val="clear" w:color="auto" w:fill="auto"/>
          </w:tcPr>
          <w:p w14:paraId="1B4861CD" w14:textId="77777777" w:rsidR="004D7396" w:rsidRPr="00A4561D" w:rsidRDefault="002C4899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4561D" w:rsidRPr="00A456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4EF0D0D8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28190F21" w14:textId="77777777" w:rsidR="004D7396" w:rsidRDefault="004D7396" w:rsidP="004D7396">
            <w:pPr>
              <w:jc w:val="center"/>
            </w:pPr>
            <w:r>
              <w:t>49/2</w:t>
            </w:r>
          </w:p>
        </w:tc>
        <w:tc>
          <w:tcPr>
            <w:tcW w:w="1134" w:type="dxa"/>
            <w:shd w:val="clear" w:color="auto" w:fill="auto"/>
          </w:tcPr>
          <w:p w14:paraId="64663310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3FC1D0FE" w14:textId="2BDDF8BF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Касательная и </w:t>
            </w:r>
            <w:r w:rsidRPr="00CC2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секущая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 окружности</w:t>
            </w:r>
            <w:r w:rsidR="00033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Общие касательные к двум окружностям</w:t>
            </w:r>
          </w:p>
        </w:tc>
        <w:tc>
          <w:tcPr>
            <w:tcW w:w="4820" w:type="dxa"/>
            <w:vMerge/>
            <w:shd w:val="clear" w:color="auto" w:fill="auto"/>
          </w:tcPr>
          <w:p w14:paraId="097B747F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6030E5E8" w14:textId="77777777" w:rsidR="004D7396" w:rsidRPr="00A4561D" w:rsidRDefault="002C4899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4561D" w:rsidRPr="00A456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679E7591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0788C6F6" w14:textId="77777777" w:rsidR="004D7396" w:rsidRDefault="004D7396" w:rsidP="004D7396">
            <w:pPr>
              <w:jc w:val="center"/>
            </w:pPr>
            <w:r>
              <w:t>50/3</w:t>
            </w:r>
          </w:p>
        </w:tc>
        <w:tc>
          <w:tcPr>
            <w:tcW w:w="1134" w:type="dxa"/>
            <w:shd w:val="clear" w:color="auto" w:fill="auto"/>
          </w:tcPr>
          <w:p w14:paraId="254592B3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7919B3DE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Равенство касательных, проведенных из одной точки</w:t>
            </w:r>
          </w:p>
        </w:tc>
        <w:tc>
          <w:tcPr>
            <w:tcW w:w="4820" w:type="dxa"/>
            <w:vMerge/>
            <w:shd w:val="clear" w:color="auto" w:fill="auto"/>
          </w:tcPr>
          <w:p w14:paraId="6A16397E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71A87BB3" w14:textId="77777777" w:rsidR="004D7396" w:rsidRPr="00A4561D" w:rsidRDefault="004D7396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10DE5BB8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4511191D" w14:textId="77777777" w:rsidR="004D7396" w:rsidRDefault="004D7396" w:rsidP="004D7396">
            <w:pPr>
              <w:jc w:val="center"/>
            </w:pPr>
            <w:r>
              <w:t>51/4</w:t>
            </w:r>
          </w:p>
        </w:tc>
        <w:tc>
          <w:tcPr>
            <w:tcW w:w="1134" w:type="dxa"/>
            <w:shd w:val="clear" w:color="auto" w:fill="auto"/>
          </w:tcPr>
          <w:p w14:paraId="3BFD346B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7BD0C043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Дуга</w:t>
            </w: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. Градусная мера дуги окружности</w:t>
            </w:r>
          </w:p>
        </w:tc>
        <w:tc>
          <w:tcPr>
            <w:tcW w:w="4820" w:type="dxa"/>
            <w:vMerge/>
            <w:shd w:val="clear" w:color="auto" w:fill="auto"/>
          </w:tcPr>
          <w:p w14:paraId="126CD0EA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73975D2C" w14:textId="77777777" w:rsidR="004D7396" w:rsidRPr="00A4561D" w:rsidRDefault="002C4899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4561D" w:rsidRPr="00A456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36534079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D7169B3" w14:textId="77777777" w:rsidR="004D7396" w:rsidRDefault="004D7396" w:rsidP="004D7396">
            <w:pPr>
              <w:jc w:val="center"/>
            </w:pPr>
            <w:r>
              <w:t>52/5</w:t>
            </w:r>
          </w:p>
        </w:tc>
        <w:tc>
          <w:tcPr>
            <w:tcW w:w="1134" w:type="dxa"/>
            <w:shd w:val="clear" w:color="auto" w:fill="auto"/>
          </w:tcPr>
          <w:p w14:paraId="42F0D949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2CCC9685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Центральные и вписанные углы. </w:t>
            </w:r>
            <w:r w:rsidRPr="00CC2102">
              <w:rPr>
                <w:rFonts w:ascii="Times New Roman" w:hAnsi="Times New Roman" w:cs="Times New Roman"/>
                <w:sz w:val="24"/>
                <w:szCs w:val="24"/>
              </w:rPr>
              <w:t>Величина вписанного угла</w:t>
            </w:r>
          </w:p>
        </w:tc>
        <w:tc>
          <w:tcPr>
            <w:tcW w:w="4820" w:type="dxa"/>
            <w:vMerge/>
            <w:shd w:val="clear" w:color="auto" w:fill="auto"/>
          </w:tcPr>
          <w:p w14:paraId="3FB72D5B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7153C902" w14:textId="77777777" w:rsidR="004D7396" w:rsidRPr="00A4561D" w:rsidRDefault="002C4899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4561D" w:rsidRPr="00A456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4D7396" w14:paraId="70170A50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2DD276B" w14:textId="77777777" w:rsidR="004D7396" w:rsidRDefault="004D7396" w:rsidP="004D7396">
            <w:pPr>
              <w:jc w:val="center"/>
            </w:pPr>
            <w:r>
              <w:t>53/6</w:t>
            </w:r>
          </w:p>
        </w:tc>
        <w:tc>
          <w:tcPr>
            <w:tcW w:w="1134" w:type="dxa"/>
            <w:shd w:val="clear" w:color="auto" w:fill="auto"/>
          </w:tcPr>
          <w:p w14:paraId="693DF5F5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091199CA" w14:textId="302C47CF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Метрические соотношения в окружности: свойства секущих, касательных, хорд</w:t>
            </w:r>
            <w:r w:rsidR="00293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4820" w:type="dxa"/>
            <w:vMerge/>
            <w:shd w:val="clear" w:color="auto" w:fill="auto"/>
          </w:tcPr>
          <w:p w14:paraId="03458F70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1E9C5FE1" w14:textId="77777777" w:rsidR="004D7396" w:rsidRPr="00A4561D" w:rsidRDefault="002C4899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B2455" w:rsidRPr="004B24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4D7396" w14:paraId="743A91AF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EF38C29" w14:textId="77777777" w:rsidR="004D7396" w:rsidRDefault="004D7396" w:rsidP="004D7396">
            <w:pPr>
              <w:jc w:val="center"/>
            </w:pPr>
            <w:r>
              <w:t>54/7</w:t>
            </w:r>
          </w:p>
        </w:tc>
        <w:tc>
          <w:tcPr>
            <w:tcW w:w="1134" w:type="dxa"/>
            <w:shd w:val="clear" w:color="auto" w:fill="auto"/>
          </w:tcPr>
          <w:p w14:paraId="2054C65B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6F4A5325" w14:textId="5E6CF19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  <w:r w:rsidR="0029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3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Углы между </w:t>
            </w:r>
            <w:r w:rsidR="00E71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хордами и секущими</w:t>
            </w:r>
          </w:p>
        </w:tc>
        <w:tc>
          <w:tcPr>
            <w:tcW w:w="4820" w:type="dxa"/>
            <w:vMerge/>
            <w:shd w:val="clear" w:color="auto" w:fill="auto"/>
          </w:tcPr>
          <w:p w14:paraId="1164943A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5A972A31" w14:textId="77777777" w:rsidR="004D7396" w:rsidRPr="00A4561D" w:rsidRDefault="002C4899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B2455" w:rsidRPr="004B24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76631C4B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05F3D865" w14:textId="77777777" w:rsidR="004D7396" w:rsidRDefault="004D7396" w:rsidP="004D7396">
            <w:pPr>
              <w:jc w:val="center"/>
            </w:pPr>
            <w:r>
              <w:t>55/8</w:t>
            </w:r>
          </w:p>
        </w:tc>
        <w:tc>
          <w:tcPr>
            <w:tcW w:w="1134" w:type="dxa"/>
            <w:shd w:val="clear" w:color="auto" w:fill="auto"/>
          </w:tcPr>
          <w:p w14:paraId="76C14ADE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70621EFB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Свойство биссектрисы угла. </w:t>
            </w:r>
          </w:p>
        </w:tc>
        <w:tc>
          <w:tcPr>
            <w:tcW w:w="4820" w:type="dxa"/>
            <w:vMerge/>
            <w:shd w:val="clear" w:color="auto" w:fill="auto"/>
          </w:tcPr>
          <w:p w14:paraId="7F4B7898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0D5E5157" w14:textId="77777777" w:rsidR="004D7396" w:rsidRPr="00A4561D" w:rsidRDefault="002C4899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B2455" w:rsidRPr="004B24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7CF6A67B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53415119" w14:textId="77777777" w:rsidR="004D7396" w:rsidRDefault="004D7396" w:rsidP="004D7396">
            <w:pPr>
              <w:jc w:val="center"/>
            </w:pPr>
            <w:r>
              <w:t>56/9</w:t>
            </w:r>
          </w:p>
        </w:tc>
        <w:tc>
          <w:tcPr>
            <w:tcW w:w="1134" w:type="dxa"/>
            <w:shd w:val="clear" w:color="auto" w:fill="auto"/>
          </w:tcPr>
          <w:p w14:paraId="0BD0FCA2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6B789071" w14:textId="77777777" w:rsidR="004D7396" w:rsidRPr="00CB19DA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Серединный перпендикуляр к отрезку.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B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B19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Свойства и признаки перпендикулярности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820" w:type="dxa"/>
            <w:vMerge/>
            <w:shd w:val="clear" w:color="auto" w:fill="auto"/>
          </w:tcPr>
          <w:p w14:paraId="0B4A24BB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366FE024" w14:textId="77777777" w:rsidR="004D7396" w:rsidRPr="00A4561D" w:rsidRDefault="002C4899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B2455" w:rsidRPr="004B24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2AEF242A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D5DC1FC" w14:textId="77777777" w:rsidR="004D7396" w:rsidRDefault="004D7396" w:rsidP="004D7396">
            <w:pPr>
              <w:jc w:val="center"/>
            </w:pPr>
            <w:r>
              <w:t>57/10</w:t>
            </w:r>
          </w:p>
        </w:tc>
        <w:tc>
          <w:tcPr>
            <w:tcW w:w="1134" w:type="dxa"/>
            <w:shd w:val="clear" w:color="auto" w:fill="auto"/>
          </w:tcPr>
          <w:p w14:paraId="30E7996B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3FF5728A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Замечательные точки треугольника: точка пересечения серединных перпендикуляров и точка пересечения биссектрис.</w:t>
            </w:r>
          </w:p>
        </w:tc>
        <w:tc>
          <w:tcPr>
            <w:tcW w:w="4820" w:type="dxa"/>
            <w:vMerge/>
            <w:shd w:val="clear" w:color="auto" w:fill="auto"/>
          </w:tcPr>
          <w:p w14:paraId="4637FBB6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6CC05E50" w14:textId="77777777" w:rsidR="004D7396" w:rsidRPr="004B2455" w:rsidRDefault="004D7396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3987FEA6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34B37E6" w14:textId="77777777" w:rsidR="004D7396" w:rsidRDefault="004D7396" w:rsidP="004D7396">
            <w:pPr>
              <w:jc w:val="center"/>
            </w:pPr>
            <w:r>
              <w:t>58/11</w:t>
            </w:r>
          </w:p>
        </w:tc>
        <w:tc>
          <w:tcPr>
            <w:tcW w:w="1134" w:type="dxa"/>
            <w:shd w:val="clear" w:color="auto" w:fill="auto"/>
          </w:tcPr>
          <w:p w14:paraId="67AC47D2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74C3840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Замечательные точки треугольника: точка пересечения высот. Окружность Эйлера</w:t>
            </w:r>
          </w:p>
        </w:tc>
        <w:tc>
          <w:tcPr>
            <w:tcW w:w="4820" w:type="dxa"/>
            <w:vMerge/>
            <w:shd w:val="clear" w:color="auto" w:fill="auto"/>
          </w:tcPr>
          <w:p w14:paraId="2216DDD9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62498534" w14:textId="77777777" w:rsidR="004D7396" w:rsidRPr="004B2455" w:rsidRDefault="004D7396" w:rsidP="00A4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268E49F7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140E938" w14:textId="77777777" w:rsidR="004D7396" w:rsidRDefault="004D7396" w:rsidP="004D7396">
            <w:pPr>
              <w:jc w:val="center"/>
            </w:pPr>
            <w:r>
              <w:lastRenderedPageBreak/>
              <w:t>59/12</w:t>
            </w:r>
          </w:p>
        </w:tc>
        <w:tc>
          <w:tcPr>
            <w:tcW w:w="1134" w:type="dxa"/>
            <w:shd w:val="clear" w:color="auto" w:fill="auto"/>
          </w:tcPr>
          <w:p w14:paraId="223FC4B0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03696863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Вписанные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окружности для  треугольников</w:t>
            </w:r>
          </w:p>
        </w:tc>
        <w:tc>
          <w:tcPr>
            <w:tcW w:w="4820" w:type="dxa"/>
            <w:vMerge/>
            <w:shd w:val="clear" w:color="auto" w:fill="auto"/>
          </w:tcPr>
          <w:p w14:paraId="7DD64646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2052E0FF" w14:textId="77777777" w:rsidR="004D7396" w:rsidRPr="004B2455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B2455" w:rsidRPr="004B24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32D754C5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3BB84C77" w14:textId="77777777" w:rsidR="004D7396" w:rsidRDefault="004D7396" w:rsidP="004D7396">
            <w:pPr>
              <w:jc w:val="center"/>
            </w:pPr>
            <w:r>
              <w:t>60/13</w:t>
            </w:r>
          </w:p>
        </w:tc>
        <w:tc>
          <w:tcPr>
            <w:tcW w:w="1134" w:type="dxa"/>
            <w:shd w:val="clear" w:color="auto" w:fill="auto"/>
          </w:tcPr>
          <w:p w14:paraId="285A52DD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2C29B5C3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Описанные окружности для треугольников</w:t>
            </w:r>
          </w:p>
        </w:tc>
        <w:tc>
          <w:tcPr>
            <w:tcW w:w="4820" w:type="dxa"/>
            <w:vMerge/>
            <w:shd w:val="clear" w:color="auto" w:fill="auto"/>
          </w:tcPr>
          <w:p w14:paraId="572ECCA2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396D580A" w14:textId="77777777" w:rsidR="004D7396" w:rsidRPr="004B2455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B2455" w:rsidRPr="004B24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7C7D33BA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09DBDAF1" w14:textId="77777777" w:rsidR="004D7396" w:rsidRDefault="004D7396" w:rsidP="004D7396">
            <w:pPr>
              <w:jc w:val="center"/>
            </w:pPr>
            <w:r>
              <w:t>61/14</w:t>
            </w:r>
          </w:p>
        </w:tc>
        <w:tc>
          <w:tcPr>
            <w:tcW w:w="1134" w:type="dxa"/>
            <w:shd w:val="clear" w:color="auto" w:fill="auto"/>
          </w:tcPr>
          <w:p w14:paraId="526B0D11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6FE123E2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Вписанные и описанные окружности  для четырехугольников</w:t>
            </w:r>
          </w:p>
        </w:tc>
        <w:tc>
          <w:tcPr>
            <w:tcW w:w="4820" w:type="dxa"/>
            <w:vMerge/>
            <w:shd w:val="clear" w:color="auto" w:fill="auto"/>
          </w:tcPr>
          <w:p w14:paraId="2B2A85B8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1958BDFC" w14:textId="77777777" w:rsidR="004D7396" w:rsidRPr="004B2455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054EE" w:rsidRPr="00AD4D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4D7396" w14:paraId="622048F9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6A3655D6" w14:textId="77777777" w:rsidR="004D7396" w:rsidRDefault="004D7396" w:rsidP="004D7396">
            <w:pPr>
              <w:jc w:val="center"/>
            </w:pPr>
            <w:r>
              <w:t>62/15</w:t>
            </w:r>
          </w:p>
        </w:tc>
        <w:tc>
          <w:tcPr>
            <w:tcW w:w="1134" w:type="dxa"/>
            <w:shd w:val="clear" w:color="auto" w:fill="auto"/>
          </w:tcPr>
          <w:p w14:paraId="4187E8E8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5FED0EB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«Вписанная и описанная окружности»</w:t>
            </w:r>
          </w:p>
        </w:tc>
        <w:tc>
          <w:tcPr>
            <w:tcW w:w="4820" w:type="dxa"/>
            <w:vMerge/>
            <w:shd w:val="clear" w:color="auto" w:fill="auto"/>
          </w:tcPr>
          <w:p w14:paraId="6BA18988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2F260F28" w14:textId="77777777" w:rsidR="004D7396" w:rsidRPr="00AD4DD5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D4DD5" w:rsidRPr="00AD4D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4D7396" w14:paraId="03695CCA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62630FA8" w14:textId="071B67E3" w:rsidR="004D7396" w:rsidRDefault="004D7396" w:rsidP="004D7396">
            <w:pPr>
              <w:jc w:val="center"/>
            </w:pPr>
            <w:r>
              <w:t>6</w:t>
            </w:r>
            <w:r w:rsidR="00B24AE2">
              <w:t>3</w:t>
            </w:r>
            <w:r>
              <w:t>/17</w:t>
            </w:r>
          </w:p>
        </w:tc>
        <w:tc>
          <w:tcPr>
            <w:tcW w:w="1134" w:type="dxa"/>
            <w:shd w:val="clear" w:color="auto" w:fill="auto"/>
          </w:tcPr>
          <w:p w14:paraId="0D5C99A5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347EFADA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№5  </w:t>
            </w:r>
            <w:r w:rsidRPr="00422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«Окружность»</w:t>
            </w:r>
          </w:p>
          <w:p w14:paraId="066A419C" w14:textId="77777777" w:rsidR="004D7396" w:rsidRPr="00422D06" w:rsidRDefault="004D7396" w:rsidP="004D739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563AAEE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4BA13B36" w14:textId="77777777" w:rsidR="004D7396" w:rsidRPr="00AD4DD5" w:rsidRDefault="004D7396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96" w14:paraId="74986517" w14:textId="77777777" w:rsidTr="007D56B0">
        <w:trPr>
          <w:trHeight w:val="67"/>
        </w:trPr>
        <w:tc>
          <w:tcPr>
            <w:tcW w:w="15701" w:type="dxa"/>
            <w:gridSpan w:val="5"/>
            <w:shd w:val="clear" w:color="auto" w:fill="auto"/>
          </w:tcPr>
          <w:p w14:paraId="7C196082" w14:textId="6DEA8B6F" w:rsidR="004D7396" w:rsidRPr="00757C8A" w:rsidRDefault="004D7396" w:rsidP="004D7396">
            <w:pPr>
              <w:jc w:val="center"/>
              <w:rPr>
                <w:sz w:val="24"/>
                <w:szCs w:val="24"/>
              </w:rPr>
            </w:pPr>
            <w:r w:rsidRPr="00757C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Повторение (</w:t>
            </w:r>
            <w:r w:rsidR="00B24A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  <w:r w:rsidRPr="00757C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4D7396" w14:paraId="6DD7FFA3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56B2BF4" w14:textId="01E2B31B" w:rsidR="004D7396" w:rsidRDefault="004D7396" w:rsidP="004D7396">
            <w:pPr>
              <w:jc w:val="center"/>
            </w:pPr>
            <w:r>
              <w:t>6</w:t>
            </w:r>
            <w:r w:rsidR="00B24AE2">
              <w:t>4</w:t>
            </w:r>
            <w:r>
              <w:t>/1</w:t>
            </w:r>
          </w:p>
        </w:tc>
        <w:tc>
          <w:tcPr>
            <w:tcW w:w="1134" w:type="dxa"/>
            <w:shd w:val="clear" w:color="auto" w:fill="auto"/>
          </w:tcPr>
          <w:p w14:paraId="4B81E836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1B63EC6" w14:textId="77777777" w:rsidR="004D7396" w:rsidRPr="00A038EF" w:rsidRDefault="004D7396" w:rsidP="004D739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79325FE" w14:textId="77777777" w:rsidR="004D7396" w:rsidRPr="00422D06" w:rsidRDefault="004D7396" w:rsidP="004D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Знать 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материал, изученный в курсе математики за 8 класс.</w:t>
            </w:r>
          </w:p>
          <w:p w14:paraId="432568F9" w14:textId="77777777" w:rsidR="004D7396" w:rsidRPr="00422D06" w:rsidRDefault="004D7396" w:rsidP="004D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Владеть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общим приемом решения задач.</w:t>
            </w:r>
          </w:p>
          <w:p w14:paraId="0D390149" w14:textId="77777777" w:rsidR="004D7396" w:rsidRPr="00422D06" w:rsidRDefault="004D7396" w:rsidP="004D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применять полученные знания на практике.</w:t>
            </w:r>
          </w:p>
          <w:p w14:paraId="5EF3056A" w14:textId="77777777" w:rsidR="004D7396" w:rsidRPr="00EC1670" w:rsidRDefault="004D7396" w:rsidP="004D7396">
            <w:r w:rsidRPr="00422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Уметь </w:t>
            </w:r>
            <w:r w:rsidRPr="00422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  <w:tc>
          <w:tcPr>
            <w:tcW w:w="2693" w:type="dxa"/>
            <w:shd w:val="clear" w:color="auto" w:fill="auto"/>
          </w:tcPr>
          <w:p w14:paraId="2C23A0AE" w14:textId="77777777" w:rsidR="004D7396" w:rsidRDefault="004D7396" w:rsidP="004D7396"/>
        </w:tc>
      </w:tr>
      <w:tr w:rsidR="004D7396" w14:paraId="67F32E04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276F48C" w14:textId="7D07393C" w:rsidR="004D7396" w:rsidRDefault="004D7396" w:rsidP="004D7396">
            <w:pPr>
              <w:jc w:val="center"/>
            </w:pPr>
            <w:r>
              <w:t>6</w:t>
            </w:r>
            <w:r w:rsidR="00B24AE2">
              <w:t>5/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8905AB9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4F5706E" w14:textId="77777777" w:rsidR="004D7396" w:rsidRPr="00A038EF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4820" w:type="dxa"/>
            <w:vMerge/>
            <w:shd w:val="clear" w:color="auto" w:fill="auto"/>
          </w:tcPr>
          <w:p w14:paraId="66E7044D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479CDDBB" w14:textId="77777777" w:rsidR="004D7396" w:rsidRPr="00AD4DD5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D4DD5" w:rsidRPr="00AD4D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задачи</w:t>
              </w:r>
            </w:hyperlink>
          </w:p>
        </w:tc>
      </w:tr>
      <w:tr w:rsidR="004D7396" w14:paraId="0589BE9A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77393C8C" w14:textId="3E61C305" w:rsidR="004D7396" w:rsidRDefault="004D7396" w:rsidP="004D7396">
            <w:pPr>
              <w:jc w:val="center"/>
            </w:pPr>
            <w:r>
              <w:t>6</w:t>
            </w:r>
            <w:r w:rsidR="00B24AE2">
              <w:t>6</w:t>
            </w:r>
            <w:r>
              <w:t>/3</w:t>
            </w:r>
          </w:p>
        </w:tc>
        <w:tc>
          <w:tcPr>
            <w:tcW w:w="1134" w:type="dxa"/>
            <w:shd w:val="clear" w:color="auto" w:fill="auto"/>
          </w:tcPr>
          <w:p w14:paraId="69D4B2AE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1FD7A5BD" w14:textId="77777777" w:rsidR="004D7396" w:rsidRPr="00A038EF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F">
              <w:rPr>
                <w:rFonts w:ascii="Times New Roman" w:hAnsi="Times New Roman" w:cs="Times New Roman"/>
                <w:sz w:val="24"/>
                <w:szCs w:val="24"/>
              </w:rPr>
              <w:t>Площади четырёхугольников</w:t>
            </w:r>
          </w:p>
        </w:tc>
        <w:tc>
          <w:tcPr>
            <w:tcW w:w="4820" w:type="dxa"/>
            <w:vMerge/>
            <w:shd w:val="clear" w:color="auto" w:fill="auto"/>
          </w:tcPr>
          <w:p w14:paraId="2EFE060C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623AD1A6" w14:textId="77777777" w:rsidR="004D7396" w:rsidRPr="00AD4DD5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4DD5" w:rsidRPr="00AD4D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задачи</w:t>
              </w:r>
            </w:hyperlink>
          </w:p>
        </w:tc>
      </w:tr>
      <w:tr w:rsidR="004D7396" w14:paraId="5CAA5B34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1061BFA3" w14:textId="7EE017E3" w:rsidR="004D7396" w:rsidRDefault="00B24AE2" w:rsidP="004D7396">
            <w:pPr>
              <w:jc w:val="center"/>
            </w:pPr>
            <w:r>
              <w:t>67</w:t>
            </w:r>
            <w:r w:rsidR="004D7396">
              <w:t>/4</w:t>
            </w:r>
          </w:p>
        </w:tc>
        <w:tc>
          <w:tcPr>
            <w:tcW w:w="1134" w:type="dxa"/>
            <w:shd w:val="clear" w:color="auto" w:fill="auto"/>
          </w:tcPr>
          <w:p w14:paraId="110191B5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043F76CB" w14:textId="77777777" w:rsidR="004D7396" w:rsidRPr="00A038EF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F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треугольники, применение подобия к решению задач</w:t>
            </w:r>
          </w:p>
        </w:tc>
        <w:tc>
          <w:tcPr>
            <w:tcW w:w="4820" w:type="dxa"/>
            <w:vMerge/>
            <w:shd w:val="clear" w:color="auto" w:fill="auto"/>
          </w:tcPr>
          <w:p w14:paraId="11BCF967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19B8ABFA" w14:textId="77777777" w:rsidR="004D7396" w:rsidRPr="00AD4DD5" w:rsidRDefault="002C4899" w:rsidP="004D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4DD5" w:rsidRPr="00AD4D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задачи</w:t>
              </w:r>
            </w:hyperlink>
          </w:p>
        </w:tc>
      </w:tr>
      <w:tr w:rsidR="004D7396" w14:paraId="16D7CA8A" w14:textId="77777777" w:rsidTr="00A24E84">
        <w:trPr>
          <w:trHeight w:val="67"/>
        </w:trPr>
        <w:tc>
          <w:tcPr>
            <w:tcW w:w="817" w:type="dxa"/>
            <w:shd w:val="clear" w:color="auto" w:fill="auto"/>
          </w:tcPr>
          <w:p w14:paraId="69756576" w14:textId="2423F797" w:rsidR="004D7396" w:rsidRDefault="00B24AE2" w:rsidP="004D7396">
            <w:pPr>
              <w:jc w:val="center"/>
            </w:pPr>
            <w:r>
              <w:t>68</w:t>
            </w:r>
            <w:r w:rsidR="004D7396">
              <w:t>/6</w:t>
            </w:r>
          </w:p>
        </w:tc>
        <w:tc>
          <w:tcPr>
            <w:tcW w:w="1134" w:type="dxa"/>
            <w:shd w:val="clear" w:color="auto" w:fill="auto"/>
          </w:tcPr>
          <w:p w14:paraId="57C25E45" w14:textId="77777777" w:rsidR="004D7396" w:rsidRDefault="004D7396" w:rsidP="004D7396"/>
        </w:tc>
        <w:tc>
          <w:tcPr>
            <w:tcW w:w="6237" w:type="dxa"/>
            <w:shd w:val="clear" w:color="auto" w:fill="auto"/>
          </w:tcPr>
          <w:p w14:paraId="56A76750" w14:textId="77777777" w:rsidR="004D7396" w:rsidRPr="00A038EF" w:rsidRDefault="004D7396" w:rsidP="004D73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820" w:type="dxa"/>
            <w:vMerge/>
            <w:shd w:val="clear" w:color="auto" w:fill="auto"/>
          </w:tcPr>
          <w:p w14:paraId="6F3357A1" w14:textId="77777777" w:rsidR="004D7396" w:rsidRDefault="004D7396" w:rsidP="004D7396"/>
        </w:tc>
        <w:tc>
          <w:tcPr>
            <w:tcW w:w="2693" w:type="dxa"/>
            <w:shd w:val="clear" w:color="auto" w:fill="auto"/>
          </w:tcPr>
          <w:p w14:paraId="1FB5A716" w14:textId="77777777" w:rsidR="004D7396" w:rsidRDefault="004D7396" w:rsidP="004D7396"/>
        </w:tc>
      </w:tr>
    </w:tbl>
    <w:p w14:paraId="6F81D7E9" w14:textId="77777777" w:rsidR="00A03524" w:rsidRPr="00A03524" w:rsidRDefault="00A03524" w:rsidP="00A03524"/>
    <w:p w14:paraId="6345064B" w14:textId="77777777" w:rsidR="00C000D8" w:rsidRDefault="00C000D8" w:rsidP="003816FA">
      <w:pPr>
        <w:pStyle w:val="3"/>
        <w:spacing w:before="0" w:beforeAutospacing="0" w:after="0" w:afterAutospacing="0"/>
      </w:pPr>
    </w:p>
    <w:p w14:paraId="6A0F66CD" w14:textId="77777777" w:rsidR="00C000D8" w:rsidRDefault="00C000D8" w:rsidP="003816FA">
      <w:pPr>
        <w:pStyle w:val="3"/>
        <w:spacing w:before="0" w:beforeAutospacing="0" w:after="0" w:afterAutospacing="0"/>
      </w:pPr>
    </w:p>
    <w:sectPr w:rsidR="00C000D8" w:rsidSect="002E117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32EF" w14:textId="77777777" w:rsidR="006C6E74" w:rsidRDefault="006C6E74" w:rsidP="003816FA">
      <w:pPr>
        <w:spacing w:after="0" w:line="240" w:lineRule="auto"/>
      </w:pPr>
      <w:r>
        <w:separator/>
      </w:r>
    </w:p>
  </w:endnote>
  <w:endnote w:type="continuationSeparator" w:id="0">
    <w:p w14:paraId="5C449930" w14:textId="77777777" w:rsidR="006C6E74" w:rsidRDefault="006C6E74" w:rsidP="0038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16ED" w14:textId="77777777" w:rsidR="006C6E74" w:rsidRDefault="006C6E74" w:rsidP="003816FA">
      <w:pPr>
        <w:spacing w:after="0" w:line="240" w:lineRule="auto"/>
      </w:pPr>
      <w:r>
        <w:separator/>
      </w:r>
    </w:p>
  </w:footnote>
  <w:footnote w:type="continuationSeparator" w:id="0">
    <w:p w14:paraId="39840DA9" w14:textId="77777777" w:rsidR="006C6E74" w:rsidRDefault="006C6E74" w:rsidP="0038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3A"/>
    <w:multiLevelType w:val="hybridMultilevel"/>
    <w:tmpl w:val="0DD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9B0"/>
    <w:multiLevelType w:val="hybridMultilevel"/>
    <w:tmpl w:val="B476C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F91D77"/>
    <w:multiLevelType w:val="hybridMultilevel"/>
    <w:tmpl w:val="7494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75F2"/>
    <w:multiLevelType w:val="hybridMultilevel"/>
    <w:tmpl w:val="0898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611486"/>
    <w:multiLevelType w:val="hybridMultilevel"/>
    <w:tmpl w:val="97E8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6835884">
    <w:abstractNumId w:val="1"/>
  </w:num>
  <w:num w:numId="2" w16cid:durableId="282200116">
    <w:abstractNumId w:val="7"/>
    <w:lvlOverride w:ilvl="0">
      <w:startOverride w:val="1"/>
    </w:lvlOverride>
  </w:num>
  <w:num w:numId="3" w16cid:durableId="551117695">
    <w:abstractNumId w:val="16"/>
  </w:num>
  <w:num w:numId="4" w16cid:durableId="374504402">
    <w:abstractNumId w:val="12"/>
  </w:num>
  <w:num w:numId="5" w16cid:durableId="1449928142">
    <w:abstractNumId w:val="6"/>
  </w:num>
  <w:num w:numId="6" w16cid:durableId="784693101">
    <w:abstractNumId w:val="4"/>
  </w:num>
  <w:num w:numId="7" w16cid:durableId="1004698454">
    <w:abstractNumId w:val="5"/>
  </w:num>
  <w:num w:numId="8" w16cid:durableId="2096703569">
    <w:abstractNumId w:val="8"/>
  </w:num>
  <w:num w:numId="9" w16cid:durableId="1186989284">
    <w:abstractNumId w:val="9"/>
  </w:num>
  <w:num w:numId="10" w16cid:durableId="1877620197">
    <w:abstractNumId w:val="0"/>
  </w:num>
  <w:num w:numId="11" w16cid:durableId="1624575029">
    <w:abstractNumId w:val="15"/>
  </w:num>
  <w:num w:numId="12" w16cid:durableId="1747265837">
    <w:abstractNumId w:val="17"/>
  </w:num>
  <w:num w:numId="13" w16cid:durableId="1766458647">
    <w:abstractNumId w:val="14"/>
  </w:num>
  <w:num w:numId="14" w16cid:durableId="1559394320">
    <w:abstractNumId w:val="13"/>
  </w:num>
  <w:num w:numId="15" w16cid:durableId="521936270">
    <w:abstractNumId w:val="3"/>
  </w:num>
  <w:num w:numId="16" w16cid:durableId="386225339">
    <w:abstractNumId w:val="11"/>
  </w:num>
  <w:num w:numId="17" w16cid:durableId="1982271832">
    <w:abstractNumId w:val="10"/>
  </w:num>
  <w:num w:numId="18" w16cid:durableId="681056043">
    <w:abstractNumId w:val="2"/>
  </w:num>
  <w:num w:numId="19" w16cid:durableId="115822857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B6B"/>
    <w:rsid w:val="00016DB4"/>
    <w:rsid w:val="000228BE"/>
    <w:rsid w:val="00025BC1"/>
    <w:rsid w:val="00031D8D"/>
    <w:rsid w:val="000338EE"/>
    <w:rsid w:val="00035FD4"/>
    <w:rsid w:val="0005475F"/>
    <w:rsid w:val="00055EDE"/>
    <w:rsid w:val="000564AC"/>
    <w:rsid w:val="00064BCA"/>
    <w:rsid w:val="00076DF3"/>
    <w:rsid w:val="0009090D"/>
    <w:rsid w:val="000924B0"/>
    <w:rsid w:val="000D2260"/>
    <w:rsid w:val="000F0C5C"/>
    <w:rsid w:val="00110973"/>
    <w:rsid w:val="0012428B"/>
    <w:rsid w:val="0014327C"/>
    <w:rsid w:val="00190C01"/>
    <w:rsid w:val="001B5135"/>
    <w:rsid w:val="001C07F3"/>
    <w:rsid w:val="001F4A59"/>
    <w:rsid w:val="0023658B"/>
    <w:rsid w:val="00257659"/>
    <w:rsid w:val="00260D99"/>
    <w:rsid w:val="0027641E"/>
    <w:rsid w:val="00293879"/>
    <w:rsid w:val="0029678D"/>
    <w:rsid w:val="002A5664"/>
    <w:rsid w:val="002B1639"/>
    <w:rsid w:val="002C4899"/>
    <w:rsid w:val="002E117C"/>
    <w:rsid w:val="002E44D0"/>
    <w:rsid w:val="002E4962"/>
    <w:rsid w:val="003112BC"/>
    <w:rsid w:val="0033068B"/>
    <w:rsid w:val="00337EE7"/>
    <w:rsid w:val="00347C6E"/>
    <w:rsid w:val="003548AE"/>
    <w:rsid w:val="00360E73"/>
    <w:rsid w:val="00367306"/>
    <w:rsid w:val="003816FA"/>
    <w:rsid w:val="0038339C"/>
    <w:rsid w:val="003A471E"/>
    <w:rsid w:val="003D3888"/>
    <w:rsid w:val="00422D06"/>
    <w:rsid w:val="004258B0"/>
    <w:rsid w:val="00437505"/>
    <w:rsid w:val="0047212D"/>
    <w:rsid w:val="0048496B"/>
    <w:rsid w:val="004A39C7"/>
    <w:rsid w:val="004B2455"/>
    <w:rsid w:val="004C4430"/>
    <w:rsid w:val="004C4DF9"/>
    <w:rsid w:val="004D7396"/>
    <w:rsid w:val="004F5C72"/>
    <w:rsid w:val="00500EBE"/>
    <w:rsid w:val="00501033"/>
    <w:rsid w:val="005020BC"/>
    <w:rsid w:val="00512638"/>
    <w:rsid w:val="00560A84"/>
    <w:rsid w:val="00567F39"/>
    <w:rsid w:val="00575928"/>
    <w:rsid w:val="005C430A"/>
    <w:rsid w:val="006034CF"/>
    <w:rsid w:val="00620B52"/>
    <w:rsid w:val="006400E0"/>
    <w:rsid w:val="00641049"/>
    <w:rsid w:val="00646531"/>
    <w:rsid w:val="006556B6"/>
    <w:rsid w:val="00681094"/>
    <w:rsid w:val="006A1D78"/>
    <w:rsid w:val="006C6E74"/>
    <w:rsid w:val="006D675A"/>
    <w:rsid w:val="00706E45"/>
    <w:rsid w:val="00751087"/>
    <w:rsid w:val="00753DCD"/>
    <w:rsid w:val="00757C8A"/>
    <w:rsid w:val="00767D38"/>
    <w:rsid w:val="007820E1"/>
    <w:rsid w:val="007B5F28"/>
    <w:rsid w:val="007C3F5C"/>
    <w:rsid w:val="007C7AD8"/>
    <w:rsid w:val="007D56B0"/>
    <w:rsid w:val="007F6B94"/>
    <w:rsid w:val="0080300D"/>
    <w:rsid w:val="0080452A"/>
    <w:rsid w:val="0081038D"/>
    <w:rsid w:val="00824B6B"/>
    <w:rsid w:val="00840F20"/>
    <w:rsid w:val="00857EBE"/>
    <w:rsid w:val="0087453E"/>
    <w:rsid w:val="00874DF1"/>
    <w:rsid w:val="008C00B4"/>
    <w:rsid w:val="0090094D"/>
    <w:rsid w:val="00961D0B"/>
    <w:rsid w:val="009A5973"/>
    <w:rsid w:val="009B69D0"/>
    <w:rsid w:val="009C4F27"/>
    <w:rsid w:val="009D27C8"/>
    <w:rsid w:val="009D5DFE"/>
    <w:rsid w:val="009D6589"/>
    <w:rsid w:val="009E4824"/>
    <w:rsid w:val="00A03524"/>
    <w:rsid w:val="00A038EF"/>
    <w:rsid w:val="00A05E11"/>
    <w:rsid w:val="00A074A5"/>
    <w:rsid w:val="00A11CAE"/>
    <w:rsid w:val="00A14295"/>
    <w:rsid w:val="00A24E84"/>
    <w:rsid w:val="00A4561D"/>
    <w:rsid w:val="00A6233F"/>
    <w:rsid w:val="00A67C66"/>
    <w:rsid w:val="00A75444"/>
    <w:rsid w:val="00A83288"/>
    <w:rsid w:val="00AA1347"/>
    <w:rsid w:val="00AB1266"/>
    <w:rsid w:val="00AD3761"/>
    <w:rsid w:val="00AD4DD5"/>
    <w:rsid w:val="00AE2EAA"/>
    <w:rsid w:val="00B01D8A"/>
    <w:rsid w:val="00B24AE2"/>
    <w:rsid w:val="00B31961"/>
    <w:rsid w:val="00B437FA"/>
    <w:rsid w:val="00B70FB9"/>
    <w:rsid w:val="00BF42E4"/>
    <w:rsid w:val="00C000D8"/>
    <w:rsid w:val="00C0108A"/>
    <w:rsid w:val="00C249FD"/>
    <w:rsid w:val="00C30AA9"/>
    <w:rsid w:val="00C35316"/>
    <w:rsid w:val="00C430DC"/>
    <w:rsid w:val="00C52973"/>
    <w:rsid w:val="00C72B9A"/>
    <w:rsid w:val="00C74699"/>
    <w:rsid w:val="00C802DC"/>
    <w:rsid w:val="00C85940"/>
    <w:rsid w:val="00C958F0"/>
    <w:rsid w:val="00CB17C0"/>
    <w:rsid w:val="00CB19DA"/>
    <w:rsid w:val="00CC0C3A"/>
    <w:rsid w:val="00CC11F9"/>
    <w:rsid w:val="00CC2102"/>
    <w:rsid w:val="00CE2BD5"/>
    <w:rsid w:val="00CE2CEC"/>
    <w:rsid w:val="00D1264A"/>
    <w:rsid w:val="00D170E9"/>
    <w:rsid w:val="00D22701"/>
    <w:rsid w:val="00D362F7"/>
    <w:rsid w:val="00D71009"/>
    <w:rsid w:val="00D95B7D"/>
    <w:rsid w:val="00DC5662"/>
    <w:rsid w:val="00DC5B76"/>
    <w:rsid w:val="00DE47E4"/>
    <w:rsid w:val="00DF0258"/>
    <w:rsid w:val="00DF4FC6"/>
    <w:rsid w:val="00E054EE"/>
    <w:rsid w:val="00E13C80"/>
    <w:rsid w:val="00E20AD3"/>
    <w:rsid w:val="00E328D2"/>
    <w:rsid w:val="00E37256"/>
    <w:rsid w:val="00E43A1D"/>
    <w:rsid w:val="00E46AC9"/>
    <w:rsid w:val="00E67866"/>
    <w:rsid w:val="00E712A3"/>
    <w:rsid w:val="00E913A0"/>
    <w:rsid w:val="00E92053"/>
    <w:rsid w:val="00EB41F3"/>
    <w:rsid w:val="00ED745D"/>
    <w:rsid w:val="00EE74DE"/>
    <w:rsid w:val="00F140EA"/>
    <w:rsid w:val="00F31956"/>
    <w:rsid w:val="00F4149F"/>
    <w:rsid w:val="00F4341D"/>
    <w:rsid w:val="00FB1039"/>
    <w:rsid w:val="00FC1D0F"/>
    <w:rsid w:val="00FD3EBE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D5720"/>
  <w15:docId w15:val="{767C9EF4-D9A1-4B9D-AA61-18E03BCA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745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locked/>
    <w:rsid w:val="002E44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3816F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uiPriority w:val="99"/>
    <w:locked/>
    <w:rsid w:val="003816FA"/>
    <w:rPr>
      <w:rFonts w:ascii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0"/>
    <w:link w:val="a5"/>
    <w:uiPriority w:val="99"/>
    <w:qFormat/>
    <w:rsid w:val="00824B6B"/>
    <w:pPr>
      <w:ind w:left="720"/>
    </w:pPr>
    <w:rPr>
      <w:rFonts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824B6B"/>
    <w:rPr>
      <w:rFonts w:ascii="Calibri" w:hAnsi="Calibri" w:cs="Calibri"/>
    </w:rPr>
  </w:style>
  <w:style w:type="table" w:styleId="a6">
    <w:name w:val="Table Grid"/>
    <w:basedOn w:val="a2"/>
    <w:rsid w:val="00824B6B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99"/>
    <w:qFormat/>
    <w:rsid w:val="00824B6B"/>
    <w:rPr>
      <w:rFonts w:cs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824B6B"/>
    <w:rPr>
      <w:rFonts w:cs="Calibri"/>
      <w:sz w:val="22"/>
      <w:szCs w:val="22"/>
      <w:lang w:val="ru-RU" w:eastAsia="en-US" w:bidi="ar-SA"/>
    </w:rPr>
  </w:style>
  <w:style w:type="character" w:customStyle="1" w:styleId="4">
    <w:name w:val="Подпись к таблице4"/>
    <w:uiPriority w:val="99"/>
    <w:rsid w:val="00824B6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1">
    <w:name w:val="Подпись к таблице3"/>
    <w:uiPriority w:val="99"/>
    <w:rsid w:val="00824B6B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styleId="a9">
    <w:name w:val="Hyperlink"/>
    <w:uiPriority w:val="99"/>
    <w:rsid w:val="00824B6B"/>
    <w:rPr>
      <w:color w:val="0000FF"/>
      <w:u w:val="single"/>
    </w:rPr>
  </w:style>
  <w:style w:type="paragraph" w:styleId="aa">
    <w:name w:val="Normal (Web)"/>
    <w:basedOn w:val="a0"/>
    <w:uiPriority w:val="99"/>
    <w:rsid w:val="00824B6B"/>
    <w:pPr>
      <w:spacing w:before="280" w:after="280" w:line="240" w:lineRule="auto"/>
    </w:pPr>
    <w:rPr>
      <w:rFonts w:cs="Times New Roman"/>
      <w:color w:val="000000"/>
      <w:sz w:val="24"/>
      <w:szCs w:val="24"/>
      <w:lang w:eastAsia="ar-SA"/>
    </w:rPr>
  </w:style>
  <w:style w:type="character" w:styleId="ab">
    <w:name w:val="Strong"/>
    <w:uiPriority w:val="99"/>
    <w:qFormat/>
    <w:rsid w:val="00824B6B"/>
    <w:rPr>
      <w:b/>
      <w:bCs/>
    </w:rPr>
  </w:style>
  <w:style w:type="character" w:customStyle="1" w:styleId="ac">
    <w:name w:val="Основной текст_"/>
    <w:link w:val="21"/>
    <w:locked/>
    <w:rsid w:val="00C529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0"/>
    <w:link w:val="ac"/>
    <w:rsid w:val="00C52973"/>
    <w:pPr>
      <w:shd w:val="clear" w:color="auto" w:fill="FFFFFF"/>
      <w:spacing w:after="60" w:line="227" w:lineRule="exact"/>
      <w:ind w:hanging="220"/>
      <w:jc w:val="center"/>
    </w:pPr>
    <w:rPr>
      <w:rFonts w:cs="Times New Roman"/>
      <w:sz w:val="19"/>
      <w:szCs w:val="19"/>
    </w:rPr>
  </w:style>
  <w:style w:type="character" w:customStyle="1" w:styleId="ad">
    <w:name w:val="Основной текст + Курсив"/>
    <w:uiPriority w:val="99"/>
    <w:rsid w:val="00C5297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rsid w:val="00C8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8594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uiPriority w:val="99"/>
    <w:locked/>
    <w:rsid w:val="00874DF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874DF1"/>
    <w:pPr>
      <w:shd w:val="clear" w:color="auto" w:fill="FFFFFF"/>
      <w:spacing w:after="300" w:line="240" w:lineRule="atLeast"/>
      <w:jc w:val="center"/>
    </w:pPr>
    <w:rPr>
      <w:rFonts w:cs="Times New Roman"/>
      <w:sz w:val="19"/>
      <w:szCs w:val="19"/>
    </w:rPr>
  </w:style>
  <w:style w:type="character" w:customStyle="1" w:styleId="10">
    <w:name w:val="Основной текст (10)_"/>
    <w:link w:val="100"/>
    <w:uiPriority w:val="99"/>
    <w:locked/>
    <w:rsid w:val="00874DF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0"/>
    <w:link w:val="10"/>
    <w:uiPriority w:val="99"/>
    <w:rsid w:val="00874DF1"/>
    <w:pPr>
      <w:shd w:val="clear" w:color="auto" w:fill="FFFFFF"/>
      <w:spacing w:after="0" w:line="240" w:lineRule="atLeast"/>
    </w:pPr>
    <w:rPr>
      <w:rFonts w:cs="Times New Roman"/>
      <w:sz w:val="18"/>
      <w:szCs w:val="18"/>
    </w:rPr>
  </w:style>
  <w:style w:type="character" w:customStyle="1" w:styleId="71">
    <w:name w:val="Заголовок №7_"/>
    <w:link w:val="72"/>
    <w:uiPriority w:val="99"/>
    <w:locked/>
    <w:rsid w:val="00AE2EAA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72">
    <w:name w:val="Заголовок №7"/>
    <w:basedOn w:val="a0"/>
    <w:link w:val="71"/>
    <w:uiPriority w:val="99"/>
    <w:rsid w:val="00AE2EAA"/>
    <w:pPr>
      <w:shd w:val="clear" w:color="auto" w:fill="FFFFFF"/>
      <w:spacing w:before="180" w:after="0" w:line="223" w:lineRule="exact"/>
      <w:outlineLvl w:val="6"/>
    </w:pPr>
    <w:rPr>
      <w:rFonts w:cs="Times New Roman"/>
      <w:spacing w:val="-10"/>
      <w:sz w:val="21"/>
      <w:szCs w:val="21"/>
    </w:rPr>
  </w:style>
  <w:style w:type="character" w:customStyle="1" w:styleId="101">
    <w:name w:val="Основной текст + 10"/>
    <w:aliases w:val="5 pt,Полужирный,Интервал 0 pt"/>
    <w:uiPriority w:val="99"/>
    <w:rsid w:val="00AE2EAA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table" w:customStyle="1" w:styleId="11">
    <w:name w:val="Сетка таблицы11"/>
    <w:uiPriority w:val="99"/>
    <w:rsid w:val="000228B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0"/>
    <w:uiPriority w:val="99"/>
    <w:rsid w:val="000228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0">
    <w:name w:val="footnote reference"/>
    <w:uiPriority w:val="99"/>
    <w:semiHidden/>
    <w:rsid w:val="003816F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816F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footnote text"/>
    <w:aliases w:val="Знак6,F1"/>
    <w:basedOn w:val="a0"/>
    <w:link w:val="af2"/>
    <w:uiPriority w:val="99"/>
    <w:semiHidden/>
    <w:rsid w:val="003816F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link w:val="af1"/>
    <w:uiPriority w:val="99"/>
    <w:locked/>
    <w:rsid w:val="003816FA"/>
    <w:rPr>
      <w:rFonts w:ascii="Times New Roman" w:hAnsi="Times New Roman" w:cs="Times New Roman"/>
      <w:sz w:val="20"/>
      <w:szCs w:val="20"/>
    </w:rPr>
  </w:style>
  <w:style w:type="paragraph" w:customStyle="1" w:styleId="a">
    <w:name w:val="НОМЕРА"/>
    <w:basedOn w:val="aa"/>
    <w:link w:val="af3"/>
    <w:uiPriority w:val="99"/>
    <w:qFormat/>
    <w:rsid w:val="003816FA"/>
    <w:pPr>
      <w:numPr>
        <w:numId w:val="2"/>
      </w:numPr>
      <w:spacing w:before="0" w:after="0"/>
      <w:jc w:val="both"/>
    </w:pPr>
    <w:rPr>
      <w:rFonts w:ascii="Arial Narrow" w:hAnsi="Arial Narrow"/>
      <w:color w:val="auto"/>
      <w:sz w:val="18"/>
      <w:szCs w:val="18"/>
    </w:rPr>
  </w:style>
  <w:style w:type="character" w:customStyle="1" w:styleId="af3">
    <w:name w:val="НОМЕРА Знак"/>
    <w:link w:val="a"/>
    <w:uiPriority w:val="99"/>
    <w:locked/>
    <w:rsid w:val="003816FA"/>
    <w:rPr>
      <w:rFonts w:ascii="Arial Narrow" w:hAnsi="Arial Narrow"/>
      <w:sz w:val="18"/>
      <w:szCs w:val="18"/>
      <w:lang w:eastAsia="ar-SA"/>
    </w:rPr>
  </w:style>
  <w:style w:type="paragraph" w:customStyle="1" w:styleId="Style3">
    <w:name w:val="Style3"/>
    <w:basedOn w:val="a0"/>
    <w:uiPriority w:val="99"/>
    <w:rsid w:val="004258B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cs="Times New Roman"/>
      <w:sz w:val="24"/>
      <w:szCs w:val="24"/>
    </w:rPr>
  </w:style>
  <w:style w:type="character" w:customStyle="1" w:styleId="FontStyle51">
    <w:name w:val="Font Style51"/>
    <w:uiPriority w:val="99"/>
    <w:rsid w:val="004258B0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258B0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Subtitle"/>
    <w:basedOn w:val="a0"/>
    <w:next w:val="a0"/>
    <w:link w:val="af5"/>
    <w:qFormat/>
    <w:rsid w:val="00C30AA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f5">
    <w:name w:val="Подзаголовок Знак"/>
    <w:link w:val="af4"/>
    <w:locked/>
    <w:rsid w:val="00C30AA9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customStyle="1" w:styleId="Style19">
    <w:name w:val="Style19"/>
    <w:basedOn w:val="a0"/>
    <w:uiPriority w:val="99"/>
    <w:rsid w:val="00E913A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2E44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09090D"/>
    <w:rPr>
      <w:rFonts w:cs="Calibri"/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4D7396"/>
    <w:rPr>
      <w:color w:val="605E5C"/>
      <w:shd w:val="clear" w:color="auto" w:fill="E1DFDD"/>
    </w:rPr>
  </w:style>
  <w:style w:type="character" w:styleId="af6">
    <w:name w:val="FollowedHyperlink"/>
    <w:uiPriority w:val="99"/>
    <w:semiHidden/>
    <w:unhideWhenUsed/>
    <w:rsid w:val="00603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j1ahfl.xn--p1ai/library/prezentatciya_kvadrat_105617.html" TargetMode="External"/><Relationship Id="rId18" Type="http://schemas.openxmlformats.org/officeDocument/2006/relationships/hyperlink" Target="https://resh.edu.ru/subject/lesson/1492/train/" TargetMode="External"/><Relationship Id="rId26" Type="http://schemas.openxmlformats.org/officeDocument/2006/relationships/hyperlink" Target="https://resh.edu.ru/subject/lesson/2014/main/" TargetMode="External"/><Relationship Id="rId39" Type="http://schemas.openxmlformats.org/officeDocument/2006/relationships/hyperlink" Target="https://videouroki.net/razrabotki/priezientatsiia-tsientral-nyie-ughly-i-ughly-vpisannyie-v-okruzhnos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490/main/" TargetMode="External"/><Relationship Id="rId34" Type="http://schemas.openxmlformats.org/officeDocument/2006/relationships/hyperlink" Target="https://resh.edu.ru/subject/lesson/2017/main/" TargetMode="External"/><Relationship Id="rId42" Type="http://schemas.openxmlformats.org/officeDocument/2006/relationships/hyperlink" Target="https://resh.edu.ru/subject/lesson/2026/main/" TargetMode="External"/><Relationship Id="rId47" Type="http://schemas.openxmlformats.org/officeDocument/2006/relationships/hyperlink" Target="https://oge.sdamgia.ru/test?filter=all&amp;category_id=36" TargetMode="External"/><Relationship Id="rId50" Type="http://schemas.openxmlformats.org/officeDocument/2006/relationships/hyperlink" Target="https://oge.sdamgia.ru/prob_catalog" TargetMode="External"/><Relationship Id="rId7" Type="http://schemas.openxmlformats.org/officeDocument/2006/relationships/hyperlink" Target="https://resh.edu.ru/subject/lesson/1497/train/" TargetMode="External"/><Relationship Id="rId12" Type="http://schemas.openxmlformats.org/officeDocument/2006/relationships/hyperlink" Target="https://infourok.ru/prezentaciya-po-geometrii-po-teme-romb-8-klass-5219457.html" TargetMode="External"/><Relationship Id="rId17" Type="http://schemas.openxmlformats.org/officeDocument/2006/relationships/hyperlink" Target="https://infourok.ru/konspekt-uroka-prezentaciya-po-geometrii-na-temu-ploschad-parallelogramma-klass-1429663.html" TargetMode="External"/><Relationship Id="rId25" Type="http://schemas.openxmlformats.org/officeDocument/2006/relationships/hyperlink" Target="https://resh.edu.ru/subject/lesson/2014/main/" TargetMode="External"/><Relationship Id="rId33" Type="http://schemas.openxmlformats.org/officeDocument/2006/relationships/hyperlink" Target="https://videouroki.net/video/25-sinus-kosinus-i-tanghiens-ostrogho-ughla-priamoughol-nogho-trieughol-nika.html" TargetMode="External"/><Relationship Id="rId38" Type="http://schemas.openxmlformats.org/officeDocument/2006/relationships/hyperlink" Target="https://videouroki.net/video/29-gradusnaia-miera-dughi-okruzhnosti.html" TargetMode="External"/><Relationship Id="rId46" Type="http://schemas.openxmlformats.org/officeDocument/2006/relationships/hyperlink" Target="https://videouroki.net/video/60-okruzhnost-vpisannyie-i-opisannyie-okruzh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484/main/" TargetMode="External"/><Relationship Id="rId20" Type="http://schemas.openxmlformats.org/officeDocument/2006/relationships/hyperlink" Target="https://resh.edu.ru/subject/lesson/1491/train/" TargetMode="External"/><Relationship Id="rId29" Type="http://schemas.openxmlformats.org/officeDocument/2006/relationships/hyperlink" Target="https://yandex.ru/video/preview/?text=%D0%B2%D1%82%D0%BE%D1%80%D0%BE%D0%B9%20%D0%BF%D1%80%D0%B8%D0%B7%D0%BD%D0%B0%D0%BA%20%D0%BF%D0%BE%D0%B4%D0%BE%D0%B1%D0%B8%D1%8F%20%D1%82%D1%80%D0%B5%D1%83%D0%B3%D0%BE%D0%BB%D1%8C%D0%BD%D0%B8%D0%BA%D0%B0%20%D0%B2%D0%B8%D0%B4%D0%B5%D0%BE%D1%83%D1%80%D0%BE%D0%BA%20%D0%BF%D0%BE%20%D0%B3%D0%B5%D0%BE%D0%BC%D0%B5%D1%82%D1%80%D0%B8%D0%B8%208%20%D0%BA%D0%BB%D0%B0%D1%81%D1%81&amp;path=wizard&amp;parent-reqid=1637089752163508-8612239677792973081-sas5-9930-f6c-sas-l7-balancer-8080-BAL-5732&amp;wiz_type=vital&amp;filmId=4032397728485865683" TargetMode="External"/><Relationship Id="rId41" Type="http://schemas.openxmlformats.org/officeDocument/2006/relationships/hyperlink" Target="https://oge.sdamgia.ru/test?filter=all&amp;category_id=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495/main/" TargetMode="External"/><Relationship Id="rId24" Type="http://schemas.openxmlformats.org/officeDocument/2006/relationships/hyperlink" Target="https://resh.edu.ru/subject/lesson/2013/train/" TargetMode="External"/><Relationship Id="rId32" Type="http://schemas.openxmlformats.org/officeDocument/2006/relationships/hyperlink" Target="https://resh.edu.ru/subject/lesson/3140/start/" TargetMode="External"/><Relationship Id="rId37" Type="http://schemas.openxmlformats.org/officeDocument/2006/relationships/hyperlink" Target="https://yandex.ru/video/preview/?text=%D0%BA%D0%B0%D1%81%D0%B0%D1%82%D0%B5%D0%BB%D1%8C%D0%BD%D0%B0%D1%8F%20%D0%B2%D0%B8%D0%B4%D0%B5%D0%BE%D1%83%D1%80%D0%BE%D0%BA&amp;path=wizard&amp;parent-reqid=1637090727051499-11121716808629701069-sas5-9930-f6c-sas-l7-balancer-8080-BAL-262&amp;wiz_type=vital&amp;filmId=8233209372943621764" TargetMode="External"/><Relationship Id="rId40" Type="http://schemas.openxmlformats.org/officeDocument/2006/relationships/hyperlink" Target="https://mega-talant.com/biblioteka/prezentaciya-metricheskie-sootnosheniya-v-okruzhnosti-98690.html" TargetMode="External"/><Relationship Id="rId45" Type="http://schemas.openxmlformats.org/officeDocument/2006/relationships/hyperlink" Target="https://videouroki.net/video/35-opisannaia-okruzhnos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011/train/" TargetMode="External"/><Relationship Id="rId23" Type="http://schemas.openxmlformats.org/officeDocument/2006/relationships/hyperlink" Target="https://oge.sdamgia.ru/test?filter=all&amp;category_id=13" TargetMode="External"/><Relationship Id="rId28" Type="http://schemas.openxmlformats.org/officeDocument/2006/relationships/hyperlink" Target="https://yandex.ru/video/preview/?text=%D0%B2%D1%82%D0%BE%D1%80%D0%BE%D0%B9%20%D0%BF%D1%80%D0%B8%D0%B7%D0%BD%D0%B0%D0%BA%20%D0%BF%D0%BE%D0%B4%D0%BE%D0%B1%D0%B8%D1%8F%20%D1%82%D1%80%D0%B5%D1%83%D0%B3%D0%BE%D0%BB%D1%8C%D0%BD%D0%B8%D0%BA%D0%B0%20%D0%B2%D0%B8%D0%B4%D0%B5%D0%BE%D1%83%D1%80%D0%BE%D0%BA%20%D0%BF%D0%BE%20%D0%B3%D0%B5%D0%BE%D0%BC%D0%B5%D1%82%D1%80%D0%B8%D0%B8%208%20%D0%BA%D0%BB%D0%B0%D1%81%D1%81&amp;path=wizard&amp;parent-reqid=1637089752163508-8612239677792973081-sas5-9930-f6c-sas-l7-balancer-8080-BAL-5732&amp;wiz_type=vital&amp;filmId=1851137609672560811" TargetMode="External"/><Relationship Id="rId36" Type="http://schemas.openxmlformats.org/officeDocument/2006/relationships/hyperlink" Target="https://resh.edu.ru/subject/lesson/3036/main/" TargetMode="External"/><Relationship Id="rId49" Type="http://schemas.openxmlformats.org/officeDocument/2006/relationships/hyperlink" Target="https://oge.sdamgia.ru/prob_catalog" TargetMode="External"/><Relationship Id="rId10" Type="http://schemas.openxmlformats.org/officeDocument/2006/relationships/hyperlink" Target="https://resh.edu.ru/subject/lesson/2009/train/" TargetMode="External"/><Relationship Id="rId19" Type="http://schemas.openxmlformats.org/officeDocument/2006/relationships/hyperlink" Target="https://resh.edu.ru/subject/lesson/1491/main/" TargetMode="External"/><Relationship Id="rId31" Type="http://schemas.openxmlformats.org/officeDocument/2006/relationships/hyperlink" Target="https://resh.edu.ru/subject/lesson/3035/main/" TargetMode="External"/><Relationship Id="rId44" Type="http://schemas.openxmlformats.org/officeDocument/2006/relationships/hyperlink" Target="https://videouroki.net/video/34-vpisannaia-okruzhnost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496/main/" TargetMode="External"/><Relationship Id="rId14" Type="http://schemas.openxmlformats.org/officeDocument/2006/relationships/hyperlink" Target="ttps://resh.edu.ru/subject/lesson/2010/main/" TargetMode="External"/><Relationship Id="rId22" Type="http://schemas.openxmlformats.org/officeDocument/2006/relationships/hyperlink" Target="https://oge.sdamgia.ru/test?filter=all&amp;category_id=39" TargetMode="External"/><Relationship Id="rId27" Type="http://schemas.openxmlformats.org/officeDocument/2006/relationships/hyperlink" Target="https://yandex.ru/video/preview/?text=%D0%BF%D0%B5%D1%80%D0%B2%D1%8B%D0%B9%20%D0%BF%D1%80%D0%B8%D0%B7%D0%BD%D0%B0%D0%BA%20%D0%BF%D0%BE%D0%B4%D0%BE%D0%B1%D0%B8%D1%8F%20%D1%82%D1%80%D0%B5%D1%83%D0%B3%D0%BE%D0%BB%D1%8C%D0%BD%D0%B8%D0%BA%D0%BE%D0%B2%20%D0%B2%D0%B8%D0%B4%D0%B5%D0%BE%D1%83%D1%80%D0%BE%D0%BA%208%20%D0%BA%D0%BB%D0%B0%D1%81%D1%81&amp;path=wizard&amp;parent-reqid=1637089688650738-10691024971844798107-sas5-9930-f6c-sas-l7-balancer-8080-BAL-8261&amp;wiz_type=vital&amp;filmId=1050879386995263566" TargetMode="External"/><Relationship Id="rId30" Type="http://schemas.openxmlformats.org/officeDocument/2006/relationships/hyperlink" Target="https://resh.edu.ru/subject/lesson/2015/main/" TargetMode="External"/><Relationship Id="rId35" Type="http://schemas.openxmlformats.org/officeDocument/2006/relationships/hyperlink" Target="https://multiurok.ru/files/zadachi-na-ghotovykh-chiertiezhakh-sootnoshieniia-.html" TargetMode="External"/><Relationship Id="rId43" Type="http://schemas.openxmlformats.org/officeDocument/2006/relationships/hyperlink" Target="https://videouroki.net/video/32-svoistvo-sieriedinnogho-pierpiendikuliara-k-otriezku.html" TargetMode="External"/><Relationship Id="rId48" Type="http://schemas.openxmlformats.org/officeDocument/2006/relationships/hyperlink" Target="https://oge.sdamgia.ru/test?filter=all&amp;category_id=30" TargetMode="External"/><Relationship Id="rId8" Type="http://schemas.openxmlformats.org/officeDocument/2006/relationships/hyperlink" Target="https://resh.edu.ru/subject/lesson/1499/main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12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81</cp:revision>
  <cp:lastPrinted>2018-09-17T11:46:00Z</cp:lastPrinted>
  <dcterms:created xsi:type="dcterms:W3CDTF">2016-09-11T17:52:00Z</dcterms:created>
  <dcterms:modified xsi:type="dcterms:W3CDTF">2023-10-12T19:34:00Z</dcterms:modified>
</cp:coreProperties>
</file>