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8D" w:rsidRPr="001E068B" w:rsidRDefault="00CD408D" w:rsidP="00CD40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Практикум  «Использование инструментария  системы оценивания»</w:t>
      </w:r>
    </w:p>
    <w:p w:rsidR="00CD408D" w:rsidRPr="001E068B" w:rsidRDefault="00CD408D" w:rsidP="00CD4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Цели практикума: 1) выработка единых требований к системе оценки достижений учащихся;  2) изучение инструментария для оценивания достижения планируемых результатов на первой и второй ступенях обучения.</w:t>
      </w:r>
    </w:p>
    <w:p w:rsidR="00CD408D" w:rsidRPr="001E068B" w:rsidRDefault="00CD408D" w:rsidP="00CD408D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E068B">
        <w:rPr>
          <w:rFonts w:ascii="Times New Roman" w:hAnsi="Times New Roman"/>
          <w:i/>
          <w:iCs/>
          <w:sz w:val="28"/>
          <w:szCs w:val="28"/>
        </w:rPr>
        <w:t>(При входе в аудиторию педагоги получают карточки со словами «Оценка» и «Отметка» и делятся на две группы)</w:t>
      </w:r>
    </w:p>
    <w:p w:rsidR="00CD408D" w:rsidRPr="001E068B" w:rsidRDefault="00CD408D" w:rsidP="00CD408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1. Вводная часть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Добрый день, уважаемые коллеги! Наше мероприятие сегодня мы начнем с упражнения «Вавилонская башня». Все вы, конечно, помните, чем закончилось строительство вавилонской башни. Ваша задача – в составе групп построить башню как можно выше и как можно прочнее, проявляя при этом командное единство.</w:t>
      </w:r>
    </w:p>
    <w:p w:rsidR="00CD408D" w:rsidRPr="001E068B" w:rsidRDefault="00CD408D" w:rsidP="00CD408D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E068B">
        <w:rPr>
          <w:rFonts w:ascii="Times New Roman" w:hAnsi="Times New Roman"/>
          <w:i/>
          <w:iCs/>
          <w:sz w:val="28"/>
          <w:szCs w:val="28"/>
        </w:rPr>
        <w:t>(Работа в группах)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2. Подведение итогов работы: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Какие задачи были поставлены?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Удалось ли получить результат?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Что помогло  при выполнении поставленной задачи? Что мешало?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Как вы можете оценить уровень успешности вашей команды? Какую отметку поставите?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Сколько отметок вы можете  себе поставить? Оцените каждую задачу в отдельности.</w:t>
      </w:r>
    </w:p>
    <w:p w:rsidR="00CD408D" w:rsidRPr="001E068B" w:rsidRDefault="00CD408D" w:rsidP="00CD40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2. Постановка темы, целей практикума.</w:t>
      </w:r>
    </w:p>
    <w:p w:rsidR="00CD408D" w:rsidRPr="001E068B" w:rsidRDefault="00CD408D" w:rsidP="00CD408D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-Исходя из проделанной работы, как вы можете сформулировать тему нашего семинара? </w:t>
      </w:r>
      <w:r w:rsidRPr="001E068B">
        <w:rPr>
          <w:rFonts w:ascii="Times New Roman" w:hAnsi="Times New Roman"/>
          <w:i/>
          <w:iCs/>
          <w:sz w:val="28"/>
          <w:szCs w:val="28"/>
        </w:rPr>
        <w:t>(Варианты)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Наш семинар носит сегодня практическую направленность  и называется «Использование инструментария  системы оценивания». </w:t>
      </w:r>
    </w:p>
    <w:p w:rsidR="00CD408D" w:rsidRPr="001E068B" w:rsidRDefault="00CD408D" w:rsidP="00CD40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3. Основная часть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1. Творческое задание:</w:t>
      </w:r>
    </w:p>
    <w:p w:rsidR="00CD408D" w:rsidRPr="001E068B" w:rsidRDefault="00CD408D" w:rsidP="00CD408D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lastRenderedPageBreak/>
        <w:t xml:space="preserve">- Сегодня у нас две группы. Сейчас я предлагаю вам составить </w:t>
      </w:r>
      <w:proofErr w:type="spellStart"/>
      <w:r w:rsidRPr="001E068B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к тем словам, которые вас объединили в группы. </w:t>
      </w:r>
      <w:r w:rsidRPr="001E068B">
        <w:rPr>
          <w:rFonts w:ascii="Times New Roman" w:hAnsi="Times New Roman"/>
          <w:i/>
          <w:iCs/>
          <w:sz w:val="28"/>
          <w:szCs w:val="28"/>
        </w:rPr>
        <w:t xml:space="preserve">(Групповая работа, представление </w:t>
      </w:r>
      <w:proofErr w:type="spellStart"/>
      <w:r w:rsidRPr="001E068B">
        <w:rPr>
          <w:rFonts w:ascii="Times New Roman" w:hAnsi="Times New Roman"/>
          <w:i/>
          <w:iCs/>
          <w:sz w:val="28"/>
          <w:szCs w:val="28"/>
        </w:rPr>
        <w:t>синквейнов</w:t>
      </w:r>
      <w:proofErr w:type="spellEnd"/>
      <w:r w:rsidRPr="001E068B">
        <w:rPr>
          <w:rFonts w:ascii="Times New Roman" w:hAnsi="Times New Roman"/>
          <w:i/>
          <w:iCs/>
          <w:sz w:val="28"/>
          <w:szCs w:val="28"/>
        </w:rPr>
        <w:t>)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2. Анализ анкет, актуализация сведений о системе оценки достижения планируемых результатов.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3. Инструментарий системы оценки (таблица)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Особое место здесь занимает оценка </w:t>
      </w:r>
      <w:proofErr w:type="spellStart"/>
      <w:r w:rsidRPr="001E068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результатов. Это та часть стандарта,  которая по-прежнему продолжает вызывать много вопросов и затруднений.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4. Особенности оценивания </w:t>
      </w:r>
      <w:proofErr w:type="spellStart"/>
      <w:r w:rsidRPr="001E068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результатов.  Ознакомление с комплексными  работами для начальной школы, входная диагностика 5 класса.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</w:t>
      </w:r>
      <w:r w:rsidRPr="001E068B">
        <w:rPr>
          <w:rFonts w:ascii="Times New Roman" w:hAnsi="Times New Roman"/>
          <w:sz w:val="28"/>
          <w:szCs w:val="28"/>
          <w:u w:val="single"/>
        </w:rPr>
        <w:t>ВЫВОД</w:t>
      </w:r>
      <w:r w:rsidRPr="001E068B">
        <w:rPr>
          <w:rFonts w:ascii="Times New Roman" w:hAnsi="Times New Roman"/>
          <w:sz w:val="28"/>
          <w:szCs w:val="28"/>
        </w:rPr>
        <w:t xml:space="preserve">: ключевое умение, обеспечивающее выполнение </w:t>
      </w:r>
      <w:proofErr w:type="spellStart"/>
      <w:r w:rsidRPr="001E068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работ – умение осознанно читать и работать с текстовой информацией (подпрограмма «</w:t>
      </w:r>
      <w:r w:rsidRPr="001E068B">
        <w:rPr>
          <w:rFonts w:ascii="Times New Roman" w:hAnsi="Times New Roman"/>
          <w:b/>
          <w:bCs/>
          <w:sz w:val="28"/>
          <w:szCs w:val="28"/>
        </w:rPr>
        <w:t>Стратегии смыслового чтения и работа с текстом» в основной школе», технология продуктивного чтения в начальной школе)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5. Мониторинг достижения планируемых результатов  в 5 классе. Тестовая работа </w:t>
      </w:r>
      <w:r w:rsidRPr="001E068B">
        <w:rPr>
          <w:rFonts w:ascii="Times New Roman" w:hAnsi="Times New Roman"/>
          <w:i/>
          <w:iCs/>
          <w:sz w:val="28"/>
          <w:szCs w:val="28"/>
        </w:rPr>
        <w:t xml:space="preserve">(Выполняют педагоги). </w:t>
      </w:r>
      <w:r w:rsidRPr="001E068B">
        <w:rPr>
          <w:rFonts w:ascii="Times New Roman" w:hAnsi="Times New Roman"/>
          <w:sz w:val="28"/>
          <w:szCs w:val="28"/>
        </w:rPr>
        <w:t>Критерии оценивания.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Данная работа позволит вам сориентироваться в тех требованиях, которые предъявляет стандарт </w:t>
      </w:r>
      <w:proofErr w:type="gramStart"/>
      <w:r w:rsidRPr="001E068B">
        <w:rPr>
          <w:rFonts w:ascii="Times New Roman" w:hAnsi="Times New Roman"/>
          <w:sz w:val="28"/>
          <w:szCs w:val="28"/>
        </w:rPr>
        <w:t>у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68B">
        <w:rPr>
          <w:rFonts w:ascii="Times New Roman" w:hAnsi="Times New Roman"/>
          <w:sz w:val="28"/>
          <w:szCs w:val="28"/>
        </w:rPr>
        <w:t>уровню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подготовки учеников, и определить свои действия по обеспечению достижения результатов.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6. Практическая работа. 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Мы рассмотрели комплексные работы, отслеживающие достижение </w:t>
      </w:r>
      <w:proofErr w:type="spellStart"/>
      <w:r w:rsidRPr="001E068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результатов, побывали в роли учеников. А сейчас я предлагаю вам побыть разработчиками инструментария. К данному тексту разработайте 1-2 задания, в которых бы проявлялась </w:t>
      </w:r>
      <w:proofErr w:type="spellStart"/>
      <w:r w:rsidRPr="001E068B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1E068B">
        <w:rPr>
          <w:rFonts w:ascii="Times New Roman" w:hAnsi="Times New Roman"/>
          <w:sz w:val="28"/>
          <w:szCs w:val="28"/>
        </w:rPr>
        <w:t>.</w:t>
      </w:r>
    </w:p>
    <w:p w:rsidR="00CD408D" w:rsidRPr="001E068B" w:rsidRDefault="00CD408D" w:rsidP="00CD408D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E068B">
        <w:rPr>
          <w:rFonts w:ascii="Times New Roman" w:hAnsi="Times New Roman"/>
          <w:i/>
          <w:iCs/>
          <w:sz w:val="28"/>
          <w:szCs w:val="28"/>
        </w:rPr>
        <w:t>(Работа в группах, представление результатов)</w:t>
      </w:r>
    </w:p>
    <w:p w:rsidR="00CD408D" w:rsidRPr="001E068B" w:rsidRDefault="00CD408D" w:rsidP="00CD40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4. Итоги семинара: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E068B">
        <w:rPr>
          <w:rFonts w:ascii="Times New Roman" w:hAnsi="Times New Roman"/>
          <w:sz w:val="28"/>
          <w:szCs w:val="28"/>
        </w:rPr>
        <w:t xml:space="preserve">На каждом уроке предполагается самооценка учеником своей деятельности. Линейка достижений присутствует и в  </w:t>
      </w:r>
      <w:proofErr w:type="spellStart"/>
      <w:r w:rsidRPr="001E068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 работах. Сейчас я </w:t>
      </w:r>
      <w:r w:rsidRPr="001E068B">
        <w:rPr>
          <w:rFonts w:ascii="Times New Roman" w:hAnsi="Times New Roman"/>
          <w:sz w:val="28"/>
          <w:szCs w:val="28"/>
        </w:rPr>
        <w:lastRenderedPageBreak/>
        <w:t>снова предлагаю вам побыть учениками и оценить свою работу на линейке достижений.</w:t>
      </w:r>
    </w:p>
    <w:p w:rsidR="00CD408D" w:rsidRPr="001E068B" w:rsidRDefault="00CD408D" w:rsidP="00CD40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5. Рефлексия:</w:t>
      </w: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В заключение нашей встречи я хочу предложить вам выполнить упражнение, которое мы назовем «Письмо с секретом». Наверное, все в детстве делали такие «секреты». В этом письме  вы можете </w:t>
      </w:r>
      <w:proofErr w:type="gramStart"/>
      <w:r w:rsidRPr="001E068B">
        <w:rPr>
          <w:rFonts w:ascii="Times New Roman" w:hAnsi="Times New Roman"/>
          <w:sz w:val="28"/>
          <w:szCs w:val="28"/>
        </w:rPr>
        <w:t>высказать свое отношение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к нашему мероприятию, продолжив предложение: «Сегодня на семинаре я…» (</w:t>
      </w:r>
      <w:r w:rsidRPr="001E068B">
        <w:rPr>
          <w:rFonts w:ascii="Times New Roman" w:hAnsi="Times New Roman"/>
          <w:i/>
          <w:iCs/>
          <w:sz w:val="28"/>
          <w:szCs w:val="28"/>
        </w:rPr>
        <w:t>Педагоги выполняют упражнение</w:t>
      </w:r>
      <w:r w:rsidRPr="001E068B">
        <w:rPr>
          <w:rFonts w:ascii="Times New Roman" w:hAnsi="Times New Roman"/>
          <w:sz w:val="28"/>
          <w:szCs w:val="28"/>
        </w:rPr>
        <w:t>)</w:t>
      </w:r>
    </w:p>
    <w:p w:rsidR="00CD408D" w:rsidRPr="001E068B" w:rsidRDefault="00CD408D" w:rsidP="00CD408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</w:p>
    <w:p w:rsidR="00CD408D" w:rsidRPr="001E068B" w:rsidRDefault="00CD408D" w:rsidP="00CD408D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CD40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08D"/>
    <w:rsid w:val="00C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2018-11-06T17:32:00Z</dcterms:created>
  <dcterms:modified xsi:type="dcterms:W3CDTF">2018-11-06T17:32:00Z</dcterms:modified>
</cp:coreProperties>
</file>