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8B" w:rsidRDefault="0095798B" w:rsidP="0095798B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План работы педагогического сообщества №2</w:t>
      </w:r>
    </w:p>
    <w:p w:rsidR="0095798B" w:rsidRDefault="0095798B" w:rsidP="0095798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2180"/>
        <w:gridCol w:w="3040"/>
        <w:gridCol w:w="2092"/>
      </w:tblGrid>
      <w:tr w:rsidR="0095798B" w:rsidTr="0095798B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Сроки, ответственные</w:t>
            </w:r>
          </w:p>
        </w:tc>
      </w:tr>
      <w:tr w:rsidR="0095798B" w:rsidTr="0095798B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Снижения </w:t>
            </w:r>
            <w:proofErr w:type="gramStart"/>
            <w:r>
              <w:rPr>
                <w:rFonts w:ascii="Times New Roman" w:hAnsi="Times New Roman"/>
              </w:rPr>
              <w:t xml:space="preserve">уровня 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читательской грамотности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8B" w:rsidRDefault="009579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планов развития педагогического сообщества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8B" w:rsidRDefault="009579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работы педагогического сообщества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профессионального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сообщества</w:t>
            </w:r>
            <w:proofErr w:type="gramEnd"/>
          </w:p>
        </w:tc>
      </w:tr>
      <w:tr w:rsidR="0095798B" w:rsidTr="0095798B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Современный подход к формированию навыка смыслового чтения. Эффективные приемы технологии «смыслового чтения»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proofErr w:type="gramStart"/>
            <w:r>
              <w:rPr>
                <w:rFonts w:ascii="Times New Roman" w:hAnsi="Times New Roman"/>
              </w:rPr>
              <w:t>педагогами  новых</w:t>
            </w:r>
            <w:proofErr w:type="gramEnd"/>
            <w:r>
              <w:rPr>
                <w:rFonts w:ascii="Times New Roman" w:hAnsi="Times New Roman"/>
              </w:rPr>
              <w:t xml:space="preserve"> подходов в обучении с использованием технологии  «Смысловое чтение». </w:t>
            </w:r>
            <w:proofErr w:type="gramStart"/>
            <w:r>
              <w:rPr>
                <w:rFonts w:ascii="Times New Roman" w:hAnsi="Times New Roman"/>
              </w:rPr>
              <w:t>Применение  полученной</w:t>
            </w:r>
            <w:proofErr w:type="gramEnd"/>
            <w:r>
              <w:rPr>
                <w:rFonts w:ascii="Times New Roman" w:hAnsi="Times New Roman"/>
              </w:rPr>
              <w:t xml:space="preserve"> информации  на практике.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профессионального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сообщества</w:t>
            </w:r>
            <w:proofErr w:type="gramEnd"/>
          </w:p>
        </w:tc>
      </w:tr>
      <w:tr w:rsidR="0095798B" w:rsidTr="0095798B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опытом по использованию приёмов смыслового чтения на уроках и во внеурочное время.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наиболее эффективных приемов, влияющих на развитие читательской грамотности обучающихся.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профессионального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сообщества</w:t>
            </w:r>
            <w:proofErr w:type="gramEnd"/>
          </w:p>
        </w:tc>
      </w:tr>
      <w:tr w:rsidR="0095798B" w:rsidTr="0095798B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8B" w:rsidRDefault="009579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Этап планирования уроков. Составление технологических карт.</w:t>
            </w:r>
          </w:p>
          <w:p w:rsidR="0095798B" w:rsidRDefault="0095798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профессионального уровня педагогов, оказание регулярной поддержки, совместное определение путей, улучшение практики проведения. Готовые технологические карты уроков с применением технологии «Смыслового чтения».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профессионального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сообщества</w:t>
            </w:r>
            <w:proofErr w:type="gramEnd"/>
          </w:p>
        </w:tc>
      </w:tr>
      <w:tr w:rsidR="0095798B" w:rsidTr="0095798B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уроков с последующим анализом.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профессионального уровня педагогов, оказание регулярной поддержки, совместное определение путей, улучшение практики проведения.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Ноябрь-декабрь. 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профессионального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сообщества</w:t>
            </w:r>
            <w:proofErr w:type="gramEnd"/>
          </w:p>
        </w:tc>
      </w:tr>
      <w:tr w:rsidR="0095798B" w:rsidTr="0095798B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Влияние технологии смыслового </w:t>
            </w:r>
            <w:proofErr w:type="gramStart"/>
            <w:r>
              <w:rPr>
                <w:rFonts w:ascii="Times New Roman" w:hAnsi="Times New Roman"/>
              </w:rPr>
              <w:t>чтения  на</w:t>
            </w:r>
            <w:proofErr w:type="gramEnd"/>
            <w:r>
              <w:rPr>
                <w:rFonts w:ascii="Times New Roman" w:hAnsi="Times New Roman"/>
              </w:rPr>
              <w:t xml:space="preserve"> познавательную активность и формирование читательской грамотности учащихся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«плюсов» и «минусов» использования технологии «смыслового чтения</w:t>
            </w:r>
            <w:proofErr w:type="gramStart"/>
            <w:r>
              <w:rPr>
                <w:rFonts w:ascii="Times New Roman" w:hAnsi="Times New Roman"/>
              </w:rPr>
              <w:t xml:space="preserve">».  </w:t>
            </w:r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Декабрь. 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профессионального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сообщества</w:t>
            </w:r>
            <w:proofErr w:type="gramEnd"/>
          </w:p>
        </w:tc>
      </w:tr>
      <w:tr w:rsidR="0095798B" w:rsidTr="0095798B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 мониторинг качества формирования навыков смыслового чтения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деятельности сообщества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профессионального</w:t>
            </w:r>
          </w:p>
          <w:p w:rsidR="0095798B" w:rsidRDefault="009579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сообщества</w:t>
            </w:r>
            <w:proofErr w:type="gramEnd"/>
          </w:p>
        </w:tc>
      </w:tr>
    </w:tbl>
    <w:p w:rsidR="0095798B" w:rsidRDefault="0095798B" w:rsidP="0095798B">
      <w:pPr>
        <w:pStyle w:val="a3"/>
      </w:pPr>
    </w:p>
    <w:p w:rsidR="00F231A4" w:rsidRDefault="00F231A4">
      <w:bookmarkStart w:id="0" w:name="_GoBack"/>
      <w:bookmarkEnd w:id="0"/>
    </w:p>
    <w:sectPr w:rsidR="00F2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E1"/>
    <w:rsid w:val="00203DE1"/>
    <w:rsid w:val="0095798B"/>
    <w:rsid w:val="00F2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1B6BB-C7A5-4798-A163-33F71105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Белосельская СШ</cp:lastModifiedBy>
  <cp:revision>3</cp:revision>
  <dcterms:created xsi:type="dcterms:W3CDTF">2020-10-20T11:33:00Z</dcterms:created>
  <dcterms:modified xsi:type="dcterms:W3CDTF">2020-10-20T11:33:00Z</dcterms:modified>
</cp:coreProperties>
</file>