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2F" w:rsidRDefault="009B632F" w:rsidP="009B63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Педагог-психолог: Богомолова Т.Б.</w:t>
      </w:r>
    </w:p>
    <w:p w:rsidR="009B632F" w:rsidRDefault="009B632F" w:rsidP="00666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семинаре для воспитателей ДОУ</w:t>
      </w:r>
    </w:p>
    <w:p w:rsidR="000D58E7" w:rsidRPr="006661A8" w:rsidRDefault="009B632F" w:rsidP="006661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3B3E" w:rsidRPr="006661A8">
        <w:rPr>
          <w:rFonts w:ascii="Times New Roman" w:hAnsi="Times New Roman" w:cs="Times New Roman"/>
          <w:b/>
          <w:sz w:val="24"/>
          <w:szCs w:val="24"/>
        </w:rPr>
        <w:t>Средства формирования эмоционального интеллекта у детей дошкольного возраста с ОВЗ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4661" w:rsidRPr="00594661" w:rsidRDefault="00103706" w:rsidP="00594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Сл.2. </w:t>
      </w:r>
      <w:r w:rsidR="00594661" w:rsidRPr="00594661">
        <w:rPr>
          <w:rFonts w:ascii="Times New Roman" w:hAnsi="Times New Roman" w:cs="Times New Roman"/>
          <w:sz w:val="24"/>
          <w:szCs w:val="24"/>
        </w:rPr>
        <w:t xml:space="preserve">Сегодня исследования эмоционального интеллекта личности становится все более актуальным. Это связано, прежде </w:t>
      </w:r>
      <w:r w:rsidR="00594661">
        <w:rPr>
          <w:rFonts w:ascii="Times New Roman" w:hAnsi="Times New Roman" w:cs="Times New Roman"/>
          <w:sz w:val="24"/>
          <w:szCs w:val="24"/>
        </w:rPr>
        <w:t xml:space="preserve">всего, с недостаточным уровнем </w:t>
      </w:r>
      <w:proofErr w:type="spellStart"/>
      <w:r w:rsidR="00594661" w:rsidRPr="005946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94661" w:rsidRPr="00594661">
        <w:rPr>
          <w:rFonts w:ascii="Times New Roman" w:hAnsi="Times New Roman" w:cs="Times New Roman"/>
          <w:sz w:val="24"/>
          <w:szCs w:val="24"/>
        </w:rPr>
        <w:t xml:space="preserve"> эмоциональной компетентности личности, что особенно актуально для детей дошкольного возраста с ОВЗ. Именно в этом периоде происходит активное эмоциональное становление детей, развитие навыков </w:t>
      </w:r>
      <w:proofErr w:type="spellStart"/>
      <w:r w:rsidR="00594661" w:rsidRPr="0059466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594661" w:rsidRPr="00594661">
        <w:rPr>
          <w:rFonts w:ascii="Times New Roman" w:hAnsi="Times New Roman" w:cs="Times New Roman"/>
          <w:sz w:val="24"/>
          <w:szCs w:val="24"/>
        </w:rPr>
        <w:t xml:space="preserve"> и рефлексии. Это обусловлено тем, что одним из ведущих направлений деятельности является эмоциональная сфера. </w:t>
      </w:r>
    </w:p>
    <w:p w:rsidR="00594661" w:rsidRPr="00594661" w:rsidRDefault="00594661" w:rsidP="00594661">
      <w:pPr>
        <w:rPr>
          <w:rFonts w:ascii="Times New Roman" w:hAnsi="Times New Roman" w:cs="Times New Roman"/>
          <w:sz w:val="24"/>
          <w:szCs w:val="24"/>
        </w:rPr>
      </w:pPr>
      <w:r w:rsidRPr="00594661">
        <w:rPr>
          <w:rFonts w:ascii="Times New Roman" w:hAnsi="Times New Roman" w:cs="Times New Roman"/>
          <w:sz w:val="24"/>
          <w:szCs w:val="24"/>
        </w:rPr>
        <w:t xml:space="preserve">По мнению Л.С. Выготского эмоции являются «центральным звеном» психической жизни человека и, прежде всего, ребёнка. В </w:t>
      </w:r>
      <w:proofErr w:type="gramStart"/>
      <w:r w:rsidRPr="0059466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94661">
        <w:rPr>
          <w:rFonts w:ascii="Times New Roman" w:hAnsi="Times New Roman" w:cs="Times New Roman"/>
          <w:sz w:val="24"/>
          <w:szCs w:val="24"/>
        </w:rPr>
        <w:t xml:space="preserve"> с чем  развитие эмоционального интеллекта детей дошкольного возраста становится одним из важнейших направлений профессиональной деятельности педагога или воспитателя. </w:t>
      </w:r>
    </w:p>
    <w:p w:rsidR="00594661" w:rsidRDefault="00103706" w:rsidP="00594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Сл.3. </w:t>
      </w:r>
      <w:r w:rsidR="00594661" w:rsidRPr="00594661">
        <w:rPr>
          <w:rFonts w:ascii="Times New Roman" w:hAnsi="Times New Roman" w:cs="Times New Roman"/>
          <w:sz w:val="24"/>
          <w:szCs w:val="24"/>
        </w:rPr>
        <w:t>В рамках реализации ФГОС дошкольного образования все более актуальными становятся такие понятия как позитивная социализация, развитие инициативы и творческих способностей ребенка, в том числе благодаря необходимому уровню развития  эмоционального интеллекта.</w:t>
      </w:r>
    </w:p>
    <w:p w:rsidR="006F3B3E" w:rsidRDefault="00103706" w:rsidP="006F3B3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Сл.4. </w:t>
      </w:r>
      <w:r w:rsidR="006661A8" w:rsidRPr="006661A8">
        <w:rPr>
          <w:rFonts w:ascii="Times New Roman" w:hAnsi="Times New Roman" w:cs="Times New Roman"/>
          <w:i/>
          <w:sz w:val="24"/>
          <w:szCs w:val="24"/>
        </w:rPr>
        <w:t>Под «э</w:t>
      </w:r>
      <w:r w:rsidR="006F3B3E" w:rsidRPr="006661A8">
        <w:rPr>
          <w:rFonts w:ascii="Times New Roman" w:hAnsi="Times New Roman" w:cs="Times New Roman"/>
          <w:i/>
          <w:sz w:val="24"/>
          <w:szCs w:val="24"/>
        </w:rPr>
        <w:t>моциональным интеллектом</w:t>
      </w:r>
      <w:r w:rsidR="006661A8" w:rsidRPr="006661A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6661A8">
        <w:rPr>
          <w:rFonts w:ascii="Times New Roman" w:hAnsi="Times New Roman" w:cs="Times New Roman"/>
          <w:i/>
          <w:sz w:val="24"/>
          <w:szCs w:val="24"/>
        </w:rPr>
        <w:t>(</w:t>
      </w:r>
      <w:r w:rsidR="006661A8">
        <w:rPr>
          <w:rFonts w:ascii="Times New Roman" w:hAnsi="Times New Roman" w:cs="Times New Roman"/>
          <w:i/>
          <w:sz w:val="24"/>
          <w:szCs w:val="24"/>
          <w:lang w:val="en-US"/>
        </w:rPr>
        <w:t>EQ</w:t>
      </w:r>
      <w:r w:rsidR="006661A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661A8" w:rsidRPr="006661A8">
        <w:rPr>
          <w:rFonts w:ascii="Times New Roman" w:hAnsi="Times New Roman" w:cs="Times New Roman"/>
          <w:i/>
          <w:sz w:val="24"/>
          <w:szCs w:val="24"/>
        </w:rPr>
        <w:t>определяетс</w:t>
      </w:r>
      <w:r w:rsidR="006F3B3E" w:rsidRPr="006661A8">
        <w:rPr>
          <w:rFonts w:ascii="Times New Roman" w:hAnsi="Times New Roman" w:cs="Times New Roman"/>
          <w:i/>
          <w:sz w:val="24"/>
          <w:szCs w:val="24"/>
        </w:rPr>
        <w:t xml:space="preserve">я способность человека распознавать свои и чужие эмоции, желания и мотивацию других людей, а также умение управлять своими эмоциями. </w:t>
      </w:r>
      <w:proofErr w:type="spellStart"/>
      <w:r w:rsidR="006F3B3E" w:rsidRPr="006661A8">
        <w:rPr>
          <w:rFonts w:ascii="Times New Roman" w:hAnsi="Times New Roman" w:cs="Times New Roman"/>
          <w:i/>
          <w:sz w:val="24"/>
          <w:szCs w:val="24"/>
        </w:rPr>
        <w:t>Oн</w:t>
      </w:r>
      <w:proofErr w:type="spellEnd"/>
      <w:r w:rsidR="006F3B3E" w:rsidRPr="006661A8">
        <w:rPr>
          <w:rFonts w:ascii="Times New Roman" w:hAnsi="Times New Roman" w:cs="Times New Roman"/>
          <w:i/>
          <w:sz w:val="24"/>
          <w:szCs w:val="24"/>
        </w:rPr>
        <w:t xml:space="preserve"> включает в себя способность к сопереживанию, осознание собственных границ, умение развивать и использовать свои таланты, дарить и принимать любовь и поддержку.</w:t>
      </w:r>
    </w:p>
    <w:p w:rsidR="00BE445A" w:rsidRPr="00BE445A" w:rsidRDefault="00BE445A" w:rsidP="00BE445A">
      <w:pPr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>Следует отметить, что основная характеристика возрастных особенностей детей дошкольного возраста связана с пониманием этапов возрастных кризисов,</w:t>
      </w:r>
      <w:r w:rsidR="009D4509">
        <w:rPr>
          <w:rFonts w:ascii="Times New Roman" w:hAnsi="Times New Roman" w:cs="Times New Roman"/>
          <w:sz w:val="24"/>
          <w:szCs w:val="24"/>
        </w:rPr>
        <w:t xml:space="preserve"> которые переживает ребенок. </w:t>
      </w:r>
    </w:p>
    <w:p w:rsidR="00DD2A40" w:rsidRDefault="00D057E7" w:rsidP="00EB72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Сл.5. </w:t>
      </w:r>
      <w:r w:rsidR="009D4509" w:rsidRPr="009D450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D4509">
        <w:rPr>
          <w:rFonts w:ascii="Times New Roman" w:hAnsi="Times New Roman" w:cs="Times New Roman"/>
          <w:sz w:val="24"/>
          <w:szCs w:val="24"/>
        </w:rPr>
        <w:t xml:space="preserve">культурно-исторической </w:t>
      </w:r>
      <w:r w:rsidR="009D4509" w:rsidRPr="009D4509">
        <w:rPr>
          <w:rFonts w:ascii="Times New Roman" w:hAnsi="Times New Roman" w:cs="Times New Roman"/>
          <w:sz w:val="24"/>
          <w:szCs w:val="24"/>
        </w:rPr>
        <w:t>концепцией</w:t>
      </w:r>
      <w:r w:rsidR="00F8608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D4509" w:rsidRPr="009D4509">
        <w:rPr>
          <w:rFonts w:ascii="Times New Roman" w:hAnsi="Times New Roman" w:cs="Times New Roman"/>
          <w:sz w:val="24"/>
          <w:szCs w:val="24"/>
        </w:rPr>
        <w:t xml:space="preserve"> Л.С. Выготского, </w:t>
      </w:r>
      <w:r w:rsidR="009D4509" w:rsidRPr="00F8608E">
        <w:rPr>
          <w:rFonts w:ascii="Times New Roman" w:hAnsi="Times New Roman" w:cs="Times New Roman"/>
          <w:b/>
          <w:i/>
          <w:sz w:val="24"/>
          <w:szCs w:val="24"/>
        </w:rPr>
        <w:t>под кризисом</w:t>
      </w:r>
      <w:r w:rsidR="009D4509" w:rsidRPr="00F8608E">
        <w:rPr>
          <w:rFonts w:ascii="Times New Roman" w:hAnsi="Times New Roman" w:cs="Times New Roman"/>
          <w:sz w:val="24"/>
          <w:szCs w:val="24"/>
        </w:rPr>
        <w:t xml:space="preserve"> понимается период, наступление которого связано с кульминаци</w:t>
      </w:r>
      <w:r w:rsidR="00F8608E" w:rsidRPr="00F8608E">
        <w:rPr>
          <w:rFonts w:ascii="Times New Roman" w:hAnsi="Times New Roman" w:cs="Times New Roman"/>
          <w:sz w:val="24"/>
          <w:szCs w:val="24"/>
        </w:rPr>
        <w:t>е</w:t>
      </w:r>
      <w:r w:rsidR="009D4509" w:rsidRPr="00F8608E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9D4509" w:rsidRPr="00F8608E">
        <w:rPr>
          <w:rFonts w:ascii="Times New Roman" w:hAnsi="Times New Roman" w:cs="Times New Roman"/>
          <w:sz w:val="24"/>
          <w:szCs w:val="24"/>
        </w:rPr>
        <w:t>микроизменений</w:t>
      </w:r>
      <w:proofErr w:type="spellEnd"/>
      <w:r w:rsidR="00F8608E">
        <w:rPr>
          <w:rFonts w:ascii="Times New Roman" w:hAnsi="Times New Roman" w:cs="Times New Roman"/>
          <w:i/>
          <w:sz w:val="24"/>
          <w:szCs w:val="24"/>
        </w:rPr>
        <w:t xml:space="preserve"> (личностные новообразования</w:t>
      </w:r>
      <w:r w:rsidR="00DD2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2A40"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 w:rsidR="00DD2A40">
        <w:rPr>
          <w:rFonts w:ascii="Times New Roman" w:hAnsi="Times New Roman" w:cs="Times New Roman"/>
          <w:i/>
          <w:sz w:val="24"/>
          <w:szCs w:val="24"/>
        </w:rPr>
        <w:t>ачественно новое в психике, которое появляется в конце этапа периода кризиса</w:t>
      </w:r>
      <w:r w:rsidR="00F8608E">
        <w:rPr>
          <w:rFonts w:ascii="Times New Roman" w:hAnsi="Times New Roman" w:cs="Times New Roman"/>
          <w:i/>
          <w:sz w:val="24"/>
          <w:szCs w:val="24"/>
        </w:rPr>
        <w:t>)</w:t>
      </w:r>
      <w:r w:rsidR="009D4509" w:rsidRPr="009D45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4509" w:rsidRPr="00DD2A40">
        <w:rPr>
          <w:rFonts w:ascii="Times New Roman" w:hAnsi="Times New Roman" w:cs="Times New Roman"/>
          <w:sz w:val="24"/>
          <w:szCs w:val="24"/>
        </w:rPr>
        <w:t>накопленных в предшествующий стабильный период и с изменением социальной ситуации развития</w:t>
      </w:r>
      <w:r w:rsidR="0010370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03706">
        <w:rPr>
          <w:rFonts w:ascii="Times New Roman" w:hAnsi="Times New Roman" w:cs="Times New Roman"/>
          <w:i/>
          <w:sz w:val="24"/>
          <w:szCs w:val="24"/>
        </w:rPr>
        <w:t>спецефич.тип</w:t>
      </w:r>
      <w:proofErr w:type="spellEnd"/>
      <w:r w:rsidR="00103706">
        <w:rPr>
          <w:rFonts w:ascii="Times New Roman" w:hAnsi="Times New Roman" w:cs="Times New Roman"/>
          <w:i/>
          <w:sz w:val="24"/>
          <w:szCs w:val="24"/>
        </w:rPr>
        <w:t xml:space="preserve"> взаимодействия человека с соц.средой на данном возрастном этапе)</w:t>
      </w:r>
      <w:r w:rsidR="009D45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D2A40" w:rsidRPr="00DD2A40" w:rsidRDefault="00DD2A40" w:rsidP="00EB72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Следует </w:t>
      </w:r>
      <w:r w:rsidRPr="000B5C45">
        <w:rPr>
          <w:rFonts w:ascii="Times New Roman" w:hAnsi="Times New Roman" w:cs="Times New Roman"/>
          <w:i/>
          <w:sz w:val="24"/>
          <w:szCs w:val="24"/>
        </w:rPr>
        <w:t xml:space="preserve">отметить, что анализ кризисных проявлений детей в отечественной психологии ведется традиционно с двух основных позиций: </w:t>
      </w:r>
      <w:r w:rsidRPr="00DD2A40">
        <w:rPr>
          <w:rFonts w:ascii="Times New Roman" w:hAnsi="Times New Roman" w:cs="Times New Roman"/>
          <w:i/>
          <w:sz w:val="24"/>
          <w:szCs w:val="24"/>
        </w:rPr>
        <w:t>личностные новообразования</w:t>
      </w:r>
      <w:r w:rsidRPr="000B5C45">
        <w:rPr>
          <w:rFonts w:ascii="Times New Roman" w:hAnsi="Times New Roman" w:cs="Times New Roman"/>
          <w:i/>
          <w:sz w:val="24"/>
          <w:szCs w:val="24"/>
        </w:rPr>
        <w:t>и поведенческие реакции детей, то есть симптомы кризиса.</w:t>
      </w:r>
    </w:p>
    <w:p w:rsidR="00BE445A" w:rsidRPr="009D4509" w:rsidRDefault="002C6CDA" w:rsidP="00EB72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Сл.6. </w:t>
      </w:r>
      <w:r w:rsidR="00F8608E" w:rsidRPr="00DD2A40">
        <w:rPr>
          <w:rFonts w:ascii="Times New Roman" w:hAnsi="Times New Roman" w:cs="Times New Roman"/>
          <w:sz w:val="24"/>
          <w:szCs w:val="24"/>
        </w:rPr>
        <w:t xml:space="preserve">В </w:t>
      </w:r>
      <w:r w:rsidR="00F8608E" w:rsidRPr="00DD2A40">
        <w:rPr>
          <w:rFonts w:ascii="Times New Roman" w:hAnsi="Times New Roman" w:cs="Times New Roman"/>
          <w:b/>
          <w:sz w:val="24"/>
          <w:szCs w:val="24"/>
        </w:rPr>
        <w:t>Периодизации</w:t>
      </w:r>
      <w:r w:rsidR="00EB723F" w:rsidRPr="00DD2A40">
        <w:rPr>
          <w:rFonts w:ascii="Times New Roman" w:hAnsi="Times New Roman" w:cs="Times New Roman"/>
          <w:b/>
          <w:sz w:val="24"/>
          <w:szCs w:val="24"/>
        </w:rPr>
        <w:t xml:space="preserve"> психического развития (Л.С. Выготский) в основе </w:t>
      </w:r>
      <w:r w:rsidR="00F8608E" w:rsidRPr="00DD2A40">
        <w:rPr>
          <w:rFonts w:ascii="Times New Roman" w:hAnsi="Times New Roman" w:cs="Times New Roman"/>
          <w:b/>
          <w:sz w:val="24"/>
          <w:szCs w:val="24"/>
        </w:rPr>
        <w:t xml:space="preserve">лежит понятие </w:t>
      </w:r>
      <w:r w:rsidR="00EB723F" w:rsidRPr="00DD2A40">
        <w:rPr>
          <w:rFonts w:ascii="Times New Roman" w:hAnsi="Times New Roman" w:cs="Times New Roman"/>
          <w:b/>
          <w:sz w:val="24"/>
          <w:szCs w:val="24"/>
        </w:rPr>
        <w:t>психологический возраст</w:t>
      </w:r>
      <w:r w:rsidR="00D057E7" w:rsidRPr="00DD2A40">
        <w:rPr>
          <w:rFonts w:ascii="Times New Roman" w:hAnsi="Times New Roman" w:cs="Times New Roman"/>
          <w:b/>
          <w:sz w:val="24"/>
          <w:szCs w:val="24"/>
        </w:rPr>
        <w:t xml:space="preserve"> – соответствие уровня психического развития с возрастным этапом.</w:t>
      </w:r>
    </w:p>
    <w:p w:rsidR="0001441D" w:rsidRPr="009D4509" w:rsidRDefault="00EB723F" w:rsidP="0001441D">
      <w:pPr>
        <w:rPr>
          <w:rFonts w:ascii="Times New Roman" w:hAnsi="Times New Roman" w:cs="Times New Roman"/>
          <w:sz w:val="24"/>
          <w:szCs w:val="24"/>
        </w:rPr>
      </w:pPr>
      <w:r w:rsidRPr="00DD2A40">
        <w:rPr>
          <w:rFonts w:ascii="Times New Roman" w:hAnsi="Times New Roman" w:cs="Times New Roman"/>
          <w:b/>
          <w:sz w:val="24"/>
          <w:szCs w:val="24"/>
        </w:rPr>
        <w:t xml:space="preserve">Даниил Борисович </w:t>
      </w:r>
      <w:proofErr w:type="spellStart"/>
      <w:r w:rsidRPr="00DD2A40">
        <w:rPr>
          <w:rFonts w:ascii="Times New Roman" w:hAnsi="Times New Roman" w:cs="Times New Roman"/>
          <w:b/>
          <w:sz w:val="24"/>
          <w:szCs w:val="24"/>
        </w:rPr>
        <w:t>Эльконин</w:t>
      </w:r>
      <w:proofErr w:type="spellEnd"/>
      <w:r w:rsidRPr="00DD2A40">
        <w:rPr>
          <w:rFonts w:ascii="Times New Roman" w:hAnsi="Times New Roman" w:cs="Times New Roman"/>
          <w:b/>
          <w:sz w:val="24"/>
          <w:szCs w:val="24"/>
        </w:rPr>
        <w:t xml:space="preserve"> (ученик Л.С. </w:t>
      </w:r>
      <w:proofErr w:type="spellStart"/>
      <w:r w:rsidRPr="00DD2A40">
        <w:rPr>
          <w:rFonts w:ascii="Times New Roman" w:hAnsi="Times New Roman" w:cs="Times New Roman"/>
          <w:b/>
          <w:sz w:val="24"/>
          <w:szCs w:val="24"/>
        </w:rPr>
        <w:t>Выготского</w:t>
      </w:r>
      <w:proofErr w:type="spellEnd"/>
      <w:r w:rsidRPr="00DD2A40">
        <w:rPr>
          <w:rFonts w:ascii="Times New Roman" w:hAnsi="Times New Roman" w:cs="Times New Roman"/>
          <w:b/>
          <w:sz w:val="24"/>
          <w:szCs w:val="24"/>
        </w:rPr>
        <w:t xml:space="preserve">) доработал структуру </w:t>
      </w:r>
      <w:proofErr w:type="spellStart"/>
      <w:r w:rsidRPr="00DD2A40">
        <w:rPr>
          <w:rFonts w:ascii="Times New Roman" w:hAnsi="Times New Roman" w:cs="Times New Roman"/>
          <w:b/>
          <w:sz w:val="24"/>
          <w:szCs w:val="24"/>
        </w:rPr>
        <w:t>психологическго</w:t>
      </w:r>
      <w:proofErr w:type="spellEnd"/>
      <w:r w:rsidRPr="00DD2A40">
        <w:rPr>
          <w:rFonts w:ascii="Times New Roman" w:hAnsi="Times New Roman" w:cs="Times New Roman"/>
          <w:b/>
          <w:sz w:val="24"/>
          <w:szCs w:val="24"/>
        </w:rPr>
        <w:t xml:space="preserve"> возраста и добавил ВВД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деятельность, которая является главной в период развития).</w:t>
      </w:r>
      <w:r w:rsidR="0001441D">
        <w:rPr>
          <w:rFonts w:ascii="Times New Roman" w:hAnsi="Times New Roman" w:cs="Times New Roman"/>
          <w:sz w:val="24"/>
          <w:szCs w:val="24"/>
        </w:rPr>
        <w:t>В</w:t>
      </w:r>
      <w:r w:rsidR="0001441D" w:rsidRPr="009D4509">
        <w:rPr>
          <w:rFonts w:ascii="Times New Roman" w:hAnsi="Times New Roman" w:cs="Times New Roman"/>
          <w:sz w:val="24"/>
          <w:szCs w:val="24"/>
        </w:rPr>
        <w:t xml:space="preserve">озрастные кризисы </w:t>
      </w:r>
      <w:r w:rsidR="00F8608E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01441D" w:rsidRPr="009D4509">
        <w:rPr>
          <w:rFonts w:ascii="Times New Roman" w:hAnsi="Times New Roman" w:cs="Times New Roman"/>
          <w:sz w:val="24"/>
          <w:szCs w:val="24"/>
        </w:rPr>
        <w:t xml:space="preserve">как необходимые периоды в </w:t>
      </w:r>
      <w:r w:rsidR="0001441D" w:rsidRPr="009D4509">
        <w:rPr>
          <w:rFonts w:ascii="Times New Roman" w:hAnsi="Times New Roman" w:cs="Times New Roman"/>
          <w:sz w:val="24"/>
          <w:szCs w:val="24"/>
        </w:rPr>
        <w:lastRenderedPageBreak/>
        <w:t>процессе формирования личности, отмечая их тесную взаимосвязь с важнейшими преобразованиями в психике ребенка.</w:t>
      </w:r>
    </w:p>
    <w:p w:rsidR="00EB723F" w:rsidRDefault="00EB723F" w:rsidP="009D4509">
      <w:pPr>
        <w:rPr>
          <w:rFonts w:ascii="Times New Roman" w:hAnsi="Times New Roman" w:cs="Times New Roman"/>
          <w:i/>
          <w:sz w:val="24"/>
          <w:szCs w:val="24"/>
        </w:rPr>
      </w:pPr>
    </w:p>
    <w:p w:rsidR="00EB723F" w:rsidRPr="000B5C45" w:rsidRDefault="00D057E7" w:rsidP="009D4509">
      <w:pPr>
        <w:rPr>
          <w:rFonts w:ascii="Times New Roman" w:hAnsi="Times New Roman" w:cs="Times New Roman"/>
          <w:i/>
          <w:sz w:val="24"/>
          <w:szCs w:val="24"/>
        </w:rPr>
      </w:pPr>
      <w:r w:rsidRPr="00D057E7">
        <w:rPr>
          <w:rFonts w:ascii="Times New Roman" w:hAnsi="Times New Roman" w:cs="Times New Roman"/>
          <w:sz w:val="24"/>
          <w:szCs w:val="24"/>
        </w:rPr>
        <w:t>Исходя из данной таблицы, мы видим, что развитие социального и эмоционального интеллекта, эмоциональной отзывчивости, сопереживания, формируется у детей с самого рождения в семье.</w:t>
      </w:r>
    </w:p>
    <w:p w:rsidR="009D4509" w:rsidRPr="00946928" w:rsidRDefault="000B5C45" w:rsidP="00946928">
      <w:pPr>
        <w:rPr>
          <w:rFonts w:ascii="Times New Roman" w:hAnsi="Times New Roman" w:cs="Times New Roman"/>
          <w:sz w:val="24"/>
          <w:szCs w:val="24"/>
        </w:rPr>
      </w:pPr>
      <w:r w:rsidRPr="00F8608E">
        <w:rPr>
          <w:rFonts w:ascii="Times New Roman" w:hAnsi="Times New Roman" w:cs="Times New Roman"/>
          <w:b/>
          <w:sz w:val="24"/>
          <w:szCs w:val="24"/>
        </w:rPr>
        <w:t>О</w:t>
      </w:r>
      <w:r w:rsidR="009D4509" w:rsidRPr="00F8608E">
        <w:rPr>
          <w:rFonts w:ascii="Times New Roman" w:hAnsi="Times New Roman" w:cs="Times New Roman"/>
          <w:b/>
          <w:sz w:val="24"/>
          <w:szCs w:val="24"/>
        </w:rPr>
        <w:t>бозначим основные различия между стабильными и критическими возрастами.</w:t>
      </w:r>
      <w:r w:rsidR="009D4509" w:rsidRPr="000B5C45">
        <w:rPr>
          <w:rFonts w:ascii="Times New Roman" w:hAnsi="Times New Roman" w:cs="Times New Roman"/>
          <w:b/>
          <w:i/>
          <w:sz w:val="24"/>
          <w:szCs w:val="24"/>
        </w:rPr>
        <w:t>Первое различие</w:t>
      </w:r>
      <w:r w:rsidR="009D4509" w:rsidRPr="009D4509">
        <w:rPr>
          <w:rFonts w:ascii="Times New Roman" w:hAnsi="Times New Roman" w:cs="Times New Roman"/>
          <w:sz w:val="24"/>
          <w:szCs w:val="24"/>
        </w:rPr>
        <w:t xml:space="preserve"> связано с самой социальной ситуацией развития</w:t>
      </w:r>
      <w:r w:rsidR="0001441D">
        <w:rPr>
          <w:rFonts w:ascii="Times New Roman" w:hAnsi="Times New Roman" w:cs="Times New Roman"/>
          <w:sz w:val="24"/>
          <w:szCs w:val="24"/>
        </w:rPr>
        <w:t>(</w:t>
      </w:r>
      <w:r w:rsidR="0001441D" w:rsidRPr="00946928">
        <w:rPr>
          <w:rFonts w:ascii="Times New Roman" w:hAnsi="Times New Roman" w:cs="Times New Roman"/>
          <w:sz w:val="24"/>
          <w:szCs w:val="24"/>
        </w:rPr>
        <w:t>взаимодействие ребенка с внешней средой, новые</w:t>
      </w:r>
      <w:r w:rsidR="0001441D">
        <w:rPr>
          <w:rFonts w:ascii="Times New Roman" w:hAnsi="Times New Roman" w:cs="Times New Roman"/>
          <w:sz w:val="24"/>
          <w:szCs w:val="24"/>
        </w:rPr>
        <w:t xml:space="preserve"> отношения с разными взрослыми </w:t>
      </w:r>
      <w:r w:rsidR="0001441D" w:rsidRPr="00946928">
        <w:rPr>
          <w:rFonts w:ascii="Times New Roman" w:hAnsi="Times New Roman" w:cs="Times New Roman"/>
          <w:sz w:val="24"/>
          <w:szCs w:val="24"/>
        </w:rPr>
        <w:t>и родителями</w:t>
      </w:r>
      <w:r w:rsidR="0001441D">
        <w:rPr>
          <w:rFonts w:ascii="Times New Roman" w:hAnsi="Times New Roman" w:cs="Times New Roman"/>
          <w:sz w:val="24"/>
          <w:szCs w:val="24"/>
        </w:rPr>
        <w:t>)</w:t>
      </w:r>
      <w:r w:rsidR="009D4509" w:rsidRPr="009D4509">
        <w:rPr>
          <w:rFonts w:ascii="Times New Roman" w:hAnsi="Times New Roman" w:cs="Times New Roman"/>
          <w:sz w:val="24"/>
          <w:szCs w:val="24"/>
        </w:rPr>
        <w:t>: в стабильном периоде наблюдается гармония между ребенком и средой, их гармоничном взаимодействии, при кризисном состоянии – дисгармония, различные пр</w:t>
      </w:r>
      <w:r w:rsidR="00946928">
        <w:rPr>
          <w:rFonts w:ascii="Times New Roman" w:hAnsi="Times New Roman" w:cs="Times New Roman"/>
          <w:sz w:val="24"/>
          <w:szCs w:val="24"/>
        </w:rPr>
        <w:t xml:space="preserve">отиворечия, дискомфорт </w:t>
      </w:r>
    </w:p>
    <w:p w:rsidR="009D4509" w:rsidRPr="009D4509" w:rsidRDefault="009D4509" w:rsidP="009D4509">
      <w:pPr>
        <w:rPr>
          <w:rFonts w:ascii="Times New Roman" w:hAnsi="Times New Roman" w:cs="Times New Roman"/>
          <w:sz w:val="24"/>
          <w:szCs w:val="24"/>
        </w:rPr>
      </w:pPr>
      <w:r w:rsidRPr="000B5C45">
        <w:rPr>
          <w:rFonts w:ascii="Times New Roman" w:hAnsi="Times New Roman" w:cs="Times New Roman"/>
          <w:b/>
          <w:i/>
          <w:sz w:val="24"/>
          <w:szCs w:val="24"/>
        </w:rPr>
        <w:t>Второе различие</w:t>
      </w:r>
      <w:r w:rsidRPr="009D4509">
        <w:rPr>
          <w:rFonts w:ascii="Times New Roman" w:hAnsi="Times New Roman" w:cs="Times New Roman"/>
          <w:sz w:val="24"/>
          <w:szCs w:val="24"/>
        </w:rPr>
        <w:t xml:space="preserve"> обусловлено разными типами новообразований в психике ребенка с ОВЗ. Так, в стабильных периодах новообразования остаются в последующие периоды, а кризисные новообразования имеют преходящий характер. При дальнейшем развитии ребенка они трансформируются и сменяются, поглощаются другими новообразованиями. </w:t>
      </w:r>
      <w:r w:rsidRPr="002C6CDA">
        <w:rPr>
          <w:rFonts w:ascii="Times New Roman" w:hAnsi="Times New Roman" w:cs="Times New Roman"/>
          <w:i/>
          <w:sz w:val="24"/>
          <w:szCs w:val="24"/>
        </w:rPr>
        <w:t>Л.С. Выготский назвал их «летучими новообразованиями».</w:t>
      </w:r>
    </w:p>
    <w:p w:rsidR="009D4509" w:rsidRPr="009D4509" w:rsidRDefault="002C6CDA" w:rsidP="009D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Третье различие </w:t>
      </w:r>
      <w:r w:rsidR="009D4509" w:rsidRPr="009D4509">
        <w:rPr>
          <w:rFonts w:ascii="Times New Roman" w:hAnsi="Times New Roman" w:cs="Times New Roman"/>
          <w:sz w:val="24"/>
          <w:szCs w:val="24"/>
        </w:rPr>
        <w:t>связано с самой картиной мира изменений. В стабильном периоде данная картина обус</w:t>
      </w:r>
      <w:r>
        <w:rPr>
          <w:rFonts w:ascii="Times New Roman" w:hAnsi="Times New Roman" w:cs="Times New Roman"/>
          <w:sz w:val="24"/>
          <w:szCs w:val="24"/>
        </w:rPr>
        <w:t xml:space="preserve">ловливает процессы созидания, а в </w:t>
      </w:r>
      <w:r w:rsidR="009D4509" w:rsidRPr="009D4509">
        <w:rPr>
          <w:rFonts w:ascii="Times New Roman" w:hAnsi="Times New Roman" w:cs="Times New Roman"/>
          <w:sz w:val="24"/>
          <w:szCs w:val="24"/>
        </w:rPr>
        <w:t>кризисном периоде начинают преобладать разрушительные процессы.</w:t>
      </w:r>
    </w:p>
    <w:p w:rsidR="00327704" w:rsidRPr="00327704" w:rsidRDefault="00327704" w:rsidP="0032770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704">
        <w:rPr>
          <w:rFonts w:ascii="Times New Roman" w:eastAsia="Calibri" w:hAnsi="Times New Roman" w:cs="Times New Roman"/>
          <w:sz w:val="24"/>
          <w:szCs w:val="24"/>
        </w:rPr>
        <w:t xml:space="preserve">Таким образом, определены </w:t>
      </w:r>
      <w:r w:rsidRPr="00327704">
        <w:rPr>
          <w:rFonts w:ascii="Times New Roman" w:eastAsia="Calibri" w:hAnsi="Times New Roman" w:cs="Times New Roman"/>
          <w:i/>
          <w:sz w:val="24"/>
          <w:szCs w:val="24"/>
        </w:rPr>
        <w:t>важнейшие изменения</w:t>
      </w:r>
      <w:r w:rsidRPr="00327704">
        <w:rPr>
          <w:rFonts w:ascii="Times New Roman" w:eastAsia="Calibri" w:hAnsi="Times New Roman" w:cs="Times New Roman"/>
          <w:sz w:val="24"/>
          <w:szCs w:val="24"/>
        </w:rPr>
        <w:t xml:space="preserve"> в возрастном развитии детей дошкольного возраста с ОВЗ, которое включает </w:t>
      </w:r>
      <w:r w:rsidRPr="00327704">
        <w:rPr>
          <w:rFonts w:ascii="Times New Roman" w:eastAsia="Calibri" w:hAnsi="Times New Roman" w:cs="Times New Roman"/>
          <w:i/>
          <w:sz w:val="24"/>
          <w:szCs w:val="24"/>
        </w:rPr>
        <w:t>формирование мышления, активное развитие двигательной сферы, появление первых устойчивых качеств личности</w:t>
      </w:r>
      <w:r w:rsidRPr="003277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7704">
        <w:rPr>
          <w:rFonts w:ascii="Times New Roman" w:eastAsia="Calibri" w:hAnsi="Times New Roman" w:cs="Times New Roman"/>
          <w:i/>
          <w:sz w:val="24"/>
          <w:szCs w:val="24"/>
        </w:rPr>
        <w:t>Обозначены психические новообразования детей</w:t>
      </w:r>
      <w:r w:rsidRPr="003277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27704">
        <w:rPr>
          <w:rFonts w:ascii="Times New Roman" w:eastAsia="Calibri" w:hAnsi="Times New Roman" w:cs="Times New Roman"/>
          <w:i/>
          <w:sz w:val="24"/>
          <w:szCs w:val="24"/>
        </w:rPr>
        <w:t>отделение «ребенком себя от окружающих, осознание себя как субъекта действия, сравнение с другими людьми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Отмечено, что </w:t>
      </w:r>
      <w:r w:rsidRPr="00327704">
        <w:rPr>
          <w:rFonts w:ascii="Times New Roman" w:eastAsia="Calibri" w:hAnsi="Times New Roman" w:cs="Times New Roman"/>
          <w:i/>
          <w:sz w:val="24"/>
          <w:szCs w:val="24"/>
        </w:rPr>
        <w:t>главным социальным фактором старшего дошкольного</w:t>
      </w:r>
      <w:r w:rsidRPr="00327704">
        <w:rPr>
          <w:rFonts w:ascii="Times New Roman" w:eastAsia="Calibri" w:hAnsi="Times New Roman" w:cs="Times New Roman"/>
          <w:sz w:val="24"/>
          <w:szCs w:val="24"/>
        </w:rPr>
        <w:t xml:space="preserve"> возраста, влияющим на данный возрастной период, </w:t>
      </w:r>
      <w:r w:rsidRPr="00327704">
        <w:rPr>
          <w:rFonts w:ascii="Times New Roman" w:eastAsia="Calibri" w:hAnsi="Times New Roman" w:cs="Times New Roman"/>
          <w:i/>
          <w:sz w:val="24"/>
          <w:szCs w:val="24"/>
        </w:rPr>
        <w:t>является подготовка к школе</w:t>
      </w:r>
      <w:r w:rsidRPr="00327704">
        <w:rPr>
          <w:rFonts w:ascii="Times New Roman" w:eastAsia="Calibri" w:hAnsi="Times New Roman" w:cs="Times New Roman"/>
          <w:sz w:val="24"/>
          <w:szCs w:val="24"/>
        </w:rPr>
        <w:t xml:space="preserve">, нахождение ребенка в переходном состоянии между детским садом и школой. В связи с этим у ребенка начинается </w:t>
      </w:r>
      <w:r w:rsidRPr="00327704">
        <w:rPr>
          <w:rFonts w:ascii="Times New Roman" w:eastAsia="Calibri" w:hAnsi="Times New Roman" w:cs="Times New Roman"/>
          <w:i/>
          <w:sz w:val="24"/>
          <w:szCs w:val="24"/>
        </w:rPr>
        <w:t xml:space="preserve">внутренний перелом, усиливается внутренний конфликт, что также влияет </w:t>
      </w:r>
      <w:r w:rsidRPr="00327704">
        <w:rPr>
          <w:rFonts w:ascii="Times New Roman" w:eastAsia="Calibri" w:hAnsi="Times New Roman" w:cs="Times New Roman"/>
          <w:b/>
          <w:i/>
          <w:sz w:val="24"/>
          <w:szCs w:val="24"/>
        </w:rPr>
        <w:t>на формирование эмоционального интеллекта детей дошкольного возраста.</w:t>
      </w:r>
    </w:p>
    <w:p w:rsidR="00327704" w:rsidRDefault="00327704" w:rsidP="0017451F">
      <w:pPr>
        <w:rPr>
          <w:rFonts w:ascii="Times New Roman" w:hAnsi="Times New Roman" w:cs="Times New Roman"/>
          <w:sz w:val="24"/>
          <w:szCs w:val="24"/>
        </w:rPr>
      </w:pPr>
    </w:p>
    <w:p w:rsidR="0017451F" w:rsidRDefault="0017451F" w:rsidP="0017451F">
      <w:pPr>
        <w:rPr>
          <w:rFonts w:ascii="Times New Roman" w:hAnsi="Times New Roman" w:cs="Times New Roman"/>
          <w:i/>
          <w:sz w:val="24"/>
          <w:szCs w:val="24"/>
        </w:rPr>
      </w:pPr>
      <w:r w:rsidRPr="0017451F">
        <w:rPr>
          <w:rFonts w:ascii="Times New Roman" w:hAnsi="Times New Roman" w:cs="Times New Roman"/>
          <w:sz w:val="24"/>
          <w:szCs w:val="24"/>
        </w:rPr>
        <w:t>Достаточно часто из-за недостаточного развития эмоционального интеллекта у де</w:t>
      </w:r>
      <w:r w:rsidR="002C6CDA">
        <w:rPr>
          <w:rFonts w:ascii="Times New Roman" w:hAnsi="Times New Roman" w:cs="Times New Roman"/>
          <w:sz w:val="24"/>
          <w:szCs w:val="24"/>
        </w:rPr>
        <w:t xml:space="preserve">тей дошкольного возраста могут </w:t>
      </w:r>
      <w:r w:rsidRPr="0017451F">
        <w:rPr>
          <w:rFonts w:ascii="Times New Roman" w:hAnsi="Times New Roman" w:cs="Times New Roman"/>
          <w:sz w:val="24"/>
          <w:szCs w:val="24"/>
        </w:rPr>
        <w:t xml:space="preserve">возникать конфликтные ситуации, раздражение, снижение мотивации, что отрицательно влияет на нормальное физическое, умственное и эмоциональное развитие ребенка. </w:t>
      </w:r>
    </w:p>
    <w:p w:rsidR="002C6CDA" w:rsidRDefault="006A1DBF" w:rsidP="006A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1DBF">
        <w:rPr>
          <w:rFonts w:ascii="Times New Roman" w:hAnsi="Times New Roman" w:cs="Times New Roman"/>
          <w:sz w:val="24"/>
          <w:szCs w:val="24"/>
        </w:rPr>
        <w:t xml:space="preserve"> последние годы увеличивается число детей с нарушениями психоэмоц</w:t>
      </w:r>
      <w:r>
        <w:rPr>
          <w:rFonts w:ascii="Times New Roman" w:hAnsi="Times New Roman" w:cs="Times New Roman"/>
          <w:sz w:val="24"/>
          <w:szCs w:val="24"/>
        </w:rPr>
        <w:t xml:space="preserve">ионального развития, особенно у </w:t>
      </w:r>
      <w:r w:rsidRPr="006A1DBF">
        <w:rPr>
          <w:rFonts w:ascii="Times New Roman" w:hAnsi="Times New Roman" w:cs="Times New Roman"/>
          <w:sz w:val="24"/>
          <w:szCs w:val="24"/>
        </w:rPr>
        <w:t>детей с ограниченными возможностями разв</w:t>
      </w:r>
      <w:r>
        <w:rPr>
          <w:rFonts w:ascii="Times New Roman" w:hAnsi="Times New Roman" w:cs="Times New Roman"/>
          <w:sz w:val="24"/>
          <w:szCs w:val="24"/>
        </w:rPr>
        <w:t xml:space="preserve">ития. К типичным симптомам этих </w:t>
      </w:r>
      <w:r w:rsidRPr="006A1DBF">
        <w:rPr>
          <w:rFonts w:ascii="Times New Roman" w:hAnsi="Times New Roman" w:cs="Times New Roman"/>
          <w:sz w:val="24"/>
          <w:szCs w:val="24"/>
        </w:rPr>
        <w:t>нарушений у дошкольников относятся: эмоциональная неустойчивость, враждебность, агрессивность, тревожность и т. д., это серьезно осложняет взаимоотношения ребенка с окружающим миром. Соответственно организованнаяп</w:t>
      </w:r>
      <w:r>
        <w:rPr>
          <w:rFonts w:ascii="Times New Roman" w:hAnsi="Times New Roman" w:cs="Times New Roman"/>
          <w:sz w:val="24"/>
          <w:szCs w:val="24"/>
        </w:rPr>
        <w:t>сихолого-п</w:t>
      </w:r>
      <w:r w:rsidRPr="006A1DBF">
        <w:rPr>
          <w:rFonts w:ascii="Times New Roman" w:hAnsi="Times New Roman" w:cs="Times New Roman"/>
          <w:sz w:val="24"/>
          <w:szCs w:val="24"/>
        </w:rPr>
        <w:t>едагогическая работа в этом направлении не только может обогатить эмоциональный опыт дошкольников, но и значительно смягчить и полностью устранить недостатки в их личностном развитии.</w:t>
      </w:r>
    </w:p>
    <w:p w:rsidR="00845D99" w:rsidRDefault="00845D99" w:rsidP="006A1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Сл.7. </w:t>
      </w:r>
      <w:r w:rsidRPr="00845D99">
        <w:rPr>
          <w:rFonts w:ascii="Times New Roman" w:hAnsi="Times New Roman"/>
          <w:b/>
          <w:sz w:val="24"/>
          <w:szCs w:val="24"/>
          <w:lang w:eastAsia="ru-RU"/>
        </w:rPr>
        <w:t>Средства формирования эмоционального интеллекта</w:t>
      </w:r>
      <w:r w:rsidRPr="00D05BA8">
        <w:rPr>
          <w:rFonts w:ascii="Times New Roman" w:hAnsi="Times New Roman"/>
          <w:sz w:val="24"/>
          <w:szCs w:val="24"/>
          <w:lang w:eastAsia="ru-RU"/>
        </w:rPr>
        <w:t xml:space="preserve"> у детей дошкольного возраста позволили определить из них наиболее значимые: сюжетно-ролевые игры, театрализованная  деятельность, музыкальная деятельность, художественная деятельность.</w:t>
      </w:r>
    </w:p>
    <w:p w:rsidR="006008F6" w:rsidRDefault="006008F6" w:rsidP="006008F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8F6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Одним из значимых средств формирования эмоционального интеллекта</w:t>
      </w:r>
      <w:r w:rsidR="009B632F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6008F6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являются</w:t>
      </w:r>
      <w:r w:rsidRPr="006008F6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 сюжетно-ролевые игры.</w:t>
      </w:r>
      <w:r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связано, прежде всего, с тем, что игровая деятельность опред</w:t>
      </w:r>
      <w:r w:rsidR="00845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елена как ведущая деятельность </w:t>
      </w:r>
      <w:r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>в дошкольном возрасте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игре ребенок проявляет </w:t>
      </w:r>
      <w:r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эмоциональную отзывчивость к сверстникам и окружающим событиям, представляет возможность индивидуального способа решения проблемных ситуаций. 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Сл.8.</w:t>
      </w:r>
      <w:r w:rsidRPr="00845D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Игра «Домик настроений».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игры</w:t>
      </w: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: познакомить с основными эмоциями людей: грусть, радость, обида, удивление. Благодаря этому у него расширяется кругозор.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могут: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• угадывать настроение;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• размещать ребят по своим комнатам в домике;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• угадывать, кто живет за дверью;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• показывать свое настроение на героях;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• сочинять сказку.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 задает наводящие вопросы. Например: «Почему ты думаешь, что он грустный? Как ты это понял? Бывали ли у тебя такие чувства?»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Помимо основных правил, дети с интересом придумывают свои. Развивают сюжетную линию, используют фигурки в качестве обычных игрушек.</w:t>
      </w:r>
    </w:p>
    <w:p w:rsidR="00845D99" w:rsidRPr="00845D99" w:rsidRDefault="00845D99" w:rsidP="00845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D99">
        <w:rPr>
          <w:rFonts w:ascii="Times New Roman" w:eastAsia="Calibri" w:hAnsi="Times New Roman" w:cs="Times New Roman"/>
          <w:sz w:val="24"/>
          <w:szCs w:val="24"/>
          <w:lang w:eastAsia="ru-RU"/>
        </w:rPr>
        <w:t>Проговаривание своих чувств помогает справиться с переживаниями, улучшает речь и словарный запас игрока. Дети учатся общаться между собой, становятся более чуткими и внимательными к окружающим. Придумывание историй стимулирует развитие фантазии и воображения.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Сл.9. «Кубик ЭМОЦИЙ».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>Цель: создание условий для развития у детей эмоциональной сферы.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>• закрепить знания у детей различных эмоциональных состояний человека;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развить </w:t>
      </w:r>
      <w:proofErr w:type="spellStart"/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>эмпатию</w:t>
      </w:r>
      <w:proofErr w:type="spellEnd"/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>, умение распознавать эмоции другого человека, сопереживать;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>• научить детей распознавать эмоции по схематическому изображению.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Первый вариант:</w:t>
      </w: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ребенок кидает кубик и изображает в жестах и мимике выпавшую на кубике эмоцию, а остальные участники угадывают ее, затем картинка на кубике показывается остальным.</w:t>
      </w:r>
    </w:p>
    <w:p w:rsidR="00570914" w:rsidRP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Второй вариант:</w:t>
      </w: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дети делятся на две группы: одни получают кубик, другие – карточки с изображением эмоций. Ребенок первой группы кидает кубик и изображает эмоцию, а ребенок второй группы – выбирает карточку с эмоцией, ей соответствующую.</w:t>
      </w:r>
    </w:p>
    <w:p w:rsidR="00570914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Благодаря этим играм можно обучить детей с лёгкостью распознавать состояние другого человека, выражать свои чувства и эмоции, адекватно выражать гнев, злость.</w:t>
      </w:r>
    </w:p>
    <w:p w:rsidR="006008F6" w:rsidRDefault="00570914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9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Сл.10.</w:t>
      </w:r>
      <w:r w:rsidR="006008F6" w:rsidRPr="006008F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Другим значимым средством формирования эмоционального интеллекта у детей дошкольного возраста является </w:t>
      </w:r>
      <w:r w:rsidR="006008F6" w:rsidRPr="006008F6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театрализованная деятельность</w:t>
      </w:r>
      <w:r w:rsidR="006008F6" w:rsidRPr="006008F6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</w:t>
      </w:r>
      <w:r w:rsidR="006008F6"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Так, благодаря участию в театрализованных постановках ребенок может выразить и передать эмоции, характеры героев и отношение их друг к другу. Однако здесь следует обратить внимание на профессиональную компетентность педагогов. Важно, чтобы ребенок не стал ассоциироваться с определенным героем или его качествами. Например, если ребенок отличается ростом и ниже других сверстников, то ему всегда дают играть роль зайчика. Кроме того, театрализованные постановки обладают терапевтическим эффектом. Интерес для исследования также представляет выбор ролей дошкольником для участия в театре, насколько ребенок открыт и эмоционально раскрепощен и т.д. </w:t>
      </w:r>
    </w:p>
    <w:p w:rsidR="00EB2F85" w:rsidRPr="006008F6" w:rsidRDefault="00EB2F85" w:rsidP="005709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Сл.11. Игра «Как я говорю»</w:t>
      </w:r>
    </w:p>
    <w:p w:rsidR="006008F6" w:rsidRPr="006008F6" w:rsidRDefault="006008F6" w:rsidP="006008F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8F6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lastRenderedPageBreak/>
        <w:t xml:space="preserve">Важным средством формирования эмоционального интеллекта у детей дошкольного возраста выступают также </w:t>
      </w:r>
      <w:r w:rsidRPr="006008F6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средства искусств: музыка, рисование, чтение художественной литературы.</w:t>
      </w:r>
    </w:p>
    <w:p w:rsidR="006008F6" w:rsidRPr="006008F6" w:rsidRDefault="00EF6F7F" w:rsidP="00EF6F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F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Сл.</w:t>
      </w:r>
      <w:r w:rsidR="00EB2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610FDA" w:rsidRPr="00610F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</w:t>
      </w:r>
      <w:r w:rsidR="006008F6" w:rsidRPr="006008F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узыкотерапия </w:t>
      </w:r>
      <w:r w:rsidR="006008F6"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один из методов, который укрепляет здоровье детей, доставляет детям удовольствие. Музыка способствует развитию творчества, фантазии. Следует отметить, что мелодия действует особенно эффективно на </w:t>
      </w:r>
      <w:proofErr w:type="spellStart"/>
      <w:r w:rsidR="006008F6"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="006008F6"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 с ОВЗ, повышает интерес к окружающему миру, способствует развитию культуры ребенка. Выбор музыки влияет на настроение ребенка, его эмоции (например, радость, гнев, тревога и т.д.). Использование музыки при работе с детьми дошкольного возраста позволяет воздействовать на их эмоциональное, волевое, интеллектуальное и личностное развитие. </w:t>
      </w:r>
    </w:p>
    <w:p w:rsidR="006008F6" w:rsidRPr="006008F6" w:rsidRDefault="0004406E" w:rsidP="000440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Сл.</w:t>
      </w:r>
      <w:r w:rsidR="00EB2F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</w:t>
      </w:r>
      <w:r w:rsidRPr="00044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6008F6" w:rsidRPr="006008F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Изобразительная деятельность</w:t>
      </w:r>
      <w:r w:rsidR="006008F6" w:rsidRPr="006008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 в себя продуктивные виды деятельности: рисование, лепку, аппликацию, конструирование. </w:t>
      </w:r>
    </w:p>
    <w:p w:rsidR="006008F6" w:rsidRPr="006008F6" w:rsidRDefault="006008F6" w:rsidP="0060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исследователей, взрослый должен поощрять использование детьми разнообразных инструментов, материалов и техник изображения, в том числе нетрадиционных: монотипия, тычок жесткой полусухой кистью; рисование пальцами, ватными палочками, ладошкой; оттиск пробкой, поролоном, пенопластом, печатками из ластика и картофеля, смятой бумагой; печать по трафарету; </w:t>
      </w:r>
      <w:proofErr w:type="spellStart"/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обычная, с ниточкой, с трубочкой; тиснение, </w:t>
      </w:r>
      <w:proofErr w:type="spellStart"/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отпечатк</w:t>
      </w:r>
      <w:r w:rsidR="00610F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листьев</w:t>
      </w:r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08F6" w:rsidRPr="006008F6" w:rsidRDefault="006008F6" w:rsidP="0060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реализации продуктивной детской деятельности активно формируется зрительная память ребенка, развивается речь детей, воображение, наглядно-образное мышление, восприятие, внимание, умение ан</w:t>
      </w:r>
      <w:r w:rsidR="00610F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ализировать, обобщать</w:t>
      </w:r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выполнения продуктивной деятельности у дошкольников интенсивно развиваются сенсорные и умственные способности, глазомер, мускулатура руки, координация движений, формируется аккуратность, упорство, усидчивость, целеустремленность, умение доводить начатую работу до конца. </w:t>
      </w:r>
    </w:p>
    <w:p w:rsidR="006008F6" w:rsidRDefault="006008F6" w:rsidP="00610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внимание на то, что при овладении продуктивными видами деятельности ребенок начинает готовиться к школе. </w:t>
      </w:r>
      <w:r w:rsidR="00610FDA" w:rsidRPr="006008F6">
        <w:rPr>
          <w:rFonts w:ascii="Times New Roman" w:eastAsia="Calibri" w:hAnsi="Times New Roman" w:cs="Times New Roman"/>
          <w:sz w:val="24"/>
          <w:szCs w:val="24"/>
        </w:rPr>
        <w:t xml:space="preserve">В ходе продуктивной деятельности реализуется детско-взрослое взаимодействие. Оно осуществляется в формате творческой совместной деятельности педагога или воспитателя и ребенка. При этом педагог (воспитатель) занимает партнерскую позицию взрослого. </w:t>
      </w:r>
    </w:p>
    <w:p w:rsidR="00EB2F85" w:rsidRDefault="00EB2F85" w:rsidP="00EB2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85">
        <w:rPr>
          <w:rFonts w:ascii="Times New Roman" w:eastAsia="Calibri" w:hAnsi="Times New Roman" w:cs="Times New Roman"/>
          <w:b/>
          <w:sz w:val="24"/>
          <w:szCs w:val="24"/>
        </w:rPr>
        <w:t>сл.14-15. Техника «Город эмоций»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автор Ирина Побединская (ссылка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стим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атериалы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распечатки)</w:t>
      </w:r>
    </w:p>
    <w:p w:rsidR="00EB2F85" w:rsidRDefault="00EB2F85" w:rsidP="00EB2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85">
        <w:rPr>
          <w:rFonts w:ascii="Times New Roman" w:eastAsia="Calibri" w:hAnsi="Times New Roman" w:cs="Times New Roman"/>
          <w:b/>
          <w:sz w:val="24"/>
          <w:szCs w:val="24"/>
        </w:rPr>
        <w:t>сл.16.  «Линии эмоций».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Нарисовать линии определенных эмоций, сравнить как они нарисованы у других детей. Эта игра не только развивает воображение, но и помогает наглядно увидеть разницу между восприятием.</w:t>
      </w:r>
    </w:p>
    <w:p w:rsidR="00EB2F85" w:rsidRPr="00B25A09" w:rsidRDefault="00EB2F85" w:rsidP="00EB2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A09">
        <w:rPr>
          <w:rFonts w:ascii="Times New Roman" w:eastAsia="Calibri" w:hAnsi="Times New Roman" w:cs="Times New Roman"/>
          <w:b/>
          <w:sz w:val="24"/>
          <w:szCs w:val="24"/>
        </w:rPr>
        <w:t xml:space="preserve">Сл.17. </w:t>
      </w:r>
      <w:proofErr w:type="spellStart"/>
      <w:r w:rsidRPr="00B25A09">
        <w:rPr>
          <w:rFonts w:ascii="Times New Roman" w:eastAsia="Calibri" w:hAnsi="Times New Roman" w:cs="Times New Roman"/>
          <w:b/>
          <w:sz w:val="24"/>
          <w:szCs w:val="24"/>
        </w:rPr>
        <w:t>Арт-терапия</w:t>
      </w:r>
      <w:proofErr w:type="spellEnd"/>
      <w:r w:rsidRPr="00B25A0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B25A09">
        <w:rPr>
          <w:rFonts w:ascii="Times New Roman" w:eastAsia="Calibri" w:hAnsi="Times New Roman" w:cs="Times New Roman"/>
          <w:b/>
          <w:sz w:val="24"/>
          <w:szCs w:val="24"/>
        </w:rPr>
        <w:t>Эмокнижка</w:t>
      </w:r>
      <w:proofErr w:type="spellEnd"/>
      <w:r w:rsidRPr="00B25A09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B2F85" w:rsidRPr="00B25A09" w:rsidRDefault="00EB2F85" w:rsidP="00EB2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A09">
        <w:rPr>
          <w:rFonts w:ascii="Times New Roman" w:eastAsia="Calibri" w:hAnsi="Times New Roman" w:cs="Times New Roman"/>
          <w:b/>
          <w:sz w:val="24"/>
          <w:szCs w:val="24"/>
        </w:rPr>
        <w:t>Сл.</w:t>
      </w:r>
      <w:r w:rsidR="00B25A09" w:rsidRPr="00B25A09">
        <w:rPr>
          <w:rFonts w:ascii="Times New Roman" w:eastAsia="Calibri" w:hAnsi="Times New Roman" w:cs="Times New Roman"/>
          <w:b/>
          <w:sz w:val="24"/>
          <w:szCs w:val="24"/>
        </w:rPr>
        <w:t>18. Диагн</w:t>
      </w:r>
      <w:r w:rsidRPr="00B25A09">
        <w:rPr>
          <w:rFonts w:ascii="Times New Roman" w:eastAsia="Calibri" w:hAnsi="Times New Roman" w:cs="Times New Roman"/>
          <w:b/>
          <w:sz w:val="24"/>
          <w:szCs w:val="24"/>
        </w:rPr>
        <w:t xml:space="preserve">остическое упражнение «Меня можно-меня нельзя» на </w:t>
      </w:r>
      <w:r w:rsidR="00B25A09" w:rsidRPr="00B25A09">
        <w:rPr>
          <w:rFonts w:ascii="Times New Roman" w:eastAsia="Calibri" w:hAnsi="Times New Roman" w:cs="Times New Roman"/>
          <w:b/>
          <w:sz w:val="24"/>
          <w:szCs w:val="24"/>
        </w:rPr>
        <w:t xml:space="preserve">проработку личных границ ребенка. </w:t>
      </w:r>
    </w:p>
    <w:p w:rsidR="00B25A09" w:rsidRPr="006008F6" w:rsidRDefault="00B25A09" w:rsidP="00EB2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5A09">
        <w:rPr>
          <w:rFonts w:ascii="Times New Roman" w:eastAsia="Calibri" w:hAnsi="Times New Roman" w:cs="Times New Roman"/>
          <w:b/>
          <w:sz w:val="24"/>
          <w:szCs w:val="24"/>
        </w:rPr>
        <w:t>Сл.19. Методическая подборка для работы педагогов с детьми и их родителями.</w:t>
      </w:r>
    </w:p>
    <w:p w:rsidR="00327704" w:rsidRPr="00B25A09" w:rsidRDefault="00B25A09" w:rsidP="006A1DBF">
      <w:pPr>
        <w:rPr>
          <w:rFonts w:ascii="Times New Roman" w:hAnsi="Times New Roman" w:cs="Times New Roman"/>
          <w:sz w:val="24"/>
          <w:szCs w:val="24"/>
        </w:rPr>
      </w:pPr>
      <w:r w:rsidRPr="00B25A09">
        <w:rPr>
          <w:rFonts w:ascii="Times New Roman" w:hAnsi="Times New Roman" w:cs="Times New Roman"/>
          <w:sz w:val="24"/>
          <w:szCs w:val="24"/>
        </w:rPr>
        <w:t xml:space="preserve">Для развития эмоционального интеллекта ребенку, прежде всего, </w:t>
      </w:r>
      <w:proofErr w:type="spellStart"/>
      <w:r w:rsidRPr="00B25A09">
        <w:rPr>
          <w:rFonts w:ascii="Times New Roman" w:hAnsi="Times New Roman" w:cs="Times New Roman"/>
          <w:sz w:val="24"/>
          <w:szCs w:val="24"/>
        </w:rPr>
        <w:t>неoбхoдимо</w:t>
      </w:r>
      <w:proofErr w:type="spellEnd"/>
      <w:r w:rsidRPr="00B25A09">
        <w:rPr>
          <w:rFonts w:ascii="Times New Roman" w:hAnsi="Times New Roman" w:cs="Times New Roman"/>
          <w:sz w:val="24"/>
          <w:szCs w:val="24"/>
        </w:rPr>
        <w:t xml:space="preserve"> полноценное общение с близкими, будь то мама, папа, бабушка или дедушка. Именно </w:t>
      </w:r>
      <w:proofErr w:type="spellStart"/>
      <w:r w:rsidRPr="00B25A09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25A09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9B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A09">
        <w:rPr>
          <w:rFonts w:ascii="Times New Roman" w:hAnsi="Times New Roman" w:cs="Times New Roman"/>
          <w:sz w:val="24"/>
          <w:szCs w:val="24"/>
        </w:rPr>
        <w:t>частo</w:t>
      </w:r>
      <w:proofErr w:type="spellEnd"/>
      <w:r w:rsidRPr="00B25A09">
        <w:rPr>
          <w:rFonts w:ascii="Times New Roman" w:hAnsi="Times New Roman" w:cs="Times New Roman"/>
          <w:sz w:val="24"/>
          <w:szCs w:val="24"/>
        </w:rPr>
        <w:t xml:space="preserve"> вызывает наибольшую сложность, так как взрослым нередко оказывается тяжело преодолеть барьер, воспитанный в себе </w:t>
      </w:r>
      <w:proofErr w:type="spellStart"/>
      <w:r w:rsidRPr="00B25A09">
        <w:rPr>
          <w:rFonts w:ascii="Times New Roman" w:hAnsi="Times New Roman" w:cs="Times New Roman"/>
          <w:sz w:val="24"/>
          <w:szCs w:val="24"/>
        </w:rPr>
        <w:t>гoдами</w:t>
      </w:r>
      <w:proofErr w:type="spellEnd"/>
      <w:r w:rsidRPr="00B25A09">
        <w:rPr>
          <w:rFonts w:ascii="Times New Roman" w:hAnsi="Times New Roman" w:cs="Times New Roman"/>
          <w:sz w:val="24"/>
          <w:szCs w:val="24"/>
        </w:rPr>
        <w:t xml:space="preserve">. Смирившись </w:t>
      </w:r>
      <w:r>
        <w:rPr>
          <w:rFonts w:ascii="Times New Roman" w:hAnsi="Times New Roman" w:cs="Times New Roman"/>
          <w:sz w:val="24"/>
          <w:szCs w:val="24"/>
        </w:rPr>
        <w:t>с особенностями ребенка с ОВЗ</w:t>
      </w:r>
      <w:bookmarkStart w:id="0" w:name="_GoBack"/>
      <w:bookmarkEnd w:id="0"/>
      <w:r w:rsidRPr="00B25A09">
        <w:rPr>
          <w:rFonts w:ascii="Times New Roman" w:hAnsi="Times New Roman" w:cs="Times New Roman"/>
          <w:sz w:val="24"/>
          <w:szCs w:val="24"/>
        </w:rPr>
        <w:t xml:space="preserve">, родители зачастую опускают руки, теряют эмоциональность в общении, малыша с раннего детства приучают к ущербности, невозможности вести нормальную жизнь. Необходимо доказать самим родителям, что их дети способны на </w:t>
      </w:r>
      <w:proofErr w:type="spellStart"/>
      <w:r w:rsidRPr="00B25A09">
        <w:rPr>
          <w:rFonts w:ascii="Times New Roman" w:hAnsi="Times New Roman" w:cs="Times New Roman"/>
          <w:sz w:val="24"/>
          <w:szCs w:val="24"/>
        </w:rPr>
        <w:t>мнoгoе</w:t>
      </w:r>
      <w:proofErr w:type="spellEnd"/>
      <w:r w:rsidRPr="00B25A09">
        <w:rPr>
          <w:rFonts w:ascii="Times New Roman" w:hAnsi="Times New Roman" w:cs="Times New Roman"/>
          <w:sz w:val="24"/>
          <w:szCs w:val="24"/>
        </w:rPr>
        <w:t>, помочь преодолеть в себе запрет на выражение чувств и учиться вместе с ребенком ими управлять.</w:t>
      </w:r>
    </w:p>
    <w:p w:rsidR="006A1DBF" w:rsidRPr="0017451F" w:rsidRDefault="006A1DBF" w:rsidP="006A1DBF">
      <w:pPr>
        <w:rPr>
          <w:rFonts w:ascii="Times New Roman" w:hAnsi="Times New Roman" w:cs="Times New Roman"/>
          <w:sz w:val="24"/>
          <w:szCs w:val="24"/>
        </w:rPr>
      </w:pPr>
    </w:p>
    <w:p w:rsidR="006661A8" w:rsidRPr="00126ECC" w:rsidRDefault="006661A8" w:rsidP="006F3B3E">
      <w:pPr>
        <w:rPr>
          <w:rFonts w:ascii="Times New Roman" w:hAnsi="Times New Roman" w:cs="Times New Roman"/>
          <w:sz w:val="24"/>
          <w:szCs w:val="24"/>
        </w:rPr>
      </w:pPr>
    </w:p>
    <w:p w:rsidR="006F3B3E" w:rsidRPr="006F3B3E" w:rsidRDefault="006F3B3E">
      <w:pPr>
        <w:rPr>
          <w:rFonts w:ascii="Times New Roman" w:hAnsi="Times New Roman" w:cs="Times New Roman"/>
          <w:sz w:val="24"/>
          <w:szCs w:val="24"/>
        </w:rPr>
      </w:pPr>
    </w:p>
    <w:sectPr w:rsidR="006F3B3E" w:rsidRPr="006F3B3E" w:rsidSect="00F9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0C0"/>
    <w:multiLevelType w:val="hybridMultilevel"/>
    <w:tmpl w:val="CE7E4C98"/>
    <w:lvl w:ilvl="0" w:tplc="7D34A70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DE26164"/>
    <w:multiLevelType w:val="hybridMultilevel"/>
    <w:tmpl w:val="10A276A2"/>
    <w:lvl w:ilvl="0" w:tplc="7D34A70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B78"/>
    <w:rsid w:val="0001441D"/>
    <w:rsid w:val="0004406E"/>
    <w:rsid w:val="000B5C45"/>
    <w:rsid w:val="000D58E7"/>
    <w:rsid w:val="00103706"/>
    <w:rsid w:val="00126ECC"/>
    <w:rsid w:val="0017451F"/>
    <w:rsid w:val="002C6CDA"/>
    <w:rsid w:val="00327704"/>
    <w:rsid w:val="00570914"/>
    <w:rsid w:val="00594661"/>
    <w:rsid w:val="006008F6"/>
    <w:rsid w:val="00610FDA"/>
    <w:rsid w:val="006661A8"/>
    <w:rsid w:val="006A1DBF"/>
    <w:rsid w:val="006F3B3E"/>
    <w:rsid w:val="0072172D"/>
    <w:rsid w:val="00845D99"/>
    <w:rsid w:val="00946928"/>
    <w:rsid w:val="00986568"/>
    <w:rsid w:val="009B632F"/>
    <w:rsid w:val="009C1B78"/>
    <w:rsid w:val="009D4509"/>
    <w:rsid w:val="009E3537"/>
    <w:rsid w:val="00B25A09"/>
    <w:rsid w:val="00BE445A"/>
    <w:rsid w:val="00D057E7"/>
    <w:rsid w:val="00DD2A40"/>
    <w:rsid w:val="00EB2F85"/>
    <w:rsid w:val="00EB723F"/>
    <w:rsid w:val="00EF6F7F"/>
    <w:rsid w:val="00F8608E"/>
    <w:rsid w:val="00F9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Пользователь</cp:lastModifiedBy>
  <cp:revision>15</cp:revision>
  <dcterms:created xsi:type="dcterms:W3CDTF">2023-02-25T17:46:00Z</dcterms:created>
  <dcterms:modified xsi:type="dcterms:W3CDTF">2025-01-28T18:35:00Z</dcterms:modified>
</cp:coreProperties>
</file>